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47830" w:rsidTr="00C47830">
        <w:tc>
          <w:tcPr>
            <w:tcW w:w="4672" w:type="dxa"/>
          </w:tcPr>
          <w:p w:rsidR="00C47830" w:rsidRDefault="00C47830" w:rsidP="00C47830">
            <w:pPr>
              <w:pStyle w:val="3"/>
              <w:shd w:val="clear" w:color="auto" w:fill="auto"/>
              <w:tabs>
                <w:tab w:val="left" w:pos="7982"/>
              </w:tabs>
              <w:spacing w:line="240" w:lineRule="auto"/>
              <w:ind w:right="20" w:firstLine="0"/>
              <w:rPr>
                <w:sz w:val="28"/>
                <w:szCs w:val="28"/>
              </w:rPr>
            </w:pPr>
            <w:bookmarkStart w:id="0" w:name="Par177"/>
            <w:bookmarkEnd w:id="0"/>
          </w:p>
        </w:tc>
        <w:tc>
          <w:tcPr>
            <w:tcW w:w="4672" w:type="dxa"/>
          </w:tcPr>
          <w:p w:rsidR="00C47830" w:rsidRDefault="00C47830" w:rsidP="00C47830">
            <w:pPr>
              <w:pStyle w:val="3"/>
              <w:shd w:val="clear" w:color="auto" w:fill="auto"/>
              <w:tabs>
                <w:tab w:val="left" w:pos="7982"/>
              </w:tabs>
              <w:spacing w:line="240" w:lineRule="auto"/>
              <w:ind w:right="20" w:firstLine="0"/>
              <w:rPr>
                <w:sz w:val="28"/>
                <w:szCs w:val="28"/>
              </w:rPr>
            </w:pPr>
            <w:r>
              <w:rPr>
                <w:sz w:val="28"/>
                <w:szCs w:val="28"/>
              </w:rPr>
              <w:t xml:space="preserve">Приложение к приказу генерального директора Некоммерческой организации «Фонд капитального ремонта многоквартирных домов Амурской области» </w:t>
            </w:r>
          </w:p>
          <w:p w:rsidR="00C47830" w:rsidRPr="00DA0E2A" w:rsidRDefault="004F3C70" w:rsidP="00C47830">
            <w:pPr>
              <w:pStyle w:val="3"/>
              <w:shd w:val="clear" w:color="auto" w:fill="auto"/>
              <w:spacing w:line="240" w:lineRule="auto"/>
              <w:ind w:firstLine="0"/>
              <w:rPr>
                <w:sz w:val="28"/>
                <w:szCs w:val="28"/>
              </w:rPr>
            </w:pPr>
            <w:r>
              <w:rPr>
                <w:sz w:val="28"/>
                <w:szCs w:val="28"/>
              </w:rPr>
              <w:t>от 27</w:t>
            </w:r>
            <w:r w:rsidR="00DA0E2A">
              <w:rPr>
                <w:sz w:val="28"/>
                <w:szCs w:val="28"/>
              </w:rPr>
              <w:t>.07.2016г.</w:t>
            </w:r>
            <w:r w:rsidR="00C47830" w:rsidRPr="00C47830">
              <w:rPr>
                <w:sz w:val="28"/>
                <w:szCs w:val="28"/>
              </w:rPr>
              <w:t xml:space="preserve"> </w:t>
            </w:r>
            <w:r w:rsidR="00C47830">
              <w:rPr>
                <w:sz w:val="28"/>
                <w:szCs w:val="28"/>
              </w:rPr>
              <w:t xml:space="preserve">2016 года № </w:t>
            </w:r>
            <w:r w:rsidR="00E6686C">
              <w:rPr>
                <w:sz w:val="28"/>
                <w:szCs w:val="28"/>
              </w:rPr>
              <w:t>37</w:t>
            </w:r>
            <w:bookmarkStart w:id="1" w:name="_GoBack"/>
            <w:bookmarkEnd w:id="1"/>
          </w:p>
          <w:p w:rsidR="00C47830" w:rsidRDefault="00C47830" w:rsidP="00C47830">
            <w:pPr>
              <w:pStyle w:val="3"/>
              <w:shd w:val="clear" w:color="auto" w:fill="auto"/>
              <w:tabs>
                <w:tab w:val="left" w:pos="7982"/>
              </w:tabs>
              <w:spacing w:line="240" w:lineRule="auto"/>
              <w:ind w:right="20" w:firstLine="0"/>
              <w:rPr>
                <w:sz w:val="28"/>
                <w:szCs w:val="28"/>
              </w:rPr>
            </w:pPr>
          </w:p>
        </w:tc>
      </w:tr>
    </w:tbl>
    <w:p w:rsidR="00C47830" w:rsidRPr="002C3A72" w:rsidRDefault="00C47830" w:rsidP="000D36CB">
      <w:pPr>
        <w:pStyle w:val="3"/>
        <w:shd w:val="clear" w:color="auto" w:fill="auto"/>
        <w:spacing w:line="240" w:lineRule="auto"/>
        <w:ind w:left="6340" w:firstLine="0"/>
        <w:rPr>
          <w:sz w:val="28"/>
          <w:szCs w:val="28"/>
          <w:u w:val="single"/>
        </w:rPr>
      </w:pPr>
    </w:p>
    <w:p w:rsidR="004B4EA5" w:rsidRDefault="004B4EA5" w:rsidP="00A51399">
      <w:pPr>
        <w:widowControl w:val="0"/>
        <w:autoSpaceDE w:val="0"/>
        <w:autoSpaceDN w:val="0"/>
        <w:adjustRightInd w:val="0"/>
        <w:spacing w:after="0" w:line="240" w:lineRule="auto"/>
        <w:jc w:val="center"/>
        <w:rPr>
          <w:rFonts w:ascii="Times New Roman" w:hAnsi="Times New Roman" w:cs="Times New Roman"/>
          <w:b/>
          <w:bCs/>
          <w:sz w:val="28"/>
          <w:szCs w:val="28"/>
        </w:rPr>
      </w:pPr>
    </w:p>
    <w:p w:rsidR="004B4EA5" w:rsidRDefault="004B4EA5" w:rsidP="00A51399">
      <w:pPr>
        <w:widowControl w:val="0"/>
        <w:autoSpaceDE w:val="0"/>
        <w:autoSpaceDN w:val="0"/>
        <w:adjustRightInd w:val="0"/>
        <w:spacing w:after="0" w:line="240" w:lineRule="auto"/>
        <w:jc w:val="center"/>
        <w:rPr>
          <w:rFonts w:ascii="Times New Roman" w:hAnsi="Times New Roman" w:cs="Times New Roman"/>
          <w:b/>
          <w:bCs/>
          <w:sz w:val="28"/>
          <w:szCs w:val="28"/>
        </w:rPr>
      </w:pPr>
    </w:p>
    <w:p w:rsidR="000F0BB6" w:rsidRPr="001640C4" w:rsidRDefault="000F0BB6" w:rsidP="00A51399">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257778">
        <w:rPr>
          <w:rFonts w:ascii="Times New Roman" w:hAnsi="Times New Roman" w:cs="Times New Roman"/>
          <w:b/>
          <w:bCs/>
          <w:sz w:val="28"/>
          <w:szCs w:val="28"/>
        </w:rPr>
        <w:t>15072016</w:t>
      </w:r>
      <w:r w:rsidR="00C47830">
        <w:rPr>
          <w:rFonts w:ascii="Times New Roman" w:hAnsi="Times New Roman" w:cs="Times New Roman"/>
          <w:b/>
          <w:bCs/>
          <w:sz w:val="28"/>
          <w:szCs w:val="28"/>
        </w:rPr>
        <w:t>-П</w:t>
      </w:r>
      <w:r w:rsidR="004F3C70">
        <w:rPr>
          <w:rFonts w:ascii="Times New Roman" w:hAnsi="Times New Roman" w:cs="Times New Roman"/>
          <w:b/>
          <w:bCs/>
          <w:sz w:val="28"/>
          <w:szCs w:val="28"/>
        </w:rPr>
        <w:t xml:space="preserve"> (С ИЗМЕНЕНИЯМИ)</w:t>
      </w:r>
    </w:p>
    <w:p w:rsidR="000F0BB6" w:rsidRPr="000B1BC4" w:rsidRDefault="000F0BB6" w:rsidP="00A51399">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rsidP="00A51399">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rsidP="00A51399">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183"/>
      <w:bookmarkEnd w:id="2"/>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rsidP="00A51399">
      <w:pPr>
        <w:widowControl w:val="0"/>
        <w:autoSpaceDE w:val="0"/>
        <w:autoSpaceDN w:val="0"/>
        <w:adjustRightInd w:val="0"/>
        <w:spacing w:after="0" w:line="240" w:lineRule="auto"/>
        <w:jc w:val="both"/>
        <w:rPr>
          <w:rFonts w:ascii="Calibri" w:hAnsi="Calibri" w:cs="Calibri"/>
        </w:rPr>
      </w:pPr>
    </w:p>
    <w:p w:rsidR="000F0BB6" w:rsidRPr="006A2C00" w:rsidRDefault="000F0BB6" w:rsidP="00A51399">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00DF21D6">
        <w:rPr>
          <w:rFonts w:ascii="Times New Roman" w:hAnsi="Times New Roman" w:cs="Times New Roman"/>
          <w:sz w:val="28"/>
          <w:szCs w:val="28"/>
        </w:rPr>
        <w:t xml:space="preserve">оказание услуг по изготовлению проектно-сметной документации по 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8E530F" w:rsidRDefault="00E93445" w:rsidP="00A51399">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C81528" w:rsidRPr="00560F52">
        <w:rPr>
          <w:rFonts w:ascii="Times New Roman" w:hAnsi="Times New Roman" w:cs="Times New Roman"/>
          <w:b/>
          <w:sz w:val="28"/>
          <w:szCs w:val="28"/>
        </w:rPr>
        <w:t>Лот №</w:t>
      </w:r>
      <w:r w:rsidR="00C03C19">
        <w:rPr>
          <w:rFonts w:ascii="Times New Roman" w:hAnsi="Times New Roman" w:cs="Times New Roman"/>
          <w:b/>
          <w:sz w:val="28"/>
          <w:szCs w:val="28"/>
        </w:rPr>
        <w:t xml:space="preserve"> </w:t>
      </w:r>
      <w:r w:rsidR="00FD1EC0">
        <w:rPr>
          <w:rFonts w:ascii="Times New Roman" w:hAnsi="Times New Roman" w:cs="Times New Roman"/>
          <w:b/>
          <w:sz w:val="28"/>
          <w:szCs w:val="28"/>
        </w:rPr>
        <w:t>2-11-П</w:t>
      </w:r>
      <w:r w:rsidR="00C81528">
        <w:rPr>
          <w:rFonts w:ascii="Times New Roman" w:hAnsi="Times New Roman" w:cs="Times New Roman"/>
          <w:sz w:val="28"/>
          <w:szCs w:val="28"/>
        </w:rPr>
        <w:t xml:space="preserve">– </w:t>
      </w:r>
      <w:r w:rsidR="00DF21D6">
        <w:rPr>
          <w:rFonts w:ascii="Times New Roman" w:hAnsi="Times New Roman" w:cs="Times New Roman"/>
          <w:sz w:val="28"/>
          <w:szCs w:val="28"/>
        </w:rPr>
        <w:t xml:space="preserve">оказание услуг по изготовлению проектно-сметной документации по капитальному ремонту общего имущества </w:t>
      </w:r>
      <w:r w:rsidR="00BE025F">
        <w:rPr>
          <w:rFonts w:ascii="Times New Roman" w:hAnsi="Times New Roman" w:cs="Times New Roman"/>
          <w:sz w:val="28"/>
          <w:szCs w:val="28"/>
        </w:rPr>
        <w:t>многоквартирного дома</w:t>
      </w:r>
      <w:r w:rsidR="00895100">
        <w:rPr>
          <w:rFonts w:ascii="Times New Roman" w:hAnsi="Times New Roman" w:cs="Times New Roman"/>
          <w:sz w:val="28"/>
          <w:szCs w:val="28"/>
        </w:rPr>
        <w:t>,</w:t>
      </w:r>
      <w:r w:rsidR="00C81528">
        <w:rPr>
          <w:rFonts w:ascii="Times New Roman" w:hAnsi="Times New Roman" w:cs="Times New Roman"/>
          <w:sz w:val="28"/>
          <w:szCs w:val="28"/>
        </w:rPr>
        <w:t xml:space="preserve"> расположенн</w:t>
      </w:r>
      <w:r w:rsidR="00DF21D6">
        <w:rPr>
          <w:rFonts w:ascii="Times New Roman" w:hAnsi="Times New Roman" w:cs="Times New Roman"/>
          <w:sz w:val="28"/>
          <w:szCs w:val="28"/>
        </w:rPr>
        <w:t>ых</w:t>
      </w:r>
      <w:r w:rsidR="00C81528">
        <w:rPr>
          <w:rFonts w:ascii="Times New Roman" w:hAnsi="Times New Roman" w:cs="Times New Roman"/>
          <w:sz w:val="28"/>
          <w:szCs w:val="28"/>
        </w:rPr>
        <w:t xml:space="preserve"> по адресу:</w:t>
      </w:r>
    </w:p>
    <w:p w:rsidR="008E0286" w:rsidRDefault="008E0286" w:rsidP="00A51399">
      <w:pPr>
        <w:pStyle w:val="ConsPlusNonformat"/>
        <w:ind w:firstLine="709"/>
        <w:jc w:val="both"/>
        <w:rPr>
          <w:rFonts w:ascii="Times New Roman" w:hAnsi="Times New Roman" w:cs="Times New Roman"/>
          <w:sz w:val="28"/>
          <w:szCs w:val="28"/>
        </w:rPr>
      </w:pPr>
    </w:p>
    <w:p w:rsidR="00A51399" w:rsidRDefault="00A51399" w:rsidP="00A513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D1EC0">
        <w:rPr>
          <w:rFonts w:ascii="Times New Roman" w:hAnsi="Times New Roman" w:cs="Times New Roman"/>
          <w:sz w:val="28"/>
          <w:szCs w:val="28"/>
        </w:rPr>
        <w:t xml:space="preserve">Амурская область, Архаринский район, пгт. Архара, пер. Красноармейский, дом 5 </w:t>
      </w:r>
      <w:r>
        <w:rPr>
          <w:rFonts w:ascii="Times New Roman" w:hAnsi="Times New Roman" w:cs="Times New Roman"/>
          <w:sz w:val="28"/>
          <w:szCs w:val="28"/>
        </w:rPr>
        <w:t>– вид проектных работ – капитальный ремонт крыши;</w:t>
      </w:r>
    </w:p>
    <w:p w:rsidR="00A51399" w:rsidRDefault="00BC6AEF" w:rsidP="00A513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Амурская область, Завитинский район, г. Завитинск, ул. Комсомольская, дом 43 </w:t>
      </w:r>
      <w:r w:rsidR="00A51399">
        <w:rPr>
          <w:rFonts w:ascii="Times New Roman" w:hAnsi="Times New Roman" w:cs="Times New Roman"/>
          <w:sz w:val="28"/>
          <w:szCs w:val="28"/>
        </w:rPr>
        <w:t>– вид проектных работ – капитал</w:t>
      </w:r>
      <w:r>
        <w:rPr>
          <w:rFonts w:ascii="Times New Roman" w:hAnsi="Times New Roman" w:cs="Times New Roman"/>
          <w:sz w:val="28"/>
          <w:szCs w:val="28"/>
        </w:rPr>
        <w:t>ьный ремонт крыши</w:t>
      </w:r>
      <w:r w:rsidR="00A51399">
        <w:rPr>
          <w:rFonts w:ascii="Times New Roman" w:hAnsi="Times New Roman" w:cs="Times New Roman"/>
          <w:sz w:val="28"/>
          <w:szCs w:val="28"/>
        </w:rPr>
        <w:t>;</w:t>
      </w:r>
    </w:p>
    <w:p w:rsidR="00BC6AEF" w:rsidRDefault="00BC6AEF" w:rsidP="00BC6A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Амурская область, Завитинский район, г. Завитинск, ул. Куйбышева, дом 29 – вид проектных работ – капитальный ремонт крыши;</w:t>
      </w:r>
    </w:p>
    <w:p w:rsidR="00BC6AEF" w:rsidRDefault="00BC6AEF" w:rsidP="00BC6A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Амурская область, Завитинский район, г. Завитинск, ул. Мухинская, дом 55 Г – вид проектных работ – капитальный ремонт крыши;</w:t>
      </w:r>
    </w:p>
    <w:p w:rsidR="00BC6AEF" w:rsidRDefault="00BC6AEF" w:rsidP="00BC6A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B31D63">
        <w:rPr>
          <w:rFonts w:ascii="Times New Roman" w:hAnsi="Times New Roman" w:cs="Times New Roman"/>
          <w:sz w:val="28"/>
          <w:szCs w:val="28"/>
        </w:rPr>
        <w:t xml:space="preserve"> </w:t>
      </w:r>
      <w:r>
        <w:rPr>
          <w:rFonts w:ascii="Times New Roman" w:hAnsi="Times New Roman" w:cs="Times New Roman"/>
          <w:sz w:val="28"/>
          <w:szCs w:val="28"/>
        </w:rPr>
        <w:t xml:space="preserve">Амурская область, Бурейский район, пгт. Новобурейский, ул. </w:t>
      </w:r>
      <w:r w:rsidR="00B31D63">
        <w:rPr>
          <w:rFonts w:ascii="Times New Roman" w:hAnsi="Times New Roman" w:cs="Times New Roman"/>
          <w:sz w:val="28"/>
          <w:szCs w:val="28"/>
        </w:rPr>
        <w:t>Горького, дом 34</w:t>
      </w:r>
      <w:r>
        <w:rPr>
          <w:rFonts w:ascii="Times New Roman" w:hAnsi="Times New Roman" w:cs="Times New Roman"/>
          <w:sz w:val="28"/>
          <w:szCs w:val="28"/>
        </w:rPr>
        <w:t xml:space="preserve"> – вид проектных работ – капитальный ремонт крыши;</w:t>
      </w:r>
    </w:p>
    <w:p w:rsidR="00B31D63" w:rsidRDefault="00B31D63" w:rsidP="00B31D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 Амурская область, Бурейский район, пгт. Новобурейский, ул. Пионерская, дом 11 – вид проектных работ – капитальный ремонт крыши;</w:t>
      </w:r>
    </w:p>
    <w:p w:rsidR="00B31D63" w:rsidRDefault="00B31D63" w:rsidP="00B31D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Pr="00B31D63">
        <w:rPr>
          <w:rFonts w:ascii="Times New Roman" w:hAnsi="Times New Roman" w:cs="Times New Roman"/>
          <w:sz w:val="28"/>
          <w:szCs w:val="28"/>
        </w:rPr>
        <w:t xml:space="preserve"> </w:t>
      </w:r>
      <w:r>
        <w:rPr>
          <w:rFonts w:ascii="Times New Roman" w:hAnsi="Times New Roman" w:cs="Times New Roman"/>
          <w:sz w:val="28"/>
          <w:szCs w:val="28"/>
        </w:rPr>
        <w:t>Амурская область, Бурейский район, пгт. Талакан, дом 94 – вид проектных работ – капитальный ремонт крыши;</w:t>
      </w:r>
    </w:p>
    <w:p w:rsidR="00B31D63" w:rsidRDefault="00B31D63" w:rsidP="00B31D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 Амурская область, Бурейский район, пгт. Талакан, дом 93 – вид проектных работ – капитальный ремонт крыши;</w:t>
      </w:r>
    </w:p>
    <w:p w:rsidR="00B31D63" w:rsidRDefault="00B31D63" w:rsidP="00B31D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9)</w:t>
      </w:r>
      <w:r w:rsidRPr="00B31D63">
        <w:rPr>
          <w:rFonts w:ascii="Times New Roman" w:hAnsi="Times New Roman" w:cs="Times New Roman"/>
          <w:sz w:val="28"/>
          <w:szCs w:val="28"/>
        </w:rPr>
        <w:t xml:space="preserve"> </w:t>
      </w:r>
      <w:r>
        <w:rPr>
          <w:rFonts w:ascii="Times New Roman" w:hAnsi="Times New Roman" w:cs="Times New Roman"/>
          <w:sz w:val="28"/>
          <w:szCs w:val="28"/>
        </w:rPr>
        <w:t>Амурская область, Тамбовский район, с. Муравьевка, ул. Почтовая, дом 5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p>
    <w:p w:rsidR="008E0286" w:rsidRDefault="008E0286" w:rsidP="008E0286">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2-12-П</w:t>
      </w:r>
      <w:r>
        <w:rPr>
          <w:rFonts w:ascii="Times New Roman" w:hAnsi="Times New Roman" w:cs="Times New Roman"/>
          <w:sz w:val="28"/>
          <w:szCs w:val="28"/>
        </w:rPr>
        <w:t xml:space="preserve">– оказание услуг по изготовлению проектно-сметной документации по капитальному ремонту общего имущества </w:t>
      </w:r>
      <w:r w:rsidR="00BE025F">
        <w:rPr>
          <w:rFonts w:ascii="Times New Roman" w:hAnsi="Times New Roman" w:cs="Times New Roman"/>
          <w:sz w:val="28"/>
          <w:szCs w:val="28"/>
        </w:rPr>
        <w:t>многоквартирного дома</w:t>
      </w:r>
      <w:r>
        <w:rPr>
          <w:rFonts w:ascii="Times New Roman" w:hAnsi="Times New Roman" w:cs="Times New Roman"/>
          <w:sz w:val="28"/>
          <w:szCs w:val="28"/>
        </w:rPr>
        <w:t>, расположенных по адресу:</w:t>
      </w:r>
    </w:p>
    <w:p w:rsidR="002C68C5" w:rsidRDefault="002C68C5" w:rsidP="008E0286">
      <w:pPr>
        <w:pStyle w:val="ConsPlusNonformat"/>
        <w:ind w:firstLine="709"/>
        <w:jc w:val="both"/>
        <w:rPr>
          <w:rFonts w:ascii="Times New Roman" w:hAnsi="Times New Roman" w:cs="Times New Roman"/>
          <w:sz w:val="28"/>
          <w:szCs w:val="28"/>
        </w:rPr>
      </w:pPr>
    </w:p>
    <w:p w:rsidR="002C68C5" w:rsidRDefault="002C68C5" w:rsidP="004B4EA5">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4B4EA5">
        <w:rPr>
          <w:rFonts w:ascii="Times New Roman" w:hAnsi="Times New Roman" w:cs="Times New Roman"/>
          <w:sz w:val="28"/>
          <w:szCs w:val="28"/>
        </w:rPr>
        <w:t xml:space="preserve"> Амурская область, </w:t>
      </w:r>
      <w:r>
        <w:rPr>
          <w:rFonts w:ascii="Times New Roman" w:hAnsi="Times New Roman" w:cs="Times New Roman"/>
          <w:sz w:val="28"/>
          <w:szCs w:val="28"/>
        </w:rPr>
        <w:t>Завитинский район, г.Завитинск, ул. Кооперативная, дом 47 – вид проектных работ – капитальный ремонт крыши;</w:t>
      </w:r>
    </w:p>
    <w:p w:rsidR="002C68C5" w:rsidRDefault="002C68C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004B4EA5">
        <w:rPr>
          <w:rFonts w:ascii="Times New Roman" w:hAnsi="Times New Roman" w:cs="Times New Roman"/>
          <w:sz w:val="28"/>
          <w:szCs w:val="28"/>
        </w:rPr>
        <w:t xml:space="preserve">   </w:t>
      </w:r>
      <w:r>
        <w:rPr>
          <w:rFonts w:ascii="Times New Roman" w:hAnsi="Times New Roman" w:cs="Times New Roman"/>
          <w:sz w:val="28"/>
          <w:szCs w:val="28"/>
        </w:rPr>
        <w:t>Амурская область, Завитинский район, г. Завитинск, ул. Луговая, дом 4 – вид проектных работ – капитальный ремонт крыши;</w:t>
      </w:r>
    </w:p>
    <w:p w:rsidR="002C68C5" w:rsidRDefault="002C68C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Амурская область, Бурейский район, пгт. Новобурейский, ул. Героя Суворова, дом 8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Амурская область, Бурейский район, пгт. Новобурейский, ул. Зеленая, дом 32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 Амурская область, г. Райчихинск, ул. Победы, дом 40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 Амурская область, г. Райчихинск, ул. Первомайская, дом 16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 Амурская область, г. Райчихинск, ул. Коммунистическая, дом 5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 Амурская область, г. Белогорск, ул. Авиационная, дом 11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p>
    <w:p w:rsidR="004B4EA5" w:rsidRDefault="004B4EA5" w:rsidP="004B4EA5">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w:t>
      </w:r>
      <w:r w:rsidR="00BE025F">
        <w:rPr>
          <w:rFonts w:ascii="Times New Roman" w:hAnsi="Times New Roman" w:cs="Times New Roman"/>
          <w:b/>
          <w:sz w:val="28"/>
          <w:szCs w:val="28"/>
        </w:rPr>
        <w:t>2-13</w:t>
      </w:r>
      <w:r>
        <w:rPr>
          <w:rFonts w:ascii="Times New Roman" w:hAnsi="Times New Roman" w:cs="Times New Roman"/>
          <w:b/>
          <w:sz w:val="28"/>
          <w:szCs w:val="28"/>
        </w:rPr>
        <w:t>-П</w:t>
      </w:r>
      <w:r>
        <w:rPr>
          <w:rFonts w:ascii="Times New Roman" w:hAnsi="Times New Roman" w:cs="Times New Roman"/>
          <w:sz w:val="28"/>
          <w:szCs w:val="28"/>
        </w:rPr>
        <w:t xml:space="preserve">– оказание услуг по изготовлению проектно-сметной документации по капитальному ремонту общего имущества </w:t>
      </w:r>
      <w:r w:rsidR="00BE025F">
        <w:rPr>
          <w:rFonts w:ascii="Times New Roman" w:hAnsi="Times New Roman" w:cs="Times New Roman"/>
          <w:sz w:val="28"/>
          <w:szCs w:val="28"/>
        </w:rPr>
        <w:t>многоквартирного дома</w:t>
      </w:r>
      <w:r>
        <w:rPr>
          <w:rFonts w:ascii="Times New Roman" w:hAnsi="Times New Roman" w:cs="Times New Roman"/>
          <w:sz w:val="28"/>
          <w:szCs w:val="28"/>
        </w:rPr>
        <w:t>, расположенных по адресу:</w:t>
      </w:r>
    </w:p>
    <w:p w:rsidR="004B4EA5" w:rsidRDefault="004B4EA5" w:rsidP="008E0286">
      <w:pPr>
        <w:pStyle w:val="ConsPlusNonformat"/>
        <w:ind w:firstLine="709"/>
        <w:jc w:val="both"/>
        <w:rPr>
          <w:rFonts w:ascii="Times New Roman" w:hAnsi="Times New Roman" w:cs="Times New Roman"/>
          <w:sz w:val="28"/>
          <w:szCs w:val="28"/>
        </w:rPr>
      </w:pPr>
    </w:p>
    <w:p w:rsidR="004B4EA5" w:rsidRDefault="004B4EA5"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1) Амурская область, г. Свободный, пер. Механический, дом 14 – вид проектных работ – капитальный ремонт крыши</w:t>
      </w:r>
      <w:r w:rsidR="000C66A8">
        <w:rPr>
          <w:rFonts w:ascii="Times New Roman" w:hAnsi="Times New Roman" w:cs="Times New Roman"/>
          <w:sz w:val="28"/>
          <w:szCs w:val="28"/>
        </w:rPr>
        <w:t>;</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2) Амурская область, г. Свободный, ул. 50 Лет Октября, дом 15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3) Амурская область, г. Свободный, ул. 50 Лет Октября, дом 1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4) Амурская область, г. Сковородино, ул. Красноармейская, дом 11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5) Амурская область, г. Сковородино, ул. Победы, дом 30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6) Амурская область, г. Шимановск, ул. Комсомольская, дом 27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7) Амурская область, г. Тында, ул. Амурская, дом 17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8) Амурская область, Сковородинский район, пгт. Уруша, ул. Транспортная, дом 37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9)</w:t>
      </w:r>
      <w:r w:rsidRPr="000C66A8">
        <w:rPr>
          <w:rFonts w:ascii="Times New Roman" w:hAnsi="Times New Roman" w:cs="Times New Roman"/>
          <w:sz w:val="28"/>
          <w:szCs w:val="28"/>
        </w:rPr>
        <w:t xml:space="preserve"> </w:t>
      </w:r>
      <w:r>
        <w:rPr>
          <w:rFonts w:ascii="Times New Roman" w:hAnsi="Times New Roman" w:cs="Times New Roman"/>
          <w:sz w:val="28"/>
          <w:szCs w:val="28"/>
        </w:rPr>
        <w:t>Амурская область, Сковородинский район, пгт. Уруша, ул. Транспортная, дом 43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10) Амурская область, Магдагачинский район, пгт. Магдагачи, ул.</w:t>
      </w:r>
      <w:r w:rsidR="00BE025F">
        <w:rPr>
          <w:rFonts w:ascii="Times New Roman" w:hAnsi="Times New Roman" w:cs="Times New Roman"/>
          <w:sz w:val="28"/>
          <w:szCs w:val="28"/>
        </w:rPr>
        <w:t xml:space="preserve">           К. Маркса, дом 13 – вид проектных работ – капитальный ремонт крыши.</w:t>
      </w:r>
    </w:p>
    <w:p w:rsidR="00BE025F" w:rsidRDefault="00BE025F"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2-14-П</w:t>
      </w:r>
      <w:r>
        <w:rPr>
          <w:rFonts w:ascii="Times New Roman" w:hAnsi="Times New Roman" w:cs="Times New Roman"/>
          <w:sz w:val="28"/>
          <w:szCs w:val="28"/>
        </w:rPr>
        <w:t>– оказание услуг по изготовлению проектно-сметной документации по капитальному ремонту общего имущества многоквартирного дома, расположенных по адресу:</w:t>
      </w:r>
    </w:p>
    <w:p w:rsidR="00BE025F" w:rsidRDefault="00BE025F" w:rsidP="004B4EA5">
      <w:pPr>
        <w:pStyle w:val="ConsPlusNonformat"/>
        <w:tabs>
          <w:tab w:val="left" w:pos="851"/>
        </w:tabs>
        <w:ind w:firstLine="709"/>
        <w:jc w:val="both"/>
        <w:rPr>
          <w:rFonts w:ascii="Times New Roman" w:hAnsi="Times New Roman" w:cs="Times New Roman"/>
          <w:sz w:val="28"/>
          <w:szCs w:val="28"/>
        </w:rPr>
      </w:pP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1) Амурская область, Свободненский район, п. Юхта-3, ул. Сосновый бор, дом 7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2) Амурская область, г. Свободный, ул. Ленина, дом 64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3) Амурская область, г. Свободный, ул. 50 Лет Октября, дом 17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4) </w:t>
      </w:r>
      <w:r w:rsidR="0072576D">
        <w:rPr>
          <w:rFonts w:ascii="Times New Roman" w:hAnsi="Times New Roman" w:cs="Times New Roman"/>
          <w:sz w:val="28"/>
          <w:szCs w:val="28"/>
        </w:rPr>
        <w:t>Амурская область, г. Свободный</w:t>
      </w:r>
      <w:r>
        <w:rPr>
          <w:rFonts w:ascii="Times New Roman" w:hAnsi="Times New Roman" w:cs="Times New Roman"/>
          <w:sz w:val="28"/>
          <w:szCs w:val="28"/>
        </w:rPr>
        <w:t xml:space="preserve">, ул. </w:t>
      </w:r>
      <w:r w:rsidR="0072576D">
        <w:rPr>
          <w:rFonts w:ascii="Times New Roman" w:hAnsi="Times New Roman" w:cs="Times New Roman"/>
          <w:sz w:val="28"/>
          <w:szCs w:val="28"/>
        </w:rPr>
        <w:t>Малиновского, дом 71</w:t>
      </w:r>
      <w:r>
        <w:rPr>
          <w:rFonts w:ascii="Times New Roman" w:hAnsi="Times New Roman" w:cs="Times New Roman"/>
          <w:sz w:val="28"/>
          <w:szCs w:val="28"/>
        </w:rPr>
        <w:t xml:space="preserve">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5) Амурская обл</w:t>
      </w:r>
      <w:r w:rsidR="0072576D">
        <w:rPr>
          <w:rFonts w:ascii="Times New Roman" w:hAnsi="Times New Roman" w:cs="Times New Roman"/>
          <w:sz w:val="28"/>
          <w:szCs w:val="28"/>
        </w:rPr>
        <w:t>асть, г. Сковородино, ул. Красноармейская, дом 9</w:t>
      </w:r>
      <w:r>
        <w:rPr>
          <w:rFonts w:ascii="Times New Roman" w:hAnsi="Times New Roman" w:cs="Times New Roman"/>
          <w:sz w:val="28"/>
          <w:szCs w:val="28"/>
        </w:rPr>
        <w:t xml:space="preserve">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6) Амурская область, г. Шима</w:t>
      </w:r>
      <w:r w:rsidR="0072576D">
        <w:rPr>
          <w:rFonts w:ascii="Times New Roman" w:hAnsi="Times New Roman" w:cs="Times New Roman"/>
          <w:sz w:val="28"/>
          <w:szCs w:val="28"/>
        </w:rPr>
        <w:t>новск, ул. Комсомольская, дом 25</w:t>
      </w:r>
      <w:r>
        <w:rPr>
          <w:rFonts w:ascii="Times New Roman" w:hAnsi="Times New Roman" w:cs="Times New Roman"/>
          <w:sz w:val="28"/>
          <w:szCs w:val="28"/>
        </w:rPr>
        <w:t xml:space="preserve">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7) Амурская область, г. </w:t>
      </w:r>
      <w:r w:rsidR="0072576D">
        <w:rPr>
          <w:rFonts w:ascii="Times New Roman" w:hAnsi="Times New Roman" w:cs="Times New Roman"/>
          <w:sz w:val="28"/>
          <w:szCs w:val="28"/>
        </w:rPr>
        <w:t>Шимановск</w:t>
      </w:r>
      <w:r>
        <w:rPr>
          <w:rFonts w:ascii="Times New Roman" w:hAnsi="Times New Roman" w:cs="Times New Roman"/>
          <w:sz w:val="28"/>
          <w:szCs w:val="28"/>
        </w:rPr>
        <w:t xml:space="preserve">, ул. </w:t>
      </w:r>
      <w:r w:rsidR="0072576D">
        <w:rPr>
          <w:rFonts w:ascii="Times New Roman" w:hAnsi="Times New Roman" w:cs="Times New Roman"/>
          <w:sz w:val="28"/>
          <w:szCs w:val="28"/>
        </w:rPr>
        <w:t>Крупской, дом 10</w:t>
      </w:r>
      <w:r>
        <w:rPr>
          <w:rFonts w:ascii="Times New Roman" w:hAnsi="Times New Roman" w:cs="Times New Roman"/>
          <w:sz w:val="28"/>
          <w:szCs w:val="28"/>
        </w:rPr>
        <w:t xml:space="preserve">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8) </w:t>
      </w:r>
      <w:r w:rsidR="0072576D">
        <w:rPr>
          <w:rFonts w:ascii="Times New Roman" w:hAnsi="Times New Roman" w:cs="Times New Roman"/>
          <w:sz w:val="28"/>
          <w:szCs w:val="28"/>
        </w:rPr>
        <w:t>Амурская область, г. Тында, ул. Амурская, дом 21 – вид проектных работ – капитальный ремонт крыши;</w:t>
      </w:r>
    </w:p>
    <w:p w:rsidR="0072576D" w:rsidRDefault="0072576D"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9) Амурская область, Сковородинский район, пгт. Уруша, ул. Транспортная, дом 41 – вид проектных работ – капитальный ремонт крыши;</w:t>
      </w:r>
    </w:p>
    <w:p w:rsidR="0072576D" w:rsidRDefault="0072576D"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10) Амурская область, Сковородинский район, пгт. Уруша, ул. Транспортная, дом 45 – вид проектных работ – капитальный ремонт крыши</w:t>
      </w:r>
    </w:p>
    <w:p w:rsidR="00BE025F" w:rsidRDefault="00BE025F" w:rsidP="00BE025F">
      <w:pPr>
        <w:pStyle w:val="ConsPlusNonformat"/>
        <w:tabs>
          <w:tab w:val="left" w:pos="851"/>
        </w:tabs>
        <w:jc w:val="both"/>
        <w:rPr>
          <w:rFonts w:ascii="Times New Roman" w:hAnsi="Times New Roman" w:cs="Times New Roman"/>
          <w:sz w:val="28"/>
          <w:szCs w:val="28"/>
        </w:rPr>
      </w:pPr>
    </w:p>
    <w:p w:rsidR="00257778" w:rsidRDefault="00257778" w:rsidP="002C68C5">
      <w:pPr>
        <w:pStyle w:val="ConsPlusNonformat"/>
        <w:jc w:val="both"/>
        <w:rPr>
          <w:rFonts w:ascii="Times New Roman" w:hAnsi="Times New Roman" w:cs="Times New Roman"/>
          <w:sz w:val="28"/>
          <w:szCs w:val="28"/>
        </w:rPr>
      </w:pPr>
    </w:p>
    <w:p w:rsidR="0014677A"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1.2.</w:t>
      </w:r>
      <w:r w:rsidR="002C3A72">
        <w:rPr>
          <w:rFonts w:ascii="Times New Roman" w:hAnsi="Times New Roman" w:cs="Times New Roman"/>
          <w:sz w:val="28"/>
          <w:szCs w:val="28"/>
        </w:rPr>
        <w:t xml:space="preserve"> </w:t>
      </w:r>
      <w:r w:rsidRPr="006A2C00">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6A2C00">
        <w:rPr>
          <w:rFonts w:ascii="Times New Roman" w:hAnsi="Times New Roman" w:cs="Times New Roman"/>
          <w:sz w:val="28"/>
          <w:szCs w:val="28"/>
        </w:rPr>
        <w:t>является</w:t>
      </w:r>
      <w:r>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14677A" w:rsidRPr="006A2C00" w:rsidRDefault="0014677A"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Pr="006A2C00">
        <w:rPr>
          <w:rFonts w:ascii="Times New Roman" w:hAnsi="Times New Roman" w:cs="Times New Roman"/>
          <w:sz w:val="28"/>
          <w:szCs w:val="28"/>
        </w:rPr>
        <w:t>.</w:t>
      </w:r>
      <w:r>
        <w:rPr>
          <w:rFonts w:ascii="Times New Roman" w:hAnsi="Times New Roman" w:cs="Times New Roman"/>
          <w:sz w:val="28"/>
          <w:szCs w:val="28"/>
        </w:rPr>
        <w:t>3</w:t>
      </w:r>
      <w:r w:rsidRPr="006A2C00">
        <w:rPr>
          <w:rFonts w:ascii="Times New Roman" w:hAnsi="Times New Roman" w:cs="Times New Roman"/>
          <w:sz w:val="28"/>
          <w:szCs w:val="28"/>
        </w:rPr>
        <w:t xml:space="preserve">.  Крайним сроком подачи заявок на участие в конкурсе является </w:t>
      </w:r>
      <w:r w:rsidR="00827EBE">
        <w:rPr>
          <w:rFonts w:ascii="Times New Roman" w:hAnsi="Times New Roman" w:cs="Times New Roman"/>
          <w:sz w:val="28"/>
          <w:szCs w:val="28"/>
        </w:rPr>
        <w:t xml:space="preserve">                </w:t>
      </w:r>
      <w:r w:rsidR="002D3DFF">
        <w:rPr>
          <w:rFonts w:ascii="Times New Roman" w:hAnsi="Times New Roman" w:cs="Times New Roman"/>
          <w:sz w:val="28"/>
          <w:szCs w:val="28"/>
        </w:rPr>
        <w:t>«0</w:t>
      </w:r>
      <w:r w:rsidR="00BF01E1">
        <w:rPr>
          <w:rFonts w:ascii="Times New Roman" w:hAnsi="Times New Roman" w:cs="Times New Roman"/>
          <w:sz w:val="28"/>
          <w:szCs w:val="28"/>
        </w:rPr>
        <w:t>5</w:t>
      </w:r>
      <w:r w:rsidR="002D3DFF">
        <w:rPr>
          <w:rFonts w:ascii="Times New Roman" w:hAnsi="Times New Roman" w:cs="Times New Roman"/>
          <w:sz w:val="28"/>
          <w:szCs w:val="28"/>
        </w:rPr>
        <w:t>» августа 2016г</w:t>
      </w:r>
      <w:r w:rsidRPr="006A2C00">
        <w:rPr>
          <w:rFonts w:ascii="Times New Roman" w:hAnsi="Times New Roman" w:cs="Times New Roman"/>
          <w:sz w:val="28"/>
          <w:szCs w:val="28"/>
        </w:rPr>
        <w:t>.</w:t>
      </w:r>
    </w:p>
    <w:p w:rsidR="0014677A"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Заявки на участие в конкурсе подаются по адресу: </w:t>
      </w:r>
      <w:r w:rsidRPr="00350E42">
        <w:rPr>
          <w:rFonts w:ascii="Times New Roman" w:hAnsi="Times New Roman" w:cs="Times New Roman"/>
          <w:sz w:val="28"/>
          <w:szCs w:val="28"/>
          <w:u w:val="single"/>
        </w:rPr>
        <w:t xml:space="preserve">Амурская область, </w:t>
      </w:r>
      <w:r>
        <w:rPr>
          <w:rFonts w:ascii="Times New Roman" w:hAnsi="Times New Roman" w:cs="Times New Roman"/>
          <w:sz w:val="28"/>
          <w:szCs w:val="28"/>
          <w:u w:val="single"/>
        </w:rPr>
        <w:t xml:space="preserve">                            </w:t>
      </w:r>
      <w:r w:rsidRPr="00350E42">
        <w:rPr>
          <w:rFonts w:ascii="Times New Roman" w:hAnsi="Times New Roman" w:cs="Times New Roman"/>
          <w:sz w:val="28"/>
          <w:szCs w:val="28"/>
          <w:u w:val="single"/>
        </w:rPr>
        <w:t>г. Благовещенск, ул. Амурская 85, 3 этаж</w:t>
      </w:r>
      <w:r>
        <w:rPr>
          <w:rFonts w:ascii="Times New Roman" w:hAnsi="Times New Roman" w:cs="Times New Roman"/>
          <w:sz w:val="28"/>
          <w:szCs w:val="28"/>
          <w:u w:val="single"/>
        </w:rPr>
        <w:t>, приемная</w:t>
      </w:r>
      <w:r w:rsidR="00827EBE">
        <w:rPr>
          <w:rFonts w:ascii="Times New Roman" w:hAnsi="Times New Roman" w:cs="Times New Roman"/>
          <w:sz w:val="28"/>
          <w:szCs w:val="28"/>
          <w:u w:val="single"/>
        </w:rPr>
        <w:t xml:space="preserve"> - </w:t>
      </w:r>
      <w:r>
        <w:rPr>
          <w:rFonts w:ascii="Times New Roman" w:hAnsi="Times New Roman" w:cs="Times New Roman"/>
          <w:sz w:val="28"/>
          <w:szCs w:val="28"/>
        </w:rPr>
        <w:t>время</w:t>
      </w:r>
      <w:r w:rsidRPr="006A2C00">
        <w:rPr>
          <w:rFonts w:ascii="Times New Roman" w:hAnsi="Times New Roman" w:cs="Times New Roman"/>
          <w:sz w:val="28"/>
          <w:szCs w:val="28"/>
        </w:rPr>
        <w:t xml:space="preserve"> работы</w:t>
      </w:r>
      <w:r>
        <w:rPr>
          <w:rFonts w:ascii="Times New Roman" w:hAnsi="Times New Roman" w:cs="Times New Roman"/>
          <w:sz w:val="28"/>
          <w:szCs w:val="28"/>
        </w:rPr>
        <w:t>: понедельник-пятница с 9-00 до 18-00, обеденный перерыв с 13-00 до 14-00</w:t>
      </w:r>
      <w:r w:rsidR="00827EBE">
        <w:rPr>
          <w:rFonts w:ascii="Times New Roman" w:hAnsi="Times New Roman" w:cs="Times New Roman"/>
          <w:sz w:val="28"/>
          <w:szCs w:val="28"/>
        </w:rPr>
        <w:t>.</w:t>
      </w:r>
    </w:p>
    <w:p w:rsidR="0014677A" w:rsidRDefault="0014677A"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Датой начала приема заявок на участие в конкурсе является</w:t>
      </w:r>
      <w:r w:rsidR="002D3DFF">
        <w:rPr>
          <w:rFonts w:ascii="Times New Roman" w:hAnsi="Times New Roman" w:cs="Times New Roman"/>
          <w:sz w:val="28"/>
          <w:szCs w:val="28"/>
        </w:rPr>
        <w:t xml:space="preserve"> «18» июля 2016г</w:t>
      </w:r>
      <w:r w:rsidR="00257778">
        <w:rPr>
          <w:rFonts w:ascii="Times New Roman" w:hAnsi="Times New Roman" w:cs="Times New Roman"/>
          <w:sz w:val="28"/>
          <w:szCs w:val="28"/>
        </w:rPr>
        <w:t>.</w:t>
      </w:r>
    </w:p>
    <w:p w:rsidR="0014677A" w:rsidRPr="00350E42" w:rsidRDefault="0014677A" w:rsidP="00827EBE">
      <w:pPr>
        <w:pStyle w:val="ConsPlusNonformat"/>
        <w:ind w:firstLine="709"/>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1.5. </w:t>
      </w:r>
      <w:r>
        <w:rPr>
          <w:rFonts w:ascii="Times New Roman" w:hAnsi="Times New Roman" w:cs="Times New Roman"/>
          <w:sz w:val="28"/>
          <w:szCs w:val="28"/>
        </w:rPr>
        <w:t>Срок вскрытия конвертов - 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 в</w:t>
      </w:r>
      <w:r w:rsidR="002D3DFF">
        <w:rPr>
          <w:rFonts w:ascii="Times New Roman" w:hAnsi="Times New Roman" w:cs="Times New Roman"/>
          <w:sz w:val="28"/>
          <w:szCs w:val="28"/>
        </w:rPr>
        <w:t xml:space="preserve"> 10</w:t>
      </w:r>
      <w:r w:rsidRPr="006A2C00">
        <w:rPr>
          <w:rFonts w:ascii="Times New Roman" w:hAnsi="Times New Roman" w:cs="Times New Roman"/>
          <w:sz w:val="28"/>
          <w:szCs w:val="28"/>
        </w:rPr>
        <w:t xml:space="preserve"> часов</w:t>
      </w:r>
      <w:r w:rsidR="00827EBE">
        <w:rPr>
          <w:rFonts w:ascii="Times New Roman" w:hAnsi="Times New Roman" w:cs="Times New Roman"/>
          <w:sz w:val="28"/>
          <w:szCs w:val="28"/>
        </w:rPr>
        <w:t xml:space="preserve"> </w:t>
      </w:r>
      <w:r w:rsidR="002D3DFF">
        <w:rPr>
          <w:rFonts w:ascii="Times New Roman" w:hAnsi="Times New Roman" w:cs="Times New Roman"/>
          <w:sz w:val="28"/>
          <w:szCs w:val="28"/>
        </w:rPr>
        <w:t>00</w:t>
      </w:r>
      <w:r w:rsidRPr="006A2C00">
        <w:rPr>
          <w:rFonts w:ascii="Times New Roman" w:hAnsi="Times New Roman" w:cs="Times New Roman"/>
          <w:sz w:val="28"/>
          <w:szCs w:val="28"/>
        </w:rPr>
        <w:t xml:space="preserve"> минут </w:t>
      </w:r>
      <w:r w:rsidR="002D3DFF">
        <w:rPr>
          <w:rFonts w:ascii="Times New Roman" w:hAnsi="Times New Roman" w:cs="Times New Roman"/>
          <w:sz w:val="28"/>
          <w:szCs w:val="28"/>
        </w:rPr>
        <w:t>«0</w:t>
      </w:r>
      <w:r w:rsidR="00BF01E1">
        <w:rPr>
          <w:rFonts w:ascii="Times New Roman" w:hAnsi="Times New Roman" w:cs="Times New Roman"/>
          <w:sz w:val="28"/>
          <w:szCs w:val="28"/>
        </w:rPr>
        <w:t>8</w:t>
      </w:r>
      <w:r w:rsidR="002D3DFF">
        <w:rPr>
          <w:rFonts w:ascii="Times New Roman" w:hAnsi="Times New Roman" w:cs="Times New Roman"/>
          <w:sz w:val="28"/>
          <w:szCs w:val="28"/>
        </w:rPr>
        <w:t>» августа 2016г.</w:t>
      </w:r>
      <w:r w:rsidRPr="006A2C00">
        <w:rPr>
          <w:rFonts w:ascii="Times New Roman" w:hAnsi="Times New Roman" w:cs="Times New Roman"/>
          <w:sz w:val="28"/>
          <w:szCs w:val="28"/>
        </w:rPr>
        <w:t xml:space="preserve"> по адресу:</w:t>
      </w:r>
      <w:r w:rsidR="00827EBE">
        <w:rPr>
          <w:rFonts w:ascii="Times New Roman" w:hAnsi="Times New Roman" w:cs="Times New Roman"/>
          <w:sz w:val="28"/>
          <w:szCs w:val="28"/>
        </w:rPr>
        <w:t xml:space="preserve"> </w:t>
      </w: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827EBE">
        <w:rPr>
          <w:rFonts w:ascii="Times New Roman" w:hAnsi="Times New Roman" w:cs="Times New Roman"/>
          <w:sz w:val="28"/>
          <w:szCs w:val="28"/>
          <w:u w:val="single"/>
        </w:rPr>
        <w:t>.</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 конвертов с заявками на участие в конкурсе могут</w:t>
      </w:r>
      <w:r w:rsidR="00827EBE">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 конкурсе.</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 конкурсе должны быть</w:t>
      </w:r>
      <w:r>
        <w:rPr>
          <w:rFonts w:ascii="Times New Roman" w:hAnsi="Times New Roman" w:cs="Times New Roman"/>
          <w:sz w:val="28"/>
          <w:szCs w:val="28"/>
        </w:rPr>
        <w:t xml:space="preserve"> </w:t>
      </w:r>
      <w:r w:rsidRPr="006A2C00">
        <w:rPr>
          <w:rFonts w:ascii="Times New Roman" w:hAnsi="Times New Roman" w:cs="Times New Roman"/>
          <w:sz w:val="28"/>
          <w:szCs w:val="28"/>
        </w:rPr>
        <w:t>подтверждены доверенностью.</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14677A" w:rsidRPr="007B4B7B" w:rsidRDefault="0014677A" w:rsidP="00827EB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eastAsia="ru-RU"/>
        </w:rPr>
      </w:pPr>
      <w:bookmarkStart w:id="3" w:name="Par216"/>
      <w:bookmarkEnd w:id="3"/>
      <w:r w:rsidRPr="006A2C00">
        <w:rPr>
          <w:rFonts w:ascii="Times New Roman" w:hAnsi="Times New Roman" w:cs="Times New Roman"/>
          <w:sz w:val="28"/>
          <w:szCs w:val="28"/>
        </w:rPr>
        <w:lastRenderedPageBreak/>
        <w:t>1.</w:t>
      </w:r>
      <w:r>
        <w:rPr>
          <w:rFonts w:ascii="Times New Roman" w:hAnsi="Times New Roman" w:cs="Times New Roman"/>
          <w:sz w:val="28"/>
          <w:szCs w:val="28"/>
        </w:rPr>
        <w:t>7</w:t>
      </w:r>
      <w:r w:rsidRPr="006A2C00">
        <w:rPr>
          <w:rFonts w:ascii="Times New Roman" w:hAnsi="Times New Roman" w:cs="Times New Roman"/>
          <w:sz w:val="28"/>
          <w:szCs w:val="28"/>
        </w:rPr>
        <w:t xml:space="preserve">. </w:t>
      </w:r>
      <w:r>
        <w:rPr>
          <w:rFonts w:ascii="Times New Roman" w:hAnsi="Times New Roman" w:cs="Times New Roman"/>
          <w:sz w:val="28"/>
          <w:szCs w:val="28"/>
        </w:rPr>
        <w:t>В о</w:t>
      </w:r>
      <w:r w:rsidRPr="006A2C00">
        <w:rPr>
          <w:rFonts w:ascii="Times New Roman" w:hAnsi="Times New Roman" w:cs="Times New Roman"/>
          <w:sz w:val="28"/>
          <w:szCs w:val="28"/>
        </w:rPr>
        <w:t>беспечени</w:t>
      </w:r>
      <w:r>
        <w:rPr>
          <w:rFonts w:ascii="Times New Roman" w:hAnsi="Times New Roman" w:cs="Times New Roman"/>
          <w:sz w:val="28"/>
          <w:szCs w:val="28"/>
        </w:rPr>
        <w:t>е</w:t>
      </w:r>
      <w:r w:rsidRPr="006A2C00">
        <w:rPr>
          <w:rFonts w:ascii="Times New Roman" w:hAnsi="Times New Roman" w:cs="Times New Roman"/>
          <w:sz w:val="28"/>
          <w:szCs w:val="28"/>
        </w:rPr>
        <w:t xml:space="preserve"> заявки должна быть   перечислена и</w:t>
      </w:r>
      <w:r>
        <w:rPr>
          <w:rFonts w:ascii="Times New Roman" w:hAnsi="Times New Roman" w:cs="Times New Roman"/>
          <w:sz w:val="28"/>
          <w:szCs w:val="28"/>
        </w:rPr>
        <w:t xml:space="preserve"> зачислена заказчику</w:t>
      </w:r>
      <w:r w:rsidRPr="006A2C00">
        <w:rPr>
          <w:rFonts w:ascii="Times New Roman" w:hAnsi="Times New Roman" w:cs="Times New Roman"/>
          <w:sz w:val="28"/>
          <w:szCs w:val="28"/>
        </w:rPr>
        <w:t xml:space="preserve"> сумма в размере</w:t>
      </w:r>
      <w:r>
        <w:rPr>
          <w:rFonts w:ascii="Times New Roman" w:hAnsi="Times New Roman" w:cs="Times New Roman"/>
          <w:sz w:val="28"/>
          <w:szCs w:val="28"/>
        </w:rPr>
        <w:t xml:space="preserve"> </w:t>
      </w:r>
      <w:r w:rsidRPr="007B4B7B">
        <w:rPr>
          <w:rFonts w:ascii="Times New Roman" w:hAnsi="Times New Roman" w:cs="Times New Roman"/>
          <w:sz w:val="28"/>
          <w:szCs w:val="28"/>
        </w:rPr>
        <w:t>3</w:t>
      </w:r>
      <w:r w:rsidRPr="006A2C00">
        <w:rPr>
          <w:rFonts w:ascii="Times New Roman" w:hAnsi="Times New Roman" w:cs="Times New Roman"/>
          <w:sz w:val="28"/>
          <w:szCs w:val="28"/>
        </w:rPr>
        <w:t xml:space="preserve"> % от начальной </w:t>
      </w:r>
      <w:r>
        <w:rPr>
          <w:rFonts w:ascii="Times New Roman" w:hAnsi="Times New Roman" w:cs="Times New Roman"/>
          <w:sz w:val="28"/>
          <w:szCs w:val="28"/>
        </w:rPr>
        <w:t xml:space="preserve">максимальной </w:t>
      </w:r>
      <w:r w:rsidRPr="006A2C00">
        <w:rPr>
          <w:rFonts w:ascii="Times New Roman" w:hAnsi="Times New Roman" w:cs="Times New Roman"/>
          <w:sz w:val="28"/>
          <w:szCs w:val="28"/>
        </w:rPr>
        <w:t xml:space="preserve">цены </w:t>
      </w:r>
      <w:r>
        <w:rPr>
          <w:rFonts w:ascii="Times New Roman" w:hAnsi="Times New Roman" w:cs="Times New Roman"/>
          <w:sz w:val="28"/>
          <w:szCs w:val="28"/>
        </w:rPr>
        <w:t>лота</w:t>
      </w:r>
      <w:r w:rsidRPr="006A2C00">
        <w:rPr>
          <w:rFonts w:ascii="Times New Roman" w:hAnsi="Times New Roman" w:cs="Times New Roman"/>
          <w:sz w:val="28"/>
          <w:szCs w:val="28"/>
        </w:rPr>
        <w:t xml:space="preserve"> до даты </w:t>
      </w:r>
      <w:r>
        <w:rPr>
          <w:rFonts w:ascii="Times New Roman" w:hAnsi="Times New Roman" w:cs="Times New Roman"/>
          <w:sz w:val="28"/>
          <w:szCs w:val="28"/>
        </w:rPr>
        <w:t>окончания приема заявок</w:t>
      </w:r>
      <w:r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Pr="006A2C00">
        <w:rPr>
          <w:rFonts w:ascii="Times New Roman" w:hAnsi="Times New Roman" w:cs="Times New Roman"/>
          <w:sz w:val="28"/>
          <w:szCs w:val="28"/>
        </w:rPr>
        <w:t xml:space="preserve">: </w:t>
      </w:r>
    </w:p>
    <w:p w:rsidR="007B4B7B" w:rsidRPr="00870D11"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0"/>
          <w:szCs w:val="28"/>
          <w:lang w:eastAsia="ru-RU"/>
        </w:rPr>
      </w:pP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870D11"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0"/>
          <w:szCs w:val="28"/>
          <w:lang w:eastAsia="ru-RU"/>
        </w:rPr>
      </w:pPr>
    </w:p>
    <w:p w:rsidR="000F0BB6" w:rsidRPr="006A2C00" w:rsidRDefault="000F0BB6"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00827EBE">
        <w:rPr>
          <w:rFonts w:ascii="Times New Roman" w:hAnsi="Times New Roman" w:cs="Times New Roman"/>
          <w:sz w:val="28"/>
          <w:szCs w:val="28"/>
        </w:rPr>
        <w:t>-телекоммуникационной сети «Интернет»</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r w:rsidR="00827EBE">
        <w:rPr>
          <w:rFonts w:ascii="Times New Roman" w:hAnsi="Times New Roman" w:cs="Times New Roman"/>
          <w:sz w:val="28"/>
          <w:szCs w:val="28"/>
        </w:rPr>
        <w:t xml:space="preserve"> </w:t>
      </w:r>
      <w:r w:rsidRPr="006A2C00">
        <w:rPr>
          <w:rFonts w:ascii="Times New Roman" w:hAnsi="Times New Roman" w:cs="Times New Roman"/>
          <w:sz w:val="28"/>
          <w:szCs w:val="28"/>
        </w:rPr>
        <w:t>участие в конкурсе:</w:t>
      </w:r>
    </w:p>
    <w:p w:rsidR="000F0BB6" w:rsidRDefault="000312C3" w:rsidP="003850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w:t>
      </w:r>
      <w:r w:rsidR="003850A2">
        <w:rPr>
          <w:rFonts w:ascii="Times New Roman" w:hAnsi="Times New Roman" w:cs="Times New Roman"/>
          <w:sz w:val="28"/>
          <w:szCs w:val="28"/>
        </w:rPr>
        <w:t xml:space="preserve"> Ищенко Анна Сергеевна, ведущий специалист-юрист, тел: 8(4162)77-65-13;</w:t>
      </w:r>
    </w:p>
    <w:p w:rsidR="005C390C" w:rsidRDefault="005C390C"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 ознакомлению с проектно-сметной документацией – Петренко Андрей Русланович – заместитель генерального директора по производству-начальник управления капитального </w:t>
      </w:r>
      <w:r w:rsidR="002D3DFF">
        <w:rPr>
          <w:rFonts w:ascii="Times New Roman" w:hAnsi="Times New Roman" w:cs="Times New Roman"/>
          <w:sz w:val="28"/>
          <w:szCs w:val="28"/>
        </w:rPr>
        <w:t>ремонта</w:t>
      </w:r>
      <w:r w:rsidR="003850A2">
        <w:rPr>
          <w:rFonts w:ascii="Times New Roman" w:hAnsi="Times New Roman" w:cs="Times New Roman"/>
          <w:sz w:val="28"/>
          <w:szCs w:val="28"/>
        </w:rPr>
        <w:t>,</w:t>
      </w:r>
      <w:r w:rsidR="002D3DFF">
        <w:rPr>
          <w:rFonts w:ascii="Times New Roman" w:hAnsi="Times New Roman" w:cs="Times New Roman"/>
          <w:sz w:val="28"/>
          <w:szCs w:val="28"/>
        </w:rPr>
        <w:t xml:space="preserve"> </w:t>
      </w:r>
      <w:r>
        <w:rPr>
          <w:rFonts w:ascii="Times New Roman" w:hAnsi="Times New Roman" w:cs="Times New Roman"/>
          <w:sz w:val="28"/>
          <w:szCs w:val="28"/>
        </w:rPr>
        <w:t>НО «Фонд МКД области» тел.: 8(4162)77-65-03.</w:t>
      </w:r>
    </w:p>
    <w:p w:rsidR="000F0BB6" w:rsidRPr="006A2C00" w:rsidRDefault="000F0BB6" w:rsidP="00A51399">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A311AD"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w:t>
      </w:r>
      <w:r w:rsidR="006F2EC4">
        <w:rPr>
          <w:rFonts w:ascii="Times New Roman" w:hAnsi="Times New Roman" w:cs="Times New Roman"/>
          <w:sz w:val="28"/>
          <w:szCs w:val="28"/>
        </w:rPr>
        <w:t>№</w:t>
      </w:r>
      <w:r w:rsidRPr="006A2C00">
        <w:rPr>
          <w:rFonts w:ascii="Times New Roman" w:hAnsi="Times New Roman" w:cs="Times New Roman"/>
          <w:sz w:val="28"/>
          <w:szCs w:val="28"/>
        </w:rPr>
        <w:t xml:space="preserve"> 1062 </w:t>
      </w:r>
      <w:r w:rsidR="006F2EC4">
        <w:rPr>
          <w:rFonts w:ascii="Times New Roman" w:hAnsi="Times New Roman" w:cs="Times New Roman"/>
          <w:sz w:val="28"/>
          <w:szCs w:val="28"/>
        </w:rPr>
        <w:t>«</w:t>
      </w:r>
      <w:r w:rsidRPr="006A2C00">
        <w:rPr>
          <w:rFonts w:ascii="Times New Roman" w:hAnsi="Times New Roman" w:cs="Times New Roman"/>
          <w:sz w:val="28"/>
          <w:szCs w:val="28"/>
        </w:rPr>
        <w:t>О порядке ведения реестра недобросовестных поставщи</w:t>
      </w:r>
      <w:r w:rsidR="006F2EC4">
        <w:rPr>
          <w:rFonts w:ascii="Times New Roman" w:hAnsi="Times New Roman" w:cs="Times New Roman"/>
          <w:sz w:val="28"/>
          <w:szCs w:val="28"/>
        </w:rPr>
        <w:t>ков (подрядчиков, исполнителей)»</w:t>
      </w:r>
      <w:r w:rsidR="00A311AD">
        <w:rPr>
          <w:rFonts w:ascii="Times New Roman" w:hAnsi="Times New Roman" w:cs="Times New Roman"/>
          <w:sz w:val="28"/>
          <w:szCs w:val="28"/>
        </w:rPr>
        <w:t>;</w:t>
      </w:r>
    </w:p>
    <w:p w:rsidR="00A311AD" w:rsidRPr="00B00089" w:rsidRDefault="00A311AD" w:rsidP="00A311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наличие у </w:t>
      </w:r>
      <w:r w:rsidRPr="00B00089">
        <w:rPr>
          <w:rFonts w:ascii="Times New Roman" w:hAnsi="Times New Roman" w:cs="Times New Roman"/>
          <w:sz w:val="28"/>
          <w:szCs w:val="28"/>
        </w:rPr>
        <w:t xml:space="preserve">претендента </w:t>
      </w:r>
      <w:r w:rsidR="009B2E9B" w:rsidRPr="00B00089">
        <w:rPr>
          <w:rFonts w:ascii="Times New Roman" w:hAnsi="Times New Roman" w:cs="Times New Roman"/>
          <w:sz w:val="28"/>
          <w:szCs w:val="28"/>
        </w:rPr>
        <w:t>выданного саморегулируемой организацией свидетельства о допуске к работам</w:t>
      </w:r>
      <w:r w:rsidRPr="00B00089">
        <w:rPr>
          <w:rFonts w:ascii="Times New Roman" w:hAnsi="Times New Roman" w:cs="Times New Roman"/>
          <w:sz w:val="28"/>
          <w:szCs w:val="28"/>
        </w:rPr>
        <w:t xml:space="preserve"> </w:t>
      </w:r>
      <w:r w:rsidR="009B2E9B" w:rsidRPr="00B00089">
        <w:rPr>
          <w:rFonts w:ascii="Times New Roman" w:hAnsi="Times New Roman" w:cs="Times New Roman"/>
          <w:sz w:val="28"/>
          <w:szCs w:val="28"/>
        </w:rPr>
        <w:t xml:space="preserve">по </w:t>
      </w:r>
      <w:r w:rsidRPr="00B00089">
        <w:rPr>
          <w:rFonts w:ascii="Times New Roman" w:hAnsi="Times New Roman" w:cs="Times New Roman"/>
          <w:sz w:val="28"/>
          <w:szCs w:val="28"/>
        </w:rPr>
        <w:t xml:space="preserve">капитальному ремонту объектов </w:t>
      </w:r>
      <w:r w:rsidRPr="00B00089">
        <w:rPr>
          <w:rFonts w:ascii="Times New Roman" w:hAnsi="Times New Roman" w:cs="Times New Roman"/>
          <w:sz w:val="28"/>
          <w:szCs w:val="28"/>
        </w:rPr>
        <w:lastRenderedPageBreak/>
        <w:t>капитального строительства, которые оказывают влияние на безопасность объектов капитального строительства</w:t>
      </w:r>
      <w:r w:rsidR="009B2E9B" w:rsidRPr="00B00089">
        <w:rPr>
          <w:rFonts w:ascii="Times New Roman" w:hAnsi="Times New Roman" w:cs="Times New Roman"/>
          <w:sz w:val="28"/>
          <w:szCs w:val="28"/>
        </w:rPr>
        <w:t>.</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w:t>
      </w: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Pr="006F2EC4" w:rsidRDefault="000F0BB6" w:rsidP="006F2EC4">
      <w:pPr>
        <w:pStyle w:val="3"/>
        <w:shd w:val="clear" w:color="auto" w:fill="auto"/>
        <w:spacing w:line="240" w:lineRule="auto"/>
        <w:ind w:left="20" w:right="20" w:firstLine="689"/>
        <w:jc w:val="both"/>
        <w:rPr>
          <w:sz w:val="28"/>
          <w:szCs w:val="28"/>
        </w:rPr>
      </w:pPr>
      <w:bookmarkStart w:id="6" w:name="Par247"/>
      <w:bookmarkEnd w:id="6"/>
      <w:r w:rsidRPr="006F2EC4">
        <w:rPr>
          <w:sz w:val="28"/>
          <w:szCs w:val="28"/>
        </w:rPr>
        <w:t xml:space="preserve">3.1. Для участия в конкурсе </w:t>
      </w:r>
      <w:r w:rsidR="00C00444" w:rsidRPr="006F2EC4">
        <w:rPr>
          <w:sz w:val="28"/>
          <w:szCs w:val="28"/>
        </w:rPr>
        <w:t>претендент подает</w:t>
      </w:r>
      <w:r w:rsidRPr="006F2EC4">
        <w:rPr>
          <w:sz w:val="28"/>
          <w:szCs w:val="28"/>
        </w:rPr>
        <w:t xml:space="preserve"> заявку</w:t>
      </w:r>
      <w:r w:rsidR="00C00444" w:rsidRPr="006F2EC4">
        <w:rPr>
          <w:sz w:val="28"/>
          <w:szCs w:val="28"/>
        </w:rPr>
        <w:t>.</w:t>
      </w:r>
      <w:r w:rsidRPr="006F2EC4">
        <w:rPr>
          <w:sz w:val="28"/>
          <w:szCs w:val="28"/>
        </w:rPr>
        <w:t xml:space="preserve"> </w:t>
      </w:r>
    </w:p>
    <w:p w:rsidR="00C00444" w:rsidRPr="006F2EC4" w:rsidRDefault="00C00444" w:rsidP="006F2EC4">
      <w:pPr>
        <w:pStyle w:val="3"/>
        <w:shd w:val="clear" w:color="auto" w:fill="auto"/>
        <w:spacing w:line="240" w:lineRule="auto"/>
        <w:ind w:left="20" w:right="20" w:firstLine="689"/>
        <w:jc w:val="both"/>
        <w:rPr>
          <w:sz w:val="28"/>
          <w:szCs w:val="28"/>
          <w:u w:val="single"/>
        </w:rPr>
      </w:pPr>
      <w:r w:rsidRPr="006F2EC4">
        <w:rPr>
          <w:sz w:val="28"/>
          <w:szCs w:val="28"/>
          <w:u w:val="single"/>
        </w:rPr>
        <w:t>В состав заявки включаются:</w:t>
      </w:r>
    </w:p>
    <w:p w:rsidR="00C00444" w:rsidRPr="006F2EC4" w:rsidRDefault="00C00444" w:rsidP="006F2EC4">
      <w:pPr>
        <w:pStyle w:val="3"/>
        <w:numPr>
          <w:ilvl w:val="0"/>
          <w:numId w:val="2"/>
        </w:numPr>
        <w:shd w:val="clear" w:color="auto" w:fill="auto"/>
        <w:tabs>
          <w:tab w:val="left" w:pos="709"/>
          <w:tab w:val="left" w:pos="1134"/>
        </w:tabs>
        <w:spacing w:line="240" w:lineRule="auto"/>
        <w:ind w:left="0" w:right="20" w:firstLine="709"/>
        <w:jc w:val="both"/>
        <w:rPr>
          <w:sz w:val="28"/>
          <w:szCs w:val="28"/>
        </w:rPr>
      </w:pPr>
      <w:r w:rsidRPr="006F2EC4">
        <w:rPr>
          <w:sz w:val="28"/>
          <w:szCs w:val="28"/>
        </w:rPr>
        <w:t>конкурсная заявка (Приложение № 1 к настоящей конкурсной документации)</w:t>
      </w:r>
    </w:p>
    <w:p w:rsidR="00C00444" w:rsidRPr="006F2EC4" w:rsidRDefault="00C00444" w:rsidP="006F2EC4">
      <w:pPr>
        <w:pStyle w:val="3"/>
        <w:numPr>
          <w:ilvl w:val="0"/>
          <w:numId w:val="2"/>
        </w:numPr>
        <w:shd w:val="clear" w:color="auto" w:fill="auto"/>
        <w:tabs>
          <w:tab w:val="left" w:pos="709"/>
          <w:tab w:val="left" w:pos="1134"/>
        </w:tabs>
        <w:spacing w:line="240" w:lineRule="auto"/>
        <w:ind w:left="0" w:right="20" w:firstLine="709"/>
        <w:jc w:val="both"/>
        <w:rPr>
          <w:sz w:val="28"/>
          <w:szCs w:val="28"/>
        </w:rPr>
      </w:pPr>
      <w:r w:rsidRPr="006F2EC4">
        <w:rPr>
          <w:sz w:val="28"/>
          <w:szCs w:val="28"/>
        </w:rPr>
        <w:t>опись документов, представляемых претендентами на участие в открытом конкурсе (Приложение № 2 к настоящей конкурсной документации);</w:t>
      </w:r>
    </w:p>
    <w:p w:rsidR="00C00444" w:rsidRPr="006F2EC4" w:rsidRDefault="00C00444" w:rsidP="006F2EC4">
      <w:pPr>
        <w:pStyle w:val="3"/>
        <w:numPr>
          <w:ilvl w:val="0"/>
          <w:numId w:val="2"/>
        </w:numPr>
        <w:shd w:val="clear" w:color="auto" w:fill="auto"/>
        <w:tabs>
          <w:tab w:val="left" w:pos="709"/>
          <w:tab w:val="left" w:pos="1134"/>
          <w:tab w:val="left" w:pos="1225"/>
        </w:tabs>
        <w:spacing w:line="240" w:lineRule="auto"/>
        <w:ind w:left="0" w:right="20" w:firstLine="709"/>
        <w:jc w:val="both"/>
        <w:rPr>
          <w:sz w:val="28"/>
          <w:szCs w:val="28"/>
        </w:rPr>
      </w:pPr>
      <w:r w:rsidRPr="006F2EC4">
        <w:rPr>
          <w:sz w:val="28"/>
          <w:szCs w:val="28"/>
        </w:rPr>
        <w:t xml:space="preserve">сведения о </w:t>
      </w:r>
      <w:r w:rsidR="0074397F" w:rsidRPr="006F2EC4">
        <w:rPr>
          <w:sz w:val="28"/>
          <w:szCs w:val="28"/>
        </w:rPr>
        <w:t>п</w:t>
      </w:r>
      <w:r w:rsidRPr="006F2EC4">
        <w:rPr>
          <w:sz w:val="28"/>
          <w:szCs w:val="28"/>
        </w:rPr>
        <w:t>ретенденте (Приложение № 3 к настоящей конкурсной документации);</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4</w:t>
      </w:r>
      <w:r w:rsidR="000F0BB6" w:rsidRPr="006F2EC4">
        <w:rPr>
          <w:rFonts w:ascii="Times New Roman" w:hAnsi="Times New Roman" w:cs="Times New Roman"/>
          <w:sz w:val="28"/>
          <w:szCs w:val="28"/>
        </w:rPr>
        <w:t>) документ</w:t>
      </w:r>
      <w:r w:rsidR="007F5FC8" w:rsidRPr="006F2EC4">
        <w:rPr>
          <w:rFonts w:ascii="Times New Roman" w:hAnsi="Times New Roman" w:cs="Times New Roman"/>
          <w:sz w:val="28"/>
          <w:szCs w:val="28"/>
        </w:rPr>
        <w:t>(ы)</w:t>
      </w:r>
      <w:r w:rsidR="000F0BB6" w:rsidRPr="006F2EC4">
        <w:rPr>
          <w:rFonts w:ascii="Times New Roman" w:hAnsi="Times New Roman" w:cs="Times New Roman"/>
          <w:sz w:val="28"/>
          <w:szCs w:val="28"/>
        </w:rPr>
        <w:t>, подтверждающий</w:t>
      </w:r>
      <w:r w:rsidR="007F5FC8" w:rsidRPr="006F2EC4">
        <w:rPr>
          <w:rFonts w:ascii="Times New Roman" w:hAnsi="Times New Roman" w:cs="Times New Roman"/>
          <w:sz w:val="28"/>
          <w:szCs w:val="28"/>
        </w:rPr>
        <w:t>(ие)</w:t>
      </w:r>
      <w:r w:rsidR="000F0BB6" w:rsidRPr="006F2EC4">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5</w:t>
      </w:r>
      <w:r w:rsidR="000F0BB6" w:rsidRPr="006F2EC4">
        <w:rPr>
          <w:rFonts w:ascii="Times New Roman" w:hAnsi="Times New Roman" w:cs="Times New Roman"/>
          <w:sz w:val="28"/>
          <w:szCs w:val="28"/>
        </w:rPr>
        <w:t>) документ, подтверждающий внесение обеспечения заявки;</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6</w:t>
      </w:r>
      <w:r w:rsidR="000F0BB6" w:rsidRPr="006F2EC4">
        <w:rPr>
          <w:rFonts w:ascii="Times New Roman" w:hAnsi="Times New Roman" w:cs="Times New Roman"/>
          <w:sz w:val="28"/>
          <w:szCs w:val="28"/>
        </w:rPr>
        <w:t>) документы (или копии документов</w:t>
      </w:r>
      <w:r w:rsidR="0044354B" w:rsidRPr="006F2EC4">
        <w:rPr>
          <w:rFonts w:ascii="Times New Roman" w:hAnsi="Times New Roman" w:cs="Times New Roman"/>
          <w:sz w:val="28"/>
          <w:szCs w:val="28"/>
        </w:rPr>
        <w:t>, заверенные компанией</w:t>
      </w:r>
      <w:r w:rsidR="000F0BB6" w:rsidRPr="006F2EC4">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7</w:t>
      </w:r>
      <w:r w:rsidR="000F0BB6" w:rsidRPr="006F2EC4">
        <w:rPr>
          <w:rFonts w:ascii="Times New Roman" w:hAnsi="Times New Roman" w:cs="Times New Roman"/>
          <w:sz w:val="28"/>
          <w:szCs w:val="28"/>
        </w:rPr>
        <w:t xml:space="preserve">) </w:t>
      </w:r>
      <w:r w:rsidR="001A4D8A" w:rsidRPr="006F2EC4">
        <w:rPr>
          <w:rFonts w:ascii="Times New Roman" w:hAnsi="Times New Roman" w:cs="Times New Roman"/>
          <w:sz w:val="28"/>
          <w:szCs w:val="28"/>
        </w:rPr>
        <w:t xml:space="preserve">оригинал или копия, заверенная руководителем компании, </w:t>
      </w:r>
      <w:r w:rsidR="000F0BB6" w:rsidRPr="006F2EC4">
        <w:rPr>
          <w:rFonts w:ascii="Times New Roman" w:hAnsi="Times New Roman" w:cs="Times New Roman"/>
          <w:sz w:val="28"/>
          <w:szCs w:val="28"/>
        </w:rPr>
        <w:t>организационно-штатно</w:t>
      </w:r>
      <w:r w:rsidR="001A4D8A" w:rsidRPr="006F2EC4">
        <w:rPr>
          <w:rFonts w:ascii="Times New Roman" w:hAnsi="Times New Roman" w:cs="Times New Roman"/>
          <w:sz w:val="28"/>
          <w:szCs w:val="28"/>
        </w:rPr>
        <w:t>го</w:t>
      </w:r>
      <w:r w:rsidR="000F0BB6" w:rsidRPr="006F2EC4">
        <w:rPr>
          <w:rFonts w:ascii="Times New Roman" w:hAnsi="Times New Roman" w:cs="Times New Roman"/>
          <w:sz w:val="28"/>
          <w:szCs w:val="28"/>
        </w:rPr>
        <w:t xml:space="preserve"> расписани</w:t>
      </w:r>
      <w:r w:rsidR="001A4D8A"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компании и (или) подразделений </w:t>
      </w:r>
      <w:r w:rsidR="001A4D8A" w:rsidRPr="006F2EC4">
        <w:rPr>
          <w:rFonts w:ascii="Times New Roman" w:hAnsi="Times New Roman" w:cs="Times New Roman"/>
          <w:sz w:val="28"/>
          <w:szCs w:val="28"/>
        </w:rPr>
        <w:t>компании</w:t>
      </w:r>
      <w:r w:rsidR="000F0BB6" w:rsidRPr="006F2EC4">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8</w:t>
      </w:r>
      <w:r w:rsidR="000F0BB6" w:rsidRPr="006F2EC4">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9</w:t>
      </w:r>
      <w:r w:rsidR="000F0BB6" w:rsidRPr="006F2EC4">
        <w:rPr>
          <w:rFonts w:ascii="Times New Roman" w:hAnsi="Times New Roman" w:cs="Times New Roman"/>
          <w:sz w:val="28"/>
          <w:szCs w:val="28"/>
        </w:rPr>
        <w:t>) нотариально заверенн</w:t>
      </w:r>
      <w:r w:rsidR="0004545A" w:rsidRPr="006F2EC4">
        <w:rPr>
          <w:rFonts w:ascii="Times New Roman" w:hAnsi="Times New Roman" w:cs="Times New Roman"/>
          <w:sz w:val="28"/>
          <w:szCs w:val="28"/>
        </w:rPr>
        <w:t>ые</w:t>
      </w:r>
      <w:r w:rsidR="000F0BB6" w:rsidRPr="006F2EC4">
        <w:rPr>
          <w:rFonts w:ascii="Times New Roman" w:hAnsi="Times New Roman" w:cs="Times New Roman"/>
          <w:sz w:val="28"/>
          <w:szCs w:val="28"/>
        </w:rPr>
        <w:t xml:space="preserve"> копи</w:t>
      </w:r>
      <w:r w:rsidR="0004545A"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свидетельства о постановке на учет в налоговом органе</w:t>
      </w:r>
      <w:r w:rsidR="0004545A" w:rsidRPr="006F2EC4">
        <w:rPr>
          <w:rFonts w:ascii="Times New Roman" w:hAnsi="Times New Roman" w:cs="Times New Roman"/>
          <w:sz w:val="28"/>
          <w:szCs w:val="28"/>
        </w:rPr>
        <w:t>,</w:t>
      </w:r>
      <w:r w:rsidR="005B24B8" w:rsidRPr="006F2EC4">
        <w:rPr>
          <w:rFonts w:ascii="Times New Roman" w:hAnsi="Times New Roman" w:cs="Times New Roman"/>
          <w:sz w:val="28"/>
          <w:szCs w:val="28"/>
        </w:rPr>
        <w:t xml:space="preserve"> свидетельства о государственной регистрации лица</w:t>
      </w:r>
      <w:r w:rsidR="000F0BB6" w:rsidRPr="006F2EC4">
        <w:rPr>
          <w:rFonts w:ascii="Times New Roman" w:hAnsi="Times New Roman" w:cs="Times New Roman"/>
          <w:sz w:val="28"/>
          <w:szCs w:val="28"/>
        </w:rPr>
        <w:t>;</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10</w:t>
      </w:r>
      <w:r w:rsidR="000F0BB6" w:rsidRPr="006F2EC4">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B757FA" w:rsidRPr="006F2EC4" w:rsidRDefault="001463CC"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11) </w:t>
      </w:r>
      <w:r w:rsidR="0064190C" w:rsidRPr="006F2EC4">
        <w:rPr>
          <w:rFonts w:ascii="Times New Roman" w:hAnsi="Times New Roman" w:cs="Times New Roman"/>
          <w:sz w:val="28"/>
          <w:szCs w:val="28"/>
        </w:rPr>
        <w:t xml:space="preserve">нотариально заверенная </w:t>
      </w:r>
      <w:r w:rsidR="000F0BB6" w:rsidRPr="006F2EC4">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w:t>
      </w:r>
      <w:r w:rsidR="000F0BB6" w:rsidRPr="006F2EC4">
        <w:rPr>
          <w:rFonts w:ascii="Times New Roman" w:hAnsi="Times New Roman" w:cs="Times New Roman"/>
          <w:sz w:val="28"/>
          <w:szCs w:val="28"/>
        </w:rPr>
        <w:lastRenderedPageBreak/>
        <w:t>безопасность объектов капитального строительства")</w:t>
      </w:r>
      <w:r w:rsidR="00B757FA" w:rsidRPr="006F2EC4">
        <w:rPr>
          <w:rFonts w:ascii="Times New Roman" w:hAnsi="Times New Roman" w:cs="Times New Roman"/>
          <w:sz w:val="28"/>
          <w:szCs w:val="28"/>
        </w:rPr>
        <w:t>;</w:t>
      </w:r>
    </w:p>
    <w:p w:rsidR="00787488" w:rsidRPr="006F2EC4" w:rsidRDefault="00B757F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w:t>
      </w:r>
      <w:r w:rsidR="006F2EC4">
        <w:rPr>
          <w:rFonts w:ascii="Times New Roman" w:hAnsi="Times New Roman" w:cs="Times New Roman"/>
          <w:sz w:val="28"/>
          <w:szCs w:val="28"/>
        </w:rPr>
        <w:t>2</w:t>
      </w:r>
      <w:r w:rsidRPr="006F2EC4">
        <w:rPr>
          <w:rFonts w:ascii="Times New Roman" w:hAnsi="Times New Roman" w:cs="Times New Roman"/>
          <w:sz w:val="28"/>
          <w:szCs w:val="28"/>
        </w:rPr>
        <w:t xml:space="preserve">) </w:t>
      </w:r>
      <w:r w:rsidR="00801BC8" w:rsidRPr="006F2EC4">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Pr="006F2EC4" w:rsidRDefault="00EF2FC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w:t>
      </w:r>
      <w:r w:rsidR="006F2EC4">
        <w:rPr>
          <w:rFonts w:ascii="Times New Roman" w:hAnsi="Times New Roman" w:cs="Times New Roman"/>
          <w:sz w:val="28"/>
          <w:szCs w:val="28"/>
        </w:rPr>
        <w:t>3</w:t>
      </w:r>
      <w:r w:rsidRPr="006F2EC4">
        <w:rPr>
          <w:rFonts w:ascii="Times New Roman" w:hAnsi="Times New Roman" w:cs="Times New Roman"/>
          <w:sz w:val="28"/>
          <w:szCs w:val="28"/>
        </w:rPr>
        <w:t>) иные документы по желанию претендента.</w:t>
      </w:r>
    </w:p>
    <w:p w:rsidR="00EF2FC6" w:rsidRPr="006F2EC4" w:rsidRDefault="00EF2FC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Документы, указанные в </w:t>
      </w:r>
      <w:r w:rsidR="00A7307C" w:rsidRPr="006F2EC4">
        <w:rPr>
          <w:rFonts w:ascii="Times New Roman" w:hAnsi="Times New Roman" w:cs="Times New Roman"/>
          <w:sz w:val="28"/>
          <w:szCs w:val="28"/>
        </w:rPr>
        <w:t xml:space="preserve">подпунктах </w:t>
      </w:r>
      <w:r w:rsidRPr="006F2EC4">
        <w:rPr>
          <w:rFonts w:ascii="Times New Roman" w:hAnsi="Times New Roman" w:cs="Times New Roman"/>
          <w:sz w:val="28"/>
          <w:szCs w:val="28"/>
        </w:rPr>
        <w:t>1-1</w:t>
      </w:r>
      <w:r w:rsidR="006F2EC4">
        <w:rPr>
          <w:rFonts w:ascii="Times New Roman" w:hAnsi="Times New Roman" w:cs="Times New Roman"/>
          <w:sz w:val="28"/>
          <w:szCs w:val="28"/>
        </w:rPr>
        <w:t>2</w:t>
      </w:r>
      <w:r w:rsidRPr="006F2EC4">
        <w:rPr>
          <w:rFonts w:ascii="Times New Roman" w:hAnsi="Times New Roman" w:cs="Times New Roman"/>
          <w:sz w:val="28"/>
          <w:szCs w:val="28"/>
        </w:rPr>
        <w:t xml:space="preserve"> настоящего пункта являются обязательными для представления.</w:t>
      </w:r>
    </w:p>
    <w:p w:rsidR="000F0BB6"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3.2. </w:t>
      </w:r>
      <w:r w:rsidR="008B0206" w:rsidRPr="006F2EC4">
        <w:rPr>
          <w:rFonts w:ascii="Times New Roman" w:hAnsi="Times New Roman" w:cs="Times New Roman"/>
          <w:sz w:val="28"/>
          <w:szCs w:val="28"/>
        </w:rPr>
        <w:t>Претендент подает заявку в письменной форме в двойных запечатанных конвертах и оформленную на русском языке.</w:t>
      </w:r>
      <w:r w:rsidRPr="006F2EC4">
        <w:rPr>
          <w:rFonts w:ascii="Times New Roman" w:hAnsi="Times New Roman" w:cs="Times New Roman"/>
          <w:sz w:val="28"/>
          <w:szCs w:val="28"/>
        </w:rPr>
        <w:t xml:space="preserve"> На конверт</w:t>
      </w:r>
      <w:r w:rsidR="00EF2FC6" w:rsidRPr="006F2EC4">
        <w:rPr>
          <w:rFonts w:ascii="Times New Roman" w:hAnsi="Times New Roman" w:cs="Times New Roman"/>
          <w:sz w:val="28"/>
          <w:szCs w:val="28"/>
        </w:rPr>
        <w:t>ах</w:t>
      </w:r>
      <w:r w:rsidRPr="006F2EC4">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sidRPr="006F2EC4">
        <w:rPr>
          <w:rFonts w:ascii="Times New Roman" w:hAnsi="Times New Roman" w:cs="Times New Roman"/>
          <w:sz w:val="28"/>
          <w:szCs w:val="28"/>
        </w:rPr>
        <w:t>ы</w:t>
      </w:r>
      <w:r w:rsidRPr="006F2EC4">
        <w:rPr>
          <w:rFonts w:ascii="Times New Roman" w:hAnsi="Times New Roman" w:cs="Times New Roman"/>
          <w:sz w:val="28"/>
          <w:szCs w:val="28"/>
        </w:rPr>
        <w:t xml:space="preserve"> подписыва</w:t>
      </w:r>
      <w:r w:rsidR="008B0206" w:rsidRPr="006F2EC4">
        <w:rPr>
          <w:rFonts w:ascii="Times New Roman" w:hAnsi="Times New Roman" w:cs="Times New Roman"/>
          <w:sz w:val="28"/>
          <w:szCs w:val="28"/>
        </w:rPr>
        <w:t>ю</w:t>
      </w:r>
      <w:r w:rsidRPr="006F2EC4">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6F2EC4" w:rsidRDefault="00131180"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Все листы </w:t>
      </w:r>
      <w:r w:rsidR="000C1BDA" w:rsidRPr="006F2EC4">
        <w:rPr>
          <w:rFonts w:ascii="Times New Roman" w:hAnsi="Times New Roman" w:cs="Times New Roman"/>
          <w:sz w:val="28"/>
          <w:szCs w:val="28"/>
        </w:rPr>
        <w:t xml:space="preserve">заявки </w:t>
      </w:r>
      <w:r w:rsidRPr="006F2EC4">
        <w:rPr>
          <w:rFonts w:ascii="Times New Roman" w:hAnsi="Times New Roman" w:cs="Times New Roman"/>
          <w:sz w:val="28"/>
          <w:szCs w:val="28"/>
        </w:rPr>
        <w:t xml:space="preserve">должны быть прошиты </w:t>
      </w:r>
      <w:r w:rsidR="008B0206" w:rsidRPr="006F2EC4">
        <w:rPr>
          <w:rFonts w:ascii="Times New Roman" w:hAnsi="Times New Roman" w:cs="Times New Roman"/>
          <w:sz w:val="28"/>
          <w:szCs w:val="28"/>
        </w:rPr>
        <w:t xml:space="preserve">между собой </w:t>
      </w:r>
      <w:r w:rsidRPr="006F2EC4">
        <w:rPr>
          <w:rFonts w:ascii="Times New Roman" w:hAnsi="Times New Roman" w:cs="Times New Roman"/>
          <w:sz w:val="28"/>
          <w:szCs w:val="28"/>
        </w:rPr>
        <w:t xml:space="preserve">и пронумерованы. </w:t>
      </w:r>
      <w:r w:rsidR="008B0206" w:rsidRPr="006F2EC4">
        <w:rPr>
          <w:rFonts w:ascii="Times New Roman" w:hAnsi="Times New Roman" w:cs="Times New Roman"/>
          <w:sz w:val="28"/>
          <w:szCs w:val="28"/>
        </w:rPr>
        <w:t>Сквозная нумерация должна начинаться с первого листа описи с номера 1.</w:t>
      </w:r>
    </w:p>
    <w:p w:rsidR="005E6EE2" w:rsidRPr="006F2EC4" w:rsidRDefault="00131180"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sidRPr="006F2EC4">
        <w:rPr>
          <w:rFonts w:ascii="Times New Roman" w:hAnsi="Times New Roman" w:cs="Times New Roman"/>
          <w:sz w:val="28"/>
          <w:szCs w:val="28"/>
        </w:rPr>
        <w:t>претендента</w:t>
      </w:r>
      <w:r w:rsidRPr="006F2EC4">
        <w:rPr>
          <w:rFonts w:ascii="Times New Roman" w:hAnsi="Times New Roman" w:cs="Times New Roman"/>
          <w:sz w:val="28"/>
          <w:szCs w:val="28"/>
        </w:rPr>
        <w:t xml:space="preserve"> и подписана уполномоченным лицом </w:t>
      </w:r>
      <w:r w:rsidR="005E6EE2" w:rsidRPr="006F2EC4">
        <w:rPr>
          <w:rFonts w:ascii="Times New Roman" w:hAnsi="Times New Roman" w:cs="Times New Roman"/>
          <w:sz w:val="28"/>
          <w:szCs w:val="28"/>
        </w:rPr>
        <w:t>претендента</w:t>
      </w:r>
      <w:r w:rsidRPr="006F2EC4">
        <w:rPr>
          <w:rFonts w:ascii="Times New Roman" w:hAnsi="Times New Roman" w:cs="Times New Roman"/>
          <w:sz w:val="28"/>
          <w:szCs w:val="28"/>
        </w:rPr>
        <w:t>.</w:t>
      </w:r>
      <w:r w:rsidR="008B0206" w:rsidRPr="006F2EC4">
        <w:rPr>
          <w:rFonts w:ascii="Times New Roman" w:hAnsi="Times New Roman" w:cs="Times New Roman"/>
          <w:sz w:val="28"/>
          <w:szCs w:val="28"/>
        </w:rPr>
        <w:t xml:space="preserve"> </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По каждому </w:t>
      </w:r>
      <w:r w:rsidR="00684F61" w:rsidRPr="006F2EC4">
        <w:rPr>
          <w:rFonts w:ascii="Times New Roman" w:hAnsi="Times New Roman" w:cs="Times New Roman"/>
          <w:sz w:val="28"/>
          <w:szCs w:val="28"/>
        </w:rPr>
        <w:t>лоту</w:t>
      </w:r>
      <w:r w:rsidRPr="006F2EC4">
        <w:rPr>
          <w:rFonts w:ascii="Times New Roman" w:hAnsi="Times New Roman" w:cs="Times New Roman"/>
          <w:sz w:val="28"/>
          <w:szCs w:val="28"/>
        </w:rPr>
        <w:t xml:space="preserve"> претендент</w:t>
      </w:r>
      <w:r w:rsidR="00131180" w:rsidRPr="006F2EC4">
        <w:rPr>
          <w:rFonts w:ascii="Times New Roman" w:hAnsi="Times New Roman" w:cs="Times New Roman"/>
          <w:sz w:val="28"/>
          <w:szCs w:val="28"/>
        </w:rPr>
        <w:t xml:space="preserve"> вправе подать только одну заявку.</w:t>
      </w:r>
    </w:p>
    <w:p w:rsidR="000C1BDA"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3.3.</w:t>
      </w:r>
      <w:r w:rsidR="00131180" w:rsidRPr="006F2EC4">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3.4.</w:t>
      </w:r>
      <w:r w:rsidR="00131180" w:rsidRPr="006F2EC4">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3.5</w:t>
      </w:r>
      <w:r w:rsidR="00131180" w:rsidRPr="006F2EC4">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6F2EC4" w:rsidRDefault="000C1BD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hAnsi="Times New Roman" w:cs="Times New Roman"/>
          <w:sz w:val="28"/>
          <w:szCs w:val="28"/>
        </w:rPr>
        <w:t>3.6</w:t>
      </w:r>
      <w:r w:rsidR="00131180" w:rsidRPr="006F2EC4">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6F2EC4">
        <w:rPr>
          <w:rFonts w:ascii="Times New Roman" w:eastAsia="Times New Roman" w:hAnsi="Times New Roman" w:cs="Times New Roman"/>
          <w:sz w:val="28"/>
          <w:szCs w:val="28"/>
        </w:rPr>
        <w:t xml:space="preserve"> по форме (Приложение     № </w:t>
      </w:r>
      <w:r w:rsidR="00DB53DB" w:rsidRPr="006F2EC4">
        <w:rPr>
          <w:rFonts w:ascii="Times New Roman" w:eastAsia="Times New Roman" w:hAnsi="Times New Roman" w:cs="Times New Roman"/>
          <w:color w:val="FF0000"/>
          <w:sz w:val="28"/>
          <w:szCs w:val="28"/>
        </w:rPr>
        <w:t>10</w:t>
      </w:r>
      <w:r w:rsidR="005F67BA" w:rsidRPr="006F2EC4">
        <w:rPr>
          <w:rFonts w:ascii="Times New Roman" w:eastAsia="Times New Roman" w:hAnsi="Times New Roman" w:cs="Times New Roman"/>
          <w:sz w:val="28"/>
          <w:szCs w:val="28"/>
        </w:rPr>
        <w:t xml:space="preserve"> к настоящей конкурсной документации)</w:t>
      </w:r>
      <w:r w:rsidR="00131180" w:rsidRPr="006F2EC4">
        <w:rPr>
          <w:rFonts w:ascii="Times New Roman" w:hAnsi="Times New Roman" w:cs="Times New Roman"/>
          <w:sz w:val="28"/>
          <w:szCs w:val="28"/>
        </w:rPr>
        <w:t>.</w:t>
      </w:r>
      <w:r w:rsidR="005F67BA" w:rsidRPr="006F2EC4">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3.2 настоящей конкурсной документации, установленными для подачи заявок на участие в конкурсе.</w:t>
      </w:r>
    </w:p>
    <w:p w:rsidR="005F67BA" w:rsidRPr="006F2EC4" w:rsidRDefault="005F67B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пп. 3.</w:t>
      </w:r>
      <w:r w:rsidR="00DB53DB" w:rsidRPr="006F2EC4">
        <w:rPr>
          <w:rFonts w:ascii="Times New Roman" w:eastAsia="Times New Roman" w:hAnsi="Times New Roman" w:cs="Times New Roman"/>
          <w:sz w:val="28"/>
          <w:szCs w:val="28"/>
        </w:rPr>
        <w:t>1</w:t>
      </w:r>
      <w:r w:rsidRPr="006F2EC4">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F2EC4" w:rsidRDefault="005F67B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7</w:t>
      </w:r>
      <w:r w:rsidRPr="006F2EC4">
        <w:rPr>
          <w:rFonts w:ascii="Times New Roman" w:hAnsi="Times New Roman" w:cs="Times New Roman"/>
          <w:sz w:val="28"/>
          <w:szCs w:val="28"/>
        </w:rPr>
        <w:t xml:space="preserve">. Заявка доставляется претендентом на участие в конкурсе посредством почтовой связи, курьером или лично. Заявки, а также изменения </w:t>
      </w:r>
      <w:r w:rsidRPr="006F2EC4">
        <w:rPr>
          <w:rFonts w:ascii="Times New Roman" w:hAnsi="Times New Roman" w:cs="Times New Roman"/>
          <w:sz w:val="28"/>
          <w:szCs w:val="28"/>
        </w:rPr>
        <w:lastRenderedPageBreak/>
        <w:t>к ним, поступившие за предела</w:t>
      </w:r>
      <w:r w:rsidR="00E80C58" w:rsidRPr="006F2EC4">
        <w:rPr>
          <w:rFonts w:ascii="Times New Roman" w:hAnsi="Times New Roman" w:cs="Times New Roman"/>
          <w:sz w:val="28"/>
          <w:szCs w:val="28"/>
        </w:rPr>
        <w:t>ми крайнего срока подачи заявок регистрируются</w:t>
      </w:r>
      <w:r w:rsidRPr="006F2EC4">
        <w:rPr>
          <w:rFonts w:ascii="Times New Roman" w:hAnsi="Times New Roman" w:cs="Times New Roman"/>
          <w:sz w:val="28"/>
          <w:szCs w:val="28"/>
        </w:rPr>
        <w:t xml:space="preserve"> </w:t>
      </w:r>
      <w:r w:rsidR="00E80C58" w:rsidRPr="006F2EC4">
        <w:rPr>
          <w:rFonts w:ascii="Times New Roman" w:hAnsi="Times New Roman" w:cs="Times New Roman"/>
          <w:sz w:val="28"/>
          <w:szCs w:val="28"/>
        </w:rPr>
        <w:t xml:space="preserve">в журнале регистрации при этом </w:t>
      </w:r>
      <w:r w:rsidRPr="006F2EC4">
        <w:rPr>
          <w:rFonts w:ascii="Times New Roman" w:hAnsi="Times New Roman" w:cs="Times New Roman"/>
          <w:sz w:val="28"/>
          <w:szCs w:val="28"/>
        </w:rPr>
        <w:t>не рассм</w:t>
      </w:r>
      <w:r w:rsidR="005E32A7" w:rsidRPr="006F2EC4">
        <w:rPr>
          <w:rFonts w:ascii="Times New Roman" w:hAnsi="Times New Roman" w:cs="Times New Roman"/>
          <w:sz w:val="28"/>
          <w:szCs w:val="28"/>
        </w:rPr>
        <w:t>а</w:t>
      </w:r>
      <w:r w:rsidRPr="006F2EC4">
        <w:rPr>
          <w:rFonts w:ascii="Times New Roman" w:hAnsi="Times New Roman" w:cs="Times New Roman"/>
          <w:sz w:val="28"/>
          <w:szCs w:val="28"/>
        </w:rPr>
        <w:t>тр</w:t>
      </w:r>
      <w:r w:rsidR="005E32A7" w:rsidRPr="006F2EC4">
        <w:rPr>
          <w:rFonts w:ascii="Times New Roman" w:hAnsi="Times New Roman" w:cs="Times New Roman"/>
          <w:sz w:val="28"/>
          <w:szCs w:val="28"/>
        </w:rPr>
        <w:t>иваются</w:t>
      </w:r>
      <w:r w:rsidRPr="006F2EC4">
        <w:rPr>
          <w:rFonts w:ascii="Times New Roman" w:hAnsi="Times New Roman" w:cs="Times New Roman"/>
          <w:sz w:val="28"/>
          <w:szCs w:val="28"/>
        </w:rPr>
        <w:t xml:space="preserve"> </w:t>
      </w:r>
      <w:r w:rsidR="005E32A7" w:rsidRPr="006F2EC4">
        <w:rPr>
          <w:rFonts w:ascii="Times New Roman" w:hAnsi="Times New Roman" w:cs="Times New Roman"/>
          <w:sz w:val="28"/>
          <w:szCs w:val="28"/>
        </w:rPr>
        <w:t>конкурсной комиссией и хранятся заказчиком</w:t>
      </w:r>
      <w:r w:rsidRPr="006F2EC4">
        <w:rPr>
          <w:rFonts w:ascii="Times New Roman" w:hAnsi="Times New Roman" w:cs="Times New Roman"/>
          <w:sz w:val="28"/>
          <w:szCs w:val="28"/>
        </w:rPr>
        <w:t xml:space="preserve"> в нераспечатанном виде. </w:t>
      </w:r>
    </w:p>
    <w:p w:rsidR="006C2EF3" w:rsidRPr="006F2EC4" w:rsidRDefault="00E80C58"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8</w:t>
      </w:r>
      <w:r w:rsidRPr="006F2EC4">
        <w:rPr>
          <w:rFonts w:ascii="Times New Roman" w:hAnsi="Times New Roman" w:cs="Times New Roman"/>
          <w:sz w:val="28"/>
          <w:szCs w:val="28"/>
        </w:rPr>
        <w:t xml:space="preserve">. </w:t>
      </w:r>
      <w:r w:rsidR="000F0BB6" w:rsidRPr="006F2EC4">
        <w:rPr>
          <w:rFonts w:ascii="Times New Roman" w:hAnsi="Times New Roman" w:cs="Times New Roman"/>
          <w:sz w:val="28"/>
          <w:szCs w:val="28"/>
        </w:rPr>
        <w:t>Заказчик регистрирует заявк</w:t>
      </w:r>
      <w:r w:rsidR="006C2EF3"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изменени</w:t>
      </w:r>
      <w:r w:rsidR="006C2EF3"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в заявк</w:t>
      </w:r>
      <w:r w:rsidR="006C2EF3"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в </w:t>
      </w:r>
      <w:r w:rsidR="006C2EF3" w:rsidRPr="006F2EC4">
        <w:rPr>
          <w:rFonts w:ascii="Times New Roman" w:hAnsi="Times New Roman" w:cs="Times New Roman"/>
          <w:sz w:val="28"/>
          <w:szCs w:val="28"/>
        </w:rPr>
        <w:t>журнале</w:t>
      </w:r>
      <w:r w:rsidR="000F0BB6" w:rsidRPr="006F2EC4">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F2EC4">
        <w:rPr>
          <w:rFonts w:ascii="Times New Roman" w:hAnsi="Times New Roman" w:cs="Times New Roman"/>
          <w:sz w:val="28"/>
          <w:szCs w:val="28"/>
        </w:rPr>
        <w:t xml:space="preserve"> Заказчик выдает документ, подтверждающий прием заявки, с указанием даты и времени ее получения.</w:t>
      </w:r>
    </w:p>
    <w:p w:rsidR="00DB53DB"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9</w:t>
      </w:r>
      <w:r w:rsidRPr="006F2EC4">
        <w:rPr>
          <w:rFonts w:ascii="Times New Roman" w:hAnsi="Times New Roman" w:cs="Times New Roman"/>
          <w:sz w:val="28"/>
          <w:szCs w:val="28"/>
        </w:rPr>
        <w:t xml:space="preserve">. </w:t>
      </w:r>
      <w:r w:rsidR="005E32A7" w:rsidRPr="006F2EC4">
        <w:rPr>
          <w:rFonts w:ascii="Times New Roman" w:hAnsi="Times New Roman" w:cs="Times New Roman"/>
          <w:sz w:val="28"/>
          <w:szCs w:val="28"/>
        </w:rPr>
        <w:t>Участник конкурса</w:t>
      </w:r>
      <w:r w:rsidRPr="006F2EC4">
        <w:rPr>
          <w:rFonts w:ascii="Times New Roman" w:hAnsi="Times New Roman" w:cs="Times New Roman"/>
          <w:sz w:val="28"/>
          <w:szCs w:val="28"/>
        </w:rPr>
        <w:t xml:space="preserve"> имеет </w:t>
      </w:r>
      <w:r w:rsidR="00DB53DB" w:rsidRPr="006F2EC4">
        <w:rPr>
          <w:rFonts w:ascii="Times New Roman" w:hAnsi="Times New Roman" w:cs="Times New Roman"/>
          <w:sz w:val="28"/>
          <w:szCs w:val="28"/>
        </w:rPr>
        <w:t>право в любое время,</w:t>
      </w:r>
      <w:r w:rsidRPr="006F2EC4">
        <w:rPr>
          <w:rFonts w:ascii="Times New Roman" w:hAnsi="Times New Roman" w:cs="Times New Roman"/>
          <w:sz w:val="28"/>
          <w:szCs w:val="28"/>
        </w:rPr>
        <w:t xml:space="preserve"> </w:t>
      </w:r>
      <w:r w:rsidR="00DB53DB" w:rsidRPr="006F2EC4">
        <w:rPr>
          <w:rFonts w:ascii="Times New Roman" w:hAnsi="Times New Roman" w:cs="Times New Roman"/>
          <w:sz w:val="28"/>
          <w:szCs w:val="28"/>
        </w:rPr>
        <w:t>но не позднее последнего дня даты окончания приема заявок отозвать поданную заявку, направив соответствующее уведомление заказчику</w:t>
      </w:r>
      <w:r w:rsidR="00DB53DB" w:rsidRPr="006F2EC4">
        <w:rPr>
          <w:rFonts w:ascii="Times New Roman" w:eastAsia="Times New Roman" w:hAnsi="Times New Roman" w:cs="Times New Roman"/>
          <w:sz w:val="28"/>
          <w:szCs w:val="28"/>
        </w:rPr>
        <w:t xml:space="preserve"> по форме (Приложение     № </w:t>
      </w:r>
      <w:r w:rsidR="00DB53DB" w:rsidRPr="006F2EC4">
        <w:rPr>
          <w:rFonts w:ascii="Times New Roman" w:eastAsia="Times New Roman" w:hAnsi="Times New Roman" w:cs="Times New Roman"/>
          <w:color w:val="FF0000"/>
          <w:sz w:val="28"/>
          <w:szCs w:val="28"/>
        </w:rPr>
        <w:t>10</w:t>
      </w:r>
      <w:r w:rsidR="00DB53DB" w:rsidRPr="006F2EC4">
        <w:rPr>
          <w:rFonts w:ascii="Times New Roman" w:eastAsia="Times New Roman" w:hAnsi="Times New Roman" w:cs="Times New Roman"/>
          <w:sz w:val="28"/>
          <w:szCs w:val="28"/>
        </w:rPr>
        <w:t xml:space="preserve"> к настоящей конкурсной документации)</w:t>
      </w:r>
      <w:r w:rsidRPr="006F2EC4">
        <w:rPr>
          <w:rFonts w:ascii="Times New Roman" w:hAnsi="Times New Roman" w:cs="Times New Roman"/>
          <w:sz w:val="28"/>
          <w:szCs w:val="28"/>
        </w:rPr>
        <w:t xml:space="preserve">. Уведомление об отзыве заявки подается </w:t>
      </w:r>
      <w:r w:rsidR="005E32A7" w:rsidRPr="006F2EC4">
        <w:rPr>
          <w:rFonts w:ascii="Times New Roman" w:hAnsi="Times New Roman" w:cs="Times New Roman"/>
          <w:sz w:val="28"/>
          <w:szCs w:val="28"/>
        </w:rPr>
        <w:t>участником конкурса</w:t>
      </w:r>
      <w:r w:rsidRPr="006F2EC4">
        <w:rPr>
          <w:rFonts w:ascii="Times New Roman" w:hAnsi="Times New Roman" w:cs="Times New Roman"/>
          <w:sz w:val="28"/>
          <w:szCs w:val="28"/>
        </w:rPr>
        <w:t xml:space="preserve"> в письменном виде по адресу, в который доставлена заявка. </w:t>
      </w:r>
      <w:r w:rsidR="00DB53DB" w:rsidRPr="006F2EC4">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sidRPr="006F2EC4">
        <w:rPr>
          <w:rFonts w:ascii="Times New Roman" w:eastAsia="Times New Roman" w:hAnsi="Times New Roman" w:cs="Times New Roman"/>
          <w:sz w:val="28"/>
          <w:szCs w:val="28"/>
        </w:rPr>
        <w:t>уведомление</w:t>
      </w:r>
      <w:r w:rsidR="00DB53DB" w:rsidRPr="006F2EC4">
        <w:rPr>
          <w:rFonts w:ascii="Times New Roman" w:eastAsia="Times New Roman" w:hAnsi="Times New Roman" w:cs="Times New Roman"/>
          <w:sz w:val="28"/>
          <w:szCs w:val="28"/>
        </w:rPr>
        <w:t xml:space="preserve">, на осуществление действий от имени </w:t>
      </w:r>
      <w:r w:rsidR="005E32A7" w:rsidRPr="006F2EC4">
        <w:rPr>
          <w:rFonts w:ascii="Times New Roman" w:eastAsia="Times New Roman" w:hAnsi="Times New Roman" w:cs="Times New Roman"/>
          <w:sz w:val="28"/>
          <w:szCs w:val="28"/>
        </w:rPr>
        <w:t>участника конкурса</w:t>
      </w:r>
      <w:r w:rsidR="00DB53DB" w:rsidRPr="006F2EC4">
        <w:rPr>
          <w:rFonts w:ascii="Times New Roman" w:eastAsia="Times New Roman" w:hAnsi="Times New Roman" w:cs="Times New Roman"/>
          <w:sz w:val="28"/>
          <w:szCs w:val="28"/>
        </w:rPr>
        <w:t>.</w:t>
      </w:r>
    </w:p>
    <w:p w:rsidR="000F0BB6"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 Отозванная заявка возвращается заказчиком </w:t>
      </w:r>
      <w:r w:rsidR="00DF6547" w:rsidRPr="006F2EC4">
        <w:rPr>
          <w:rFonts w:ascii="Times New Roman" w:hAnsi="Times New Roman" w:cs="Times New Roman"/>
          <w:sz w:val="28"/>
          <w:szCs w:val="28"/>
        </w:rPr>
        <w:t>участнику конкурса</w:t>
      </w:r>
      <w:r w:rsidRPr="006F2EC4">
        <w:rPr>
          <w:rFonts w:ascii="Times New Roman" w:hAnsi="Times New Roman" w:cs="Times New Roman"/>
          <w:sz w:val="28"/>
          <w:szCs w:val="28"/>
        </w:rPr>
        <w:t xml:space="preserve"> в нераспечатанном виде</w:t>
      </w:r>
      <w:r w:rsidR="005E32A7" w:rsidRPr="006F2EC4">
        <w:rPr>
          <w:rFonts w:ascii="Times New Roman" w:hAnsi="Times New Roman" w:cs="Times New Roman"/>
          <w:sz w:val="28"/>
          <w:szCs w:val="28"/>
        </w:rPr>
        <w:t xml:space="preserve"> посредством почтовой связи или выдачи уполномоченному лицу </w:t>
      </w:r>
      <w:r w:rsidR="00DF6547" w:rsidRPr="006F2EC4">
        <w:rPr>
          <w:rFonts w:ascii="Times New Roman" w:hAnsi="Times New Roman" w:cs="Times New Roman"/>
          <w:sz w:val="28"/>
          <w:szCs w:val="28"/>
        </w:rPr>
        <w:t xml:space="preserve">участника конкурса </w:t>
      </w:r>
      <w:r w:rsidR="005E32A7" w:rsidRPr="006F2EC4">
        <w:rPr>
          <w:rFonts w:ascii="Times New Roman" w:hAnsi="Times New Roman" w:cs="Times New Roman"/>
          <w:sz w:val="28"/>
          <w:szCs w:val="28"/>
        </w:rPr>
        <w:t xml:space="preserve">по адресу </w:t>
      </w:r>
      <w:r w:rsidR="00DF6547" w:rsidRPr="006F2EC4">
        <w:rPr>
          <w:rFonts w:ascii="Times New Roman" w:hAnsi="Times New Roman" w:cs="Times New Roman"/>
          <w:sz w:val="28"/>
          <w:szCs w:val="28"/>
        </w:rPr>
        <w:t>заказчика.</w:t>
      </w:r>
    </w:p>
    <w:p w:rsidR="005F67BA" w:rsidRPr="006F2EC4" w:rsidRDefault="00DF6547"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3.10. При изменении заявки или ее отзыве</w:t>
      </w:r>
      <w:r w:rsidR="005F67BA" w:rsidRPr="006F2EC4">
        <w:rPr>
          <w:rFonts w:ascii="Times New Roman" w:eastAsia="Times New Roman" w:hAnsi="Times New Roman" w:cs="Times New Roman"/>
          <w:sz w:val="28"/>
          <w:szCs w:val="28"/>
        </w:rPr>
        <w:t xml:space="preserve"> </w:t>
      </w:r>
      <w:r w:rsidR="005F67BA" w:rsidRPr="006F2EC4">
        <w:rPr>
          <w:rFonts w:ascii="Times New Roman" w:eastAsia="Times New Roman" w:hAnsi="Times New Roman" w:cs="Times New Roman"/>
          <w:b/>
          <w:bCs/>
          <w:color w:val="000000"/>
          <w:sz w:val="28"/>
          <w:szCs w:val="28"/>
          <w:shd w:val="clear" w:color="auto" w:fill="FFFFFF"/>
        </w:rPr>
        <w:t>конверт</w:t>
      </w:r>
      <w:r w:rsidRPr="006F2EC4">
        <w:rPr>
          <w:rFonts w:ascii="Times New Roman" w:eastAsia="Times New Roman" w:hAnsi="Times New Roman" w:cs="Times New Roman"/>
          <w:b/>
          <w:bCs/>
          <w:color w:val="000000"/>
          <w:sz w:val="28"/>
          <w:szCs w:val="28"/>
          <w:shd w:val="clear" w:color="auto" w:fill="FFFFFF"/>
        </w:rPr>
        <w:t>ы</w:t>
      </w:r>
      <w:r w:rsidR="005F67BA" w:rsidRPr="006F2EC4">
        <w:rPr>
          <w:rFonts w:ascii="Times New Roman" w:eastAsia="Times New Roman" w:hAnsi="Times New Roman" w:cs="Times New Roman"/>
          <w:b/>
          <w:bCs/>
          <w:color w:val="000000"/>
          <w:sz w:val="28"/>
          <w:szCs w:val="28"/>
          <w:shd w:val="clear" w:color="auto" w:fill="FFFFFF"/>
        </w:rPr>
        <w:t xml:space="preserve"> </w:t>
      </w:r>
      <w:r w:rsidR="005F67BA" w:rsidRPr="006F2EC4">
        <w:rPr>
          <w:rFonts w:ascii="Times New Roman" w:eastAsia="Times New Roman" w:hAnsi="Times New Roman" w:cs="Times New Roman"/>
          <w:sz w:val="28"/>
          <w:szCs w:val="28"/>
        </w:rPr>
        <w:t>дополнительно к требованиям п. 3.2 настоящей конкурсной документации, должен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6F2EC4" w:rsidRDefault="005F67BA" w:rsidP="006F2EC4">
      <w:pPr>
        <w:widowControl w:val="0"/>
        <w:tabs>
          <w:tab w:val="left" w:leader="underscore" w:pos="8199"/>
        </w:tabs>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6F2EC4">
        <w:rPr>
          <w:rFonts w:ascii="Times New Roman" w:eastAsia="Times New Roman" w:hAnsi="Times New Roman" w:cs="Times New Roman"/>
          <w:sz w:val="28"/>
          <w:szCs w:val="28"/>
        </w:rPr>
        <w:tab/>
        <w:t>»;</w:t>
      </w:r>
    </w:p>
    <w:p w:rsidR="005F67BA" w:rsidRPr="006F2EC4" w:rsidRDefault="005F67BA" w:rsidP="006F2EC4">
      <w:pPr>
        <w:widowControl w:val="0"/>
        <w:tabs>
          <w:tab w:val="left" w:leader="underscore" w:pos="7738"/>
        </w:tabs>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6F2EC4">
        <w:rPr>
          <w:rFonts w:ascii="Times New Roman" w:eastAsia="Times New Roman" w:hAnsi="Times New Roman" w:cs="Times New Roman"/>
          <w:sz w:val="28"/>
          <w:szCs w:val="28"/>
        </w:rPr>
        <w:tab/>
        <w:t>».</w:t>
      </w:r>
    </w:p>
    <w:p w:rsidR="005F67BA" w:rsidRPr="006F2EC4" w:rsidRDefault="005F67B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 xml:space="preserve">Если конверт с </w:t>
      </w:r>
      <w:r w:rsidRPr="006F2EC4">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6F2EC4">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F2EC4" w:rsidRDefault="005F67B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eastAsia="Courier New" w:hAnsi="Times New Roman" w:cs="Times New Roman"/>
          <w:color w:val="000000"/>
          <w:sz w:val="28"/>
          <w:szCs w:val="28"/>
          <w:u w:val="single"/>
          <w:lang w:eastAsia="ru-RU"/>
        </w:rPr>
        <w:t>Внесение изменений в заявки на участие в конкурсе после</w:t>
      </w:r>
      <w:r w:rsidRPr="006F2EC4">
        <w:rPr>
          <w:rFonts w:ascii="Times New Roman" w:eastAsia="Courier New" w:hAnsi="Times New Roman" w:cs="Times New Roman"/>
          <w:color w:val="000000"/>
          <w:sz w:val="24"/>
          <w:szCs w:val="24"/>
          <w:u w:val="single"/>
          <w:lang w:eastAsia="ru-RU"/>
        </w:rPr>
        <w:t xml:space="preserve"> </w:t>
      </w:r>
      <w:r w:rsidRPr="006F2EC4">
        <w:rPr>
          <w:rFonts w:ascii="Times New Roman" w:eastAsia="Courier New" w:hAnsi="Times New Roman" w:cs="Times New Roman"/>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 на участие в конкурсе отозвал свою заявку после </w:t>
      </w:r>
      <w:r w:rsidRPr="006A2C00">
        <w:rPr>
          <w:rFonts w:ascii="Times New Roman" w:hAnsi="Times New Roman" w:cs="Times New Roman"/>
          <w:sz w:val="28"/>
          <w:szCs w:val="28"/>
        </w:rPr>
        <w:lastRenderedPageBreak/>
        <w:t>процедуры вскрытия конвертов;</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r w:rsidR="00803754" w:rsidRPr="006A2C00">
        <w:rPr>
          <w:rFonts w:ascii="Times New Roman" w:hAnsi="Times New Roman" w:cs="Times New Roman"/>
          <w:sz w:val="28"/>
          <w:szCs w:val="28"/>
        </w:rPr>
        <w:t>на участие,</w:t>
      </w:r>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5.1.</w:t>
      </w:r>
      <w:r w:rsidR="006F2EC4">
        <w:rPr>
          <w:rFonts w:ascii="Times New Roman" w:hAnsi="Times New Roman" w:cs="Times New Roman"/>
          <w:sz w:val="28"/>
          <w:szCs w:val="28"/>
        </w:rPr>
        <w:t xml:space="preserve"> </w:t>
      </w:r>
      <w:r w:rsidR="006754CA" w:rsidRPr="006F2EC4">
        <w:rPr>
          <w:rFonts w:ascii="Times New Roman" w:hAnsi="Times New Roman" w:cs="Times New Roman"/>
          <w:sz w:val="28"/>
          <w:szCs w:val="28"/>
        </w:rPr>
        <w:t xml:space="preserve">Конкурс проводится </w:t>
      </w:r>
      <w:r w:rsidR="00803754" w:rsidRPr="006F2EC4">
        <w:rPr>
          <w:rFonts w:ascii="Times New Roman" w:hAnsi="Times New Roman" w:cs="Times New Roman"/>
          <w:sz w:val="28"/>
          <w:szCs w:val="28"/>
        </w:rPr>
        <w:t>в порядке,</w:t>
      </w:r>
      <w:r w:rsidR="006754CA" w:rsidRPr="006F2EC4">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sidRPr="006F2EC4">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sidRPr="006F2EC4">
        <w:rPr>
          <w:rFonts w:ascii="Times New Roman" w:hAnsi="Times New Roman" w:cs="Times New Roman"/>
          <w:sz w:val="28"/>
          <w:szCs w:val="28"/>
        </w:rPr>
        <w:t>9</w:t>
      </w:r>
      <w:r w:rsidR="00696747" w:rsidRPr="006F2EC4">
        <w:rPr>
          <w:rFonts w:ascii="Times New Roman" w:hAnsi="Times New Roman" w:cs="Times New Roman"/>
          <w:sz w:val="28"/>
          <w:szCs w:val="28"/>
        </w:rPr>
        <w:t xml:space="preserve"> к конкурсной документации).</w:t>
      </w:r>
    </w:p>
    <w:p w:rsidR="000F0BB6" w:rsidRPr="006F2EC4" w:rsidRDefault="00696747"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5.2.</w:t>
      </w:r>
      <w:r w:rsidR="000F0BB6" w:rsidRPr="006F2EC4">
        <w:rPr>
          <w:rFonts w:ascii="Times New Roman" w:hAnsi="Times New Roman" w:cs="Times New Roman"/>
          <w:sz w:val="28"/>
          <w:szCs w:val="28"/>
        </w:rPr>
        <w:t xml:space="preserve"> Любой претендент на участие в конкурсе </w:t>
      </w:r>
      <w:r w:rsidR="009E3AD4" w:rsidRPr="006F2EC4">
        <w:rPr>
          <w:rFonts w:ascii="Times New Roman" w:hAnsi="Times New Roman" w:cs="Times New Roman"/>
          <w:sz w:val="28"/>
          <w:szCs w:val="28"/>
        </w:rPr>
        <w:t xml:space="preserve">за три рабочих дня </w:t>
      </w:r>
      <w:r w:rsidR="000F0BB6" w:rsidRPr="006F2EC4">
        <w:rPr>
          <w:rFonts w:ascii="Times New Roman" w:hAnsi="Times New Roman" w:cs="Times New Roman"/>
          <w:sz w:val="28"/>
          <w:szCs w:val="28"/>
        </w:rPr>
        <w:t xml:space="preserve">до даты </w:t>
      </w:r>
      <w:r w:rsidR="00681061" w:rsidRPr="006F2EC4">
        <w:rPr>
          <w:rFonts w:ascii="Times New Roman" w:hAnsi="Times New Roman" w:cs="Times New Roman"/>
          <w:sz w:val="28"/>
          <w:szCs w:val="28"/>
        </w:rPr>
        <w:t>окончания подачи заявок</w:t>
      </w:r>
      <w:r w:rsidR="000F0BB6" w:rsidRPr="006F2EC4">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3</w:t>
      </w:r>
      <w:r w:rsidRPr="006F2EC4">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Pr="006F2EC4" w:rsidRDefault="000F0BB6"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4</w:t>
      </w:r>
      <w:r w:rsidRPr="006F2EC4">
        <w:rPr>
          <w:rFonts w:ascii="Times New Roman" w:hAnsi="Times New Roman" w:cs="Times New Roman"/>
          <w:sz w:val="28"/>
          <w:szCs w:val="28"/>
        </w:rPr>
        <w:t>. Конкурсная комиссия производит процедуру вскрытия конвертов.</w:t>
      </w:r>
      <w:r w:rsidR="007A35E4" w:rsidRPr="006F2EC4">
        <w:rPr>
          <w:rFonts w:ascii="Times New Roman" w:hAnsi="Times New Roman" w:cs="Times New Roman"/>
          <w:sz w:val="28"/>
          <w:szCs w:val="28"/>
        </w:rPr>
        <w:t xml:space="preserve"> По каждой вскрытой заявке объявляется следующая информация:</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lastRenderedPageBreak/>
        <w:t>1) наименование участника конкурса;</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2) наличие документа, подтверждающего внесение обеспечения заявки;</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4) перечень представленных документов в составе заявки;</w:t>
      </w:r>
    </w:p>
    <w:p w:rsidR="0052435C" w:rsidRPr="006F2EC4" w:rsidRDefault="006754CA"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5</w:t>
      </w:r>
      <w:r w:rsidRPr="006F2EC4">
        <w:rPr>
          <w:rFonts w:ascii="Times New Roman" w:hAnsi="Times New Roman" w:cs="Times New Roman"/>
          <w:sz w:val="28"/>
          <w:szCs w:val="28"/>
        </w:rPr>
        <w:t xml:space="preserve">. </w:t>
      </w:r>
      <w:r w:rsidR="000F0BB6" w:rsidRPr="006F2EC4">
        <w:rPr>
          <w:rFonts w:ascii="Times New Roman" w:hAnsi="Times New Roman" w:cs="Times New Roman"/>
          <w:sz w:val="28"/>
          <w:szCs w:val="28"/>
        </w:rPr>
        <w:t xml:space="preserve">После </w:t>
      </w:r>
      <w:r w:rsidR="009E3AD4" w:rsidRPr="006F2EC4">
        <w:rPr>
          <w:rFonts w:ascii="Times New Roman" w:hAnsi="Times New Roman" w:cs="Times New Roman"/>
          <w:sz w:val="28"/>
          <w:szCs w:val="28"/>
        </w:rPr>
        <w:t xml:space="preserve">процедуры </w:t>
      </w:r>
      <w:r w:rsidR="000F0BB6" w:rsidRPr="006F2EC4">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sidRPr="006F2EC4">
        <w:rPr>
          <w:rFonts w:ascii="Times New Roman" w:hAnsi="Times New Roman" w:cs="Times New Roman"/>
          <w:sz w:val="28"/>
          <w:szCs w:val="28"/>
        </w:rPr>
        <w:t>к процедуре оценки и сопоставления заявок</w:t>
      </w:r>
      <w:r w:rsidR="000F0BB6" w:rsidRPr="006F2EC4">
        <w:rPr>
          <w:rFonts w:ascii="Times New Roman" w:hAnsi="Times New Roman" w:cs="Times New Roman"/>
          <w:sz w:val="28"/>
          <w:szCs w:val="28"/>
        </w:rPr>
        <w:t xml:space="preserve"> или об отказе в таком допуске.</w:t>
      </w:r>
      <w:r w:rsidR="0052435C" w:rsidRPr="006F2EC4">
        <w:rPr>
          <w:rFonts w:ascii="Times New Roman" w:hAnsi="Times New Roman" w:cs="Times New Roman"/>
          <w:sz w:val="28"/>
          <w:szCs w:val="28"/>
        </w:rPr>
        <w:t xml:space="preserve"> 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6</w:t>
      </w:r>
      <w:r w:rsidRPr="006F2EC4">
        <w:rPr>
          <w:rFonts w:ascii="Times New Roman" w:hAnsi="Times New Roman" w:cs="Times New Roman"/>
          <w:sz w:val="28"/>
          <w:szCs w:val="28"/>
        </w:rPr>
        <w:t xml:space="preserve">. Основаниями для отказа в допуске претендента </w:t>
      </w:r>
      <w:r w:rsidR="001C4FB5" w:rsidRPr="006F2EC4">
        <w:rPr>
          <w:rFonts w:ascii="Times New Roman" w:hAnsi="Times New Roman" w:cs="Times New Roman"/>
          <w:sz w:val="28"/>
          <w:szCs w:val="28"/>
        </w:rPr>
        <w:t xml:space="preserve">к процедуре оценки и сопоставления заявок </w:t>
      </w:r>
      <w:r w:rsidRPr="006F2EC4">
        <w:rPr>
          <w:rFonts w:ascii="Times New Roman" w:hAnsi="Times New Roman" w:cs="Times New Roman"/>
          <w:sz w:val="28"/>
          <w:szCs w:val="28"/>
        </w:rPr>
        <w:t>являются:</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2) </w:t>
      </w:r>
      <w:r w:rsidR="001C4FB5" w:rsidRPr="006F2EC4">
        <w:rPr>
          <w:rFonts w:ascii="Times New Roman" w:hAnsi="Times New Roman" w:cs="Times New Roman"/>
          <w:sz w:val="28"/>
          <w:szCs w:val="28"/>
        </w:rPr>
        <w:t xml:space="preserve">предоставление заявки несоответствующей </w:t>
      </w:r>
      <w:r w:rsidR="00040626" w:rsidRPr="006F2EC4">
        <w:rPr>
          <w:rFonts w:ascii="Times New Roman" w:hAnsi="Times New Roman" w:cs="Times New Roman"/>
          <w:sz w:val="28"/>
          <w:szCs w:val="28"/>
        </w:rPr>
        <w:t xml:space="preserve">требованиям, установленным в </w:t>
      </w:r>
      <w:hyperlink w:anchor="Par247" w:history="1">
        <w:r w:rsidR="00040626" w:rsidRPr="006F2EC4">
          <w:rPr>
            <w:rFonts w:ascii="Times New Roman" w:hAnsi="Times New Roman" w:cs="Times New Roman"/>
            <w:color w:val="0000FF"/>
            <w:sz w:val="28"/>
            <w:szCs w:val="28"/>
          </w:rPr>
          <w:t>разделе 3</w:t>
        </w:r>
      </w:hyperlink>
      <w:r w:rsidR="00040626" w:rsidRPr="006F2EC4">
        <w:rPr>
          <w:rFonts w:ascii="Times New Roman" w:hAnsi="Times New Roman" w:cs="Times New Roman"/>
          <w:sz w:val="28"/>
          <w:szCs w:val="28"/>
        </w:rPr>
        <w:t xml:space="preserve"> настоящей конкурсной документации, в том числе </w:t>
      </w:r>
      <w:r w:rsidRPr="006F2EC4">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F2EC4">
          <w:rPr>
            <w:rFonts w:ascii="Times New Roman" w:hAnsi="Times New Roman" w:cs="Times New Roman"/>
            <w:color w:val="0000FF"/>
            <w:sz w:val="28"/>
            <w:szCs w:val="28"/>
          </w:rPr>
          <w:t>разделом 2</w:t>
        </w:r>
      </w:hyperlink>
      <w:r w:rsidRPr="006F2EC4">
        <w:rPr>
          <w:rFonts w:ascii="Times New Roman" w:hAnsi="Times New Roman" w:cs="Times New Roman"/>
          <w:sz w:val="28"/>
          <w:szCs w:val="28"/>
        </w:rPr>
        <w:t xml:space="preserve"> настоящей конкурсной документации;</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4) превышение цены заявки над начальной</w:t>
      </w:r>
      <w:r w:rsidR="00C3455C" w:rsidRPr="006F2EC4">
        <w:rPr>
          <w:rFonts w:ascii="Times New Roman" w:hAnsi="Times New Roman" w:cs="Times New Roman"/>
          <w:sz w:val="28"/>
          <w:szCs w:val="28"/>
        </w:rPr>
        <w:t xml:space="preserve"> (максимальной)</w:t>
      </w:r>
      <w:r w:rsidRPr="006F2EC4">
        <w:rPr>
          <w:rFonts w:ascii="Times New Roman" w:hAnsi="Times New Roman" w:cs="Times New Roman"/>
          <w:sz w:val="28"/>
          <w:szCs w:val="28"/>
        </w:rPr>
        <w:t xml:space="preserve"> ценой договора, указанной в конкурсной документации;</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6F2EC4">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F2EC4">
          <w:rPr>
            <w:rFonts w:ascii="Times New Roman" w:hAnsi="Times New Roman" w:cs="Times New Roman"/>
            <w:color w:val="0000FF"/>
            <w:sz w:val="28"/>
            <w:szCs w:val="28"/>
          </w:rPr>
          <w:t>частью 3.1 раздела 3</w:t>
        </w:r>
      </w:hyperlink>
      <w:r w:rsidRPr="006F2EC4">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6) иные основания, предусмотренные настоящей конкурсной документацией.</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7</w:t>
      </w:r>
      <w:r w:rsidRPr="006F2EC4">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sidRPr="006F2EC4">
        <w:rPr>
          <w:rFonts w:ascii="Times New Roman" w:hAnsi="Times New Roman" w:cs="Times New Roman"/>
          <w:sz w:val="28"/>
          <w:szCs w:val="28"/>
        </w:rPr>
        <w:t xml:space="preserve"> При проведении процедуры оценки и сопоставления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sidRPr="006F2EC4">
        <w:rPr>
          <w:rFonts w:ascii="Times New Roman" w:hAnsi="Times New Roman" w:cs="Times New Roman"/>
          <w:sz w:val="28"/>
          <w:szCs w:val="28"/>
        </w:rPr>
        <w:t>.</w:t>
      </w:r>
      <w:r w:rsidR="00F57BD9" w:rsidRPr="006F2EC4">
        <w:rPr>
          <w:rFonts w:ascii="Times New Roman" w:hAnsi="Times New Roman" w:cs="Times New Roman"/>
          <w:sz w:val="28"/>
          <w:szCs w:val="28"/>
        </w:rPr>
        <w:t xml:space="preserve"> </w:t>
      </w:r>
    </w:p>
    <w:p w:rsidR="005A59EA" w:rsidRPr="006F2EC4" w:rsidRDefault="005A59EA"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lastRenderedPageBreak/>
        <w:t>5.8. Результаты конкурсных процедур оформляются протоколами</w:t>
      </w:r>
      <w:r w:rsidR="00D032EC" w:rsidRPr="006F2EC4">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6"/>
      <w:bookmarkEnd w:id="10"/>
      <w:r w:rsidRPr="006F2EC4">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F2EC4" w:rsidRDefault="00C309C1"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1</w:t>
      </w:r>
      <w:r w:rsidR="000F0BB6" w:rsidRPr="006F2EC4">
        <w:rPr>
          <w:rFonts w:ascii="Times New Roman" w:hAnsi="Times New Roman" w:cs="Times New Roman"/>
          <w:sz w:val="28"/>
          <w:szCs w:val="28"/>
        </w:rPr>
        <w:t>) цена договора подряда;</w:t>
      </w:r>
    </w:p>
    <w:p w:rsidR="000F0BB6" w:rsidRPr="006F2EC4" w:rsidRDefault="00C309C1"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2</w:t>
      </w:r>
      <w:r w:rsidR="000F0BB6" w:rsidRPr="006F2EC4">
        <w:rPr>
          <w:rFonts w:ascii="Times New Roman" w:hAnsi="Times New Roman" w:cs="Times New Roman"/>
          <w:sz w:val="28"/>
          <w:szCs w:val="28"/>
        </w:rPr>
        <w:t>) квалификаци</w:t>
      </w:r>
      <w:r w:rsidR="00BB663D"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участник</w:t>
      </w:r>
      <w:r w:rsidR="00BB663D" w:rsidRPr="006F2EC4">
        <w:rPr>
          <w:rFonts w:ascii="Times New Roman" w:hAnsi="Times New Roman" w:cs="Times New Roman"/>
          <w:sz w:val="28"/>
          <w:szCs w:val="28"/>
        </w:rPr>
        <w:t>а</w:t>
      </w:r>
      <w:r w:rsidR="000F0BB6" w:rsidRPr="006F2EC4">
        <w:rPr>
          <w:rFonts w:ascii="Times New Roman" w:hAnsi="Times New Roman" w:cs="Times New Roman"/>
          <w:sz w:val="28"/>
          <w:szCs w:val="28"/>
        </w:rPr>
        <w:t xml:space="preserve"> конкурса.</w:t>
      </w:r>
    </w:p>
    <w:p w:rsidR="00EA4574"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6.2. Для оценки заявок используется 100-балльная шкала оценки.</w:t>
      </w:r>
      <w:r w:rsidR="00870D11">
        <w:rPr>
          <w:rFonts w:ascii="Times New Roman" w:hAnsi="Times New Roman" w:cs="Times New Roman"/>
          <w:sz w:val="28"/>
          <w:szCs w:val="28"/>
        </w:rPr>
        <w:t xml:space="preserve"> </w:t>
      </w:r>
      <w:r w:rsidR="00EA4574" w:rsidRPr="006F2EC4">
        <w:rPr>
          <w:rFonts w:ascii="Times New Roman" w:hAnsi="Times New Roman" w:cs="Times New Roman"/>
          <w:sz w:val="28"/>
          <w:szCs w:val="28"/>
        </w:rPr>
        <w:t>Оценка заявок проводится комиссией в следующей последовательности:</w:t>
      </w:r>
      <w:r w:rsidR="00870D11">
        <w:rPr>
          <w:rFonts w:ascii="Times New Roman" w:hAnsi="Times New Roman" w:cs="Times New Roman"/>
          <w:sz w:val="28"/>
          <w:szCs w:val="28"/>
        </w:rPr>
        <w:t xml:space="preserve"> р</w:t>
      </w:r>
      <w:r w:rsidR="00EA4574" w:rsidRPr="006F2EC4">
        <w:rPr>
          <w:rFonts w:ascii="Times New Roman" w:hAnsi="Times New Roman" w:cs="Times New Roman"/>
          <w:sz w:val="28"/>
          <w:szCs w:val="28"/>
        </w:rPr>
        <w:t>анжирование заявок по критерию «цена договора»: номер 1 получает заявка с наилучшим показателем критерия</w:t>
      </w:r>
      <w:r w:rsidR="00C309C1" w:rsidRPr="006F2EC4">
        <w:rPr>
          <w:rFonts w:ascii="Times New Roman" w:hAnsi="Times New Roman" w:cs="Times New Roman"/>
          <w:sz w:val="28"/>
          <w:szCs w:val="28"/>
        </w:rPr>
        <w:t xml:space="preserve"> (наибольшее снижение начальной (</w:t>
      </w:r>
      <w:r w:rsidR="003D3787" w:rsidRPr="006F2EC4">
        <w:rPr>
          <w:rFonts w:ascii="Times New Roman" w:hAnsi="Times New Roman" w:cs="Times New Roman"/>
          <w:sz w:val="28"/>
          <w:szCs w:val="28"/>
        </w:rPr>
        <w:t>максимальной)</w:t>
      </w:r>
      <w:r w:rsidR="00C309C1" w:rsidRPr="006F2EC4">
        <w:rPr>
          <w:rFonts w:ascii="Times New Roman" w:hAnsi="Times New Roman" w:cs="Times New Roman"/>
          <w:sz w:val="28"/>
          <w:szCs w:val="28"/>
        </w:rPr>
        <w:t xml:space="preserve"> цены)</w:t>
      </w:r>
      <w:r w:rsidR="00EA4574" w:rsidRPr="006F2EC4">
        <w:rPr>
          <w:rFonts w:ascii="Times New Roman" w:hAnsi="Times New Roman" w:cs="Times New Roman"/>
          <w:sz w:val="28"/>
          <w:szCs w:val="28"/>
        </w:rPr>
        <w:t>, далее порядковые номера выставляются по мере снижения показателей</w:t>
      </w:r>
      <w:r w:rsidR="00C309C1" w:rsidRPr="006F2EC4">
        <w:rPr>
          <w:rFonts w:ascii="Times New Roman" w:hAnsi="Times New Roman" w:cs="Times New Roman"/>
          <w:sz w:val="28"/>
          <w:szCs w:val="28"/>
        </w:rPr>
        <w:t xml:space="preserve"> (от наибольшего снижения начальной (</w:t>
      </w:r>
      <w:r w:rsidR="003D3787" w:rsidRPr="006F2EC4">
        <w:rPr>
          <w:rFonts w:ascii="Times New Roman" w:hAnsi="Times New Roman" w:cs="Times New Roman"/>
          <w:sz w:val="28"/>
          <w:szCs w:val="28"/>
        </w:rPr>
        <w:t>максимальной</w:t>
      </w:r>
      <w:r w:rsidR="00C309C1" w:rsidRPr="006F2EC4">
        <w:rPr>
          <w:rFonts w:ascii="Times New Roman" w:hAnsi="Times New Roman" w:cs="Times New Roman"/>
          <w:sz w:val="28"/>
          <w:szCs w:val="28"/>
        </w:rPr>
        <w:t>) цены до наименьшего снижения</w:t>
      </w:r>
      <w:r w:rsidR="00983722" w:rsidRPr="006F2EC4">
        <w:rPr>
          <w:rFonts w:ascii="Times New Roman" w:hAnsi="Times New Roman" w:cs="Times New Roman"/>
          <w:sz w:val="28"/>
          <w:szCs w:val="28"/>
        </w:rPr>
        <w:t xml:space="preserve"> начальной (</w:t>
      </w:r>
      <w:r w:rsidR="003D3787" w:rsidRPr="006F2EC4">
        <w:rPr>
          <w:rFonts w:ascii="Times New Roman" w:hAnsi="Times New Roman" w:cs="Times New Roman"/>
          <w:sz w:val="28"/>
          <w:szCs w:val="28"/>
        </w:rPr>
        <w:t>максимальной</w:t>
      </w:r>
      <w:r w:rsidR="00983722" w:rsidRPr="006F2EC4">
        <w:rPr>
          <w:rFonts w:ascii="Times New Roman" w:hAnsi="Times New Roman" w:cs="Times New Roman"/>
          <w:sz w:val="28"/>
          <w:szCs w:val="28"/>
        </w:rPr>
        <w:t>) цены).</w:t>
      </w:r>
      <w:r w:rsidR="00EA4574" w:rsidRPr="006F2EC4">
        <w:rPr>
          <w:rFonts w:ascii="Times New Roman" w:hAnsi="Times New Roman" w:cs="Times New Roman"/>
          <w:sz w:val="28"/>
          <w:szCs w:val="28"/>
        </w:rPr>
        <w:t xml:space="preserve"> При равенстве показателей меньший номер получает заявка, поданная и зарегистрированная раньше.</w:t>
      </w:r>
      <w:r w:rsidR="00801BC8" w:rsidRPr="006F2EC4">
        <w:rPr>
          <w:rFonts w:ascii="Times New Roman" w:hAnsi="Times New Roman" w:cs="Times New Roman"/>
          <w:sz w:val="28"/>
          <w:szCs w:val="28"/>
        </w:rPr>
        <w:t xml:space="preserve"> Не допускается снижение начальной (</w:t>
      </w:r>
      <w:r w:rsidR="007039C6" w:rsidRPr="006F2EC4">
        <w:rPr>
          <w:rFonts w:ascii="Times New Roman" w:hAnsi="Times New Roman" w:cs="Times New Roman"/>
          <w:sz w:val="28"/>
          <w:szCs w:val="28"/>
        </w:rPr>
        <w:t>максимальной</w:t>
      </w:r>
      <w:r w:rsidR="00801BC8" w:rsidRPr="006F2EC4">
        <w:rPr>
          <w:rFonts w:ascii="Times New Roman" w:hAnsi="Times New Roman" w:cs="Times New Roman"/>
          <w:sz w:val="28"/>
          <w:szCs w:val="28"/>
        </w:rPr>
        <w:t xml:space="preserve">) цены более чем на </w:t>
      </w:r>
      <w:r w:rsidR="00983722" w:rsidRPr="006F2EC4">
        <w:rPr>
          <w:rFonts w:ascii="Times New Roman" w:hAnsi="Times New Roman" w:cs="Times New Roman"/>
          <w:sz w:val="28"/>
          <w:szCs w:val="28"/>
        </w:rPr>
        <w:t>10</w:t>
      </w:r>
      <w:r w:rsidR="00801BC8" w:rsidRPr="006F2EC4">
        <w:rPr>
          <w:rFonts w:ascii="Times New Roman" w:hAnsi="Times New Roman" w:cs="Times New Roman"/>
          <w:sz w:val="28"/>
          <w:szCs w:val="28"/>
        </w:rPr>
        <w:t>%.</w:t>
      </w:r>
    </w:p>
    <w:p w:rsidR="00EA4574" w:rsidRPr="006F2EC4" w:rsidRDefault="00EA4574"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Выставление количества баллов заявкам по критерию «цена договора» в приведено в </w:t>
      </w:r>
      <w:hyperlink w:anchor="Par288" w:history="1">
        <w:r w:rsidRPr="006F2EC4">
          <w:rPr>
            <w:rFonts w:ascii="Times New Roman" w:hAnsi="Times New Roman" w:cs="Times New Roman"/>
            <w:sz w:val="28"/>
            <w:szCs w:val="28"/>
          </w:rPr>
          <w:t>таблице 1</w:t>
        </w:r>
      </w:hyperlink>
      <w:r w:rsidRPr="006F2EC4">
        <w:rPr>
          <w:rFonts w:ascii="Times New Roman" w:hAnsi="Times New Roman" w:cs="Times New Roman"/>
          <w:sz w:val="28"/>
          <w:szCs w:val="28"/>
        </w:rPr>
        <w:t>. Присваиваемое участнику конкурса количество баллов указано против порядкового номера заявки.</w:t>
      </w: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Pr="006F2EC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16"/>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021743" w:rsidRDefault="00021743"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870D11" w:rsidRDefault="00870D1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w:t>
      </w:r>
      <w:r w:rsidRPr="006A2C00">
        <w:rPr>
          <w:rFonts w:ascii="Times New Roman" w:hAnsi="Times New Roman" w:cs="Times New Roman"/>
          <w:sz w:val="28"/>
          <w:szCs w:val="28"/>
        </w:rPr>
        <w:lastRenderedPageBreak/>
        <w:t xml:space="preserve">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A311AD">
              <w:rPr>
                <w:rFonts w:ascii="Times New Roman" w:eastAsia="Calibri" w:hAnsi="Times New Roman" w:cs="Times New Roman"/>
                <w:sz w:val="18"/>
                <w:szCs w:val="18"/>
              </w:rPr>
              <w:t>7</w:t>
            </w:r>
            <w:r w:rsidR="00EA4574" w:rsidRPr="00301C97">
              <w:rPr>
                <w:rFonts w:ascii="Times New Roman" w:eastAsia="Calibri" w:hAnsi="Times New Roman" w:cs="Times New Roman"/>
                <w:sz w:val="18"/>
                <w:szCs w:val="18"/>
              </w:rPr>
              <w:t xml:space="preserve">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более </w:t>
            </w:r>
            <w:r w:rsidR="0085669F">
              <w:rPr>
                <w:rFonts w:ascii="Times New Roman" w:eastAsia="Calibri" w:hAnsi="Times New Roman" w:cs="Times New Roman"/>
                <w:sz w:val="18"/>
                <w:szCs w:val="18"/>
              </w:rPr>
              <w:t>7</w:t>
            </w:r>
            <w:r w:rsidRPr="00301C97">
              <w:rPr>
                <w:rFonts w:ascii="Times New Roman" w:eastAsia="Calibri" w:hAnsi="Times New Roman" w:cs="Times New Roman"/>
                <w:sz w:val="18"/>
                <w:szCs w:val="18"/>
              </w:rPr>
              <w:t xml:space="preserve">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7</w:t>
            </w:r>
            <w:r w:rsidR="00EA4574" w:rsidRPr="00301C97">
              <w:rPr>
                <w:rFonts w:ascii="Times New Roman" w:eastAsia="Calibri" w:hAnsi="Times New Roman" w:cs="Times New Roman"/>
                <w:sz w:val="18"/>
                <w:szCs w:val="18"/>
              </w:rPr>
              <w:t xml:space="preserve">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85669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от 5 до </w:t>
            </w:r>
            <w:r w:rsidR="0085669F">
              <w:rPr>
                <w:rFonts w:ascii="Times New Roman" w:eastAsia="Calibri" w:hAnsi="Times New Roman" w:cs="Times New Roman"/>
                <w:sz w:val="18"/>
                <w:szCs w:val="18"/>
              </w:rPr>
              <w:t>7</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Оснащенность строительной лабораторией</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A311AD">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Наличие собственной лаборатории</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A311AD">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Наличие заключенного договора со строительной лабораторией</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Отсутствие лаборатории, договора</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bl>
    <w:p w:rsidR="00EA4574" w:rsidRPr="00A311AD"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w:t>
      </w:r>
      <w:r w:rsidRPr="0045143C">
        <w:rPr>
          <w:rFonts w:ascii="Times New Roman" w:hAnsi="Times New Roman" w:cs="Times New Roman"/>
          <w:sz w:val="28"/>
          <w:szCs w:val="28"/>
        </w:rPr>
        <w:lastRenderedPageBreak/>
        <w:t xml:space="preserve">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7" w:name="Par372"/>
      <w:bookmarkEnd w:id="17"/>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(ются)</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 в качестве обеспечения исполнения договора</w:t>
      </w:r>
      <w:r w:rsidR="002E6B68">
        <w:rPr>
          <w:rFonts w:ascii="Times New Roman" w:hAnsi="Times New Roman" w:cs="Times New Roman"/>
          <w:sz w:val="28"/>
          <w:szCs w:val="28"/>
        </w:rPr>
        <w:t>, но не более 10 (десяти) дней со 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В случае отказа победителя конкурса от заключения договора договор заключается с участником конкурса, заявке которого по результатам 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(ются)</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Pr>
          <w:rFonts w:ascii="Times New Roman" w:hAnsi="Times New Roman" w:cs="Times New Roman"/>
          <w:sz w:val="28"/>
          <w:szCs w:val="28"/>
        </w:rPr>
        <w:t xml:space="preserve">уведомить такого участника конкурса и </w:t>
      </w:r>
      <w:r>
        <w:rPr>
          <w:rFonts w:ascii="Times New Roman" w:hAnsi="Times New Roman" w:cs="Times New Roman"/>
          <w:sz w:val="28"/>
          <w:szCs w:val="28"/>
        </w:rPr>
        <w:lastRenderedPageBreak/>
        <w:t xml:space="preserve">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(ов)</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(ов)</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801BC8"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6574EF">
        <w:rPr>
          <w:rFonts w:ascii="Times New Roman" w:hAnsi="Times New Roman" w:cs="Times New Roman"/>
          <w:sz w:val="28"/>
          <w:szCs w:val="28"/>
        </w:rPr>
        <w:t xml:space="preserve"> </w:t>
      </w:r>
      <w:r w:rsidR="00C221FC" w:rsidRPr="00661284">
        <w:rPr>
          <w:rFonts w:ascii="Times New Roman" w:hAnsi="Times New Roman" w:cs="Times New Roman"/>
          <w:sz w:val="28"/>
          <w:szCs w:val="28"/>
        </w:rPr>
        <w:t xml:space="preserve">с применением </w:t>
      </w:r>
      <w:r w:rsidR="005712EF"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005712EF" w:rsidRPr="00661284">
        <w:rPr>
          <w:rFonts w:ascii="Times New Roman" w:hAnsi="Times New Roman" w:cs="Times New Roman"/>
          <w:sz w:val="28"/>
          <w:szCs w:val="28"/>
        </w:rPr>
        <w:t xml:space="preserve">рассчитываемого как отношение цены </w:t>
      </w:r>
      <w:r w:rsidR="00E93445">
        <w:rPr>
          <w:rFonts w:ascii="Times New Roman" w:hAnsi="Times New Roman" w:cs="Times New Roman"/>
          <w:sz w:val="28"/>
          <w:szCs w:val="28"/>
        </w:rPr>
        <w:t xml:space="preserve">лота предложенная </w:t>
      </w:r>
      <w:r w:rsidR="005712EF"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005712EF"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005712EF" w:rsidRPr="00661284">
        <w:rPr>
          <w:rFonts w:ascii="Times New Roman" w:hAnsi="Times New Roman" w:cs="Times New Roman"/>
          <w:sz w:val="28"/>
          <w:szCs w:val="28"/>
        </w:rPr>
        <w:t xml:space="preserve">. </w:t>
      </w: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p>
    <w:p w:rsidR="00226FF9" w:rsidRPr="00661284" w:rsidRDefault="00226FF9"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34193E" w:rsidRDefault="0034193E">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870D11" w:rsidRDefault="00870D11">
      <w:pPr>
        <w:rPr>
          <w:rFonts w:ascii="Calibri" w:hAnsi="Calibri" w:cs="Calibri"/>
        </w:rPr>
      </w:pPr>
      <w:r>
        <w:rPr>
          <w:rFonts w:ascii="Calibri" w:hAnsi="Calibri" w:cs="Calibri"/>
        </w:rPr>
        <w:br w:type="page"/>
      </w: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870D11">
        <w:rPr>
          <w:rFonts w:ascii="Times New Roman" w:hAnsi="Times New Roman" w:cs="Times New Roman"/>
          <w:sz w:val="24"/>
          <w:szCs w:val="24"/>
        </w:rPr>
        <w:t>№</w:t>
      </w:r>
      <w:r w:rsidRPr="00870D11">
        <w:rPr>
          <w:rFonts w:ascii="Times New Roman" w:hAnsi="Times New Roman" w:cs="Times New Roman"/>
          <w:sz w:val="24"/>
          <w:szCs w:val="24"/>
        </w:rPr>
        <w:t xml:space="preserve"> 1</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конкурсной документации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18" w:name="Par381"/>
      <w:bookmarkEnd w:id="18"/>
      <w:r w:rsidRPr="00870D11">
        <w:rPr>
          <w:rFonts w:ascii="Times New Roman" w:hAnsi="Times New Roman" w:cs="Times New Roman"/>
          <w:b/>
          <w:bCs/>
          <w:sz w:val="24"/>
          <w:szCs w:val="24"/>
        </w:rPr>
        <w:t>ЗАЯВКА</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НА УЧАСТИЕ В ОТКРЫТОМ КОНКУРСЕ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ПО ПРИВЛЕЧЕНИЮ ПОДРЯДНЫХ ОРГАНИЗАЦИЙ ДЛЯ ОКАЗАНИЯ УСЛУГ</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 (ИЛИ) ВЫПОЛНЕНИЯ РАБОТ ПО КАПИТАЛЬНОМУ РЕМОНТУ ОБЩЕГО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ИМУЩЕСТВА В МНОГОКВАРТИРН</w:t>
      </w:r>
      <w:r w:rsidR="00942F58" w:rsidRPr="00870D11">
        <w:rPr>
          <w:rFonts w:ascii="Times New Roman" w:hAnsi="Times New Roman" w:cs="Times New Roman"/>
          <w:b/>
          <w:bCs/>
          <w:sz w:val="24"/>
          <w:szCs w:val="24"/>
        </w:rPr>
        <w:t>ЫХ ДОМАХ</w:t>
      </w:r>
      <w:r w:rsidRPr="00870D11">
        <w:rPr>
          <w:rFonts w:ascii="Times New Roman" w:hAnsi="Times New Roman" w:cs="Times New Roman"/>
          <w:b/>
          <w:bCs/>
          <w:sz w:val="24"/>
          <w:szCs w:val="24"/>
        </w:rPr>
        <w:t xml:space="preserve"> В </w:t>
      </w:r>
      <w:r w:rsidR="00942F58"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______________________________________________________</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____________________________________________________</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(УКАЗАТЬ</w:t>
      </w:r>
      <w:r w:rsidR="00942F58" w:rsidRPr="00870D11">
        <w:rPr>
          <w:rFonts w:ascii="Times New Roman" w:hAnsi="Times New Roman" w:cs="Times New Roman"/>
          <w:b/>
          <w:bCs/>
          <w:sz w:val="24"/>
          <w:szCs w:val="24"/>
        </w:rPr>
        <w:t xml:space="preserve"> НОМЕР ЛОТА</w:t>
      </w:r>
      <w:r w:rsidRPr="00870D11">
        <w:rPr>
          <w:rFonts w:ascii="Times New Roman" w:hAnsi="Times New Roman" w:cs="Times New Roman"/>
          <w:b/>
          <w:bCs/>
          <w:sz w:val="24"/>
          <w:szCs w:val="24"/>
        </w:rPr>
        <w:t>)</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rsidP="00870D1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0D11">
        <w:rPr>
          <w:rFonts w:ascii="Times New Roman" w:hAnsi="Times New Roman" w:cs="Times New Roman"/>
          <w:sz w:val="24"/>
          <w:szCs w:val="24"/>
        </w:rPr>
        <w:t>1. Претендент на участие в конкурсе:</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rsidRPr="00870D11">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1.2. ИНН</w:t>
            </w:r>
            <w:r w:rsidR="0059625F" w:rsidRPr="00870D11">
              <w:rPr>
                <w:rFonts w:ascii="Times New Roman" w:hAnsi="Times New Roman" w:cs="Times New Roman"/>
                <w:sz w:val="24"/>
                <w:szCs w:val="24"/>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rsidP="00870D11">
      <w:pPr>
        <w:pStyle w:val="ConsPlusNonformat"/>
        <w:ind w:firstLine="709"/>
        <w:rPr>
          <w:rFonts w:ascii="Times New Roman" w:hAnsi="Times New Roman" w:cs="Times New Roman"/>
          <w:sz w:val="24"/>
          <w:szCs w:val="24"/>
        </w:rPr>
      </w:pPr>
      <w:r w:rsidRPr="00870D11">
        <w:rPr>
          <w:rFonts w:ascii="Times New Roman" w:hAnsi="Times New Roman" w:cs="Times New Roman"/>
          <w:sz w:val="24"/>
          <w:szCs w:val="24"/>
        </w:rPr>
        <w:t>2. Электронный адрес претендента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___</w:t>
      </w:r>
    </w:p>
    <w:p w:rsidR="000F0BB6" w:rsidRPr="00870D11" w:rsidRDefault="000F0BB6" w:rsidP="00044665">
      <w:pPr>
        <w:pStyle w:val="ConsPlusNonformat"/>
        <w:ind w:firstLine="709"/>
        <w:rPr>
          <w:rFonts w:ascii="Times New Roman" w:hAnsi="Times New Roman" w:cs="Times New Roman"/>
          <w:sz w:val="24"/>
          <w:szCs w:val="24"/>
        </w:rPr>
      </w:pPr>
      <w:r w:rsidRPr="00870D11">
        <w:rPr>
          <w:rFonts w:ascii="Times New Roman" w:hAnsi="Times New Roman" w:cs="Times New Roman"/>
          <w:sz w:val="24"/>
          <w:szCs w:val="24"/>
        </w:rPr>
        <w:t>3. Претендент на участие в конкурсе________________________________</w:t>
      </w:r>
      <w:r w:rsidR="00044665">
        <w:rPr>
          <w:rFonts w:ascii="Times New Roman" w:hAnsi="Times New Roman" w:cs="Times New Roman"/>
          <w:sz w:val="24"/>
          <w:szCs w:val="24"/>
        </w:rPr>
        <w:t>___</w:t>
      </w:r>
      <w:r w:rsidRPr="00870D11">
        <w:rPr>
          <w:rFonts w:ascii="Times New Roman" w:hAnsi="Times New Roman" w:cs="Times New Roman"/>
          <w:sz w:val="24"/>
          <w:szCs w:val="24"/>
        </w:rPr>
        <w:t>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плательщиком налога на добавленную </w:t>
      </w:r>
      <w:r w:rsidR="00942F58" w:rsidRPr="00870D11">
        <w:rPr>
          <w:rFonts w:ascii="Times New Roman" w:hAnsi="Times New Roman" w:cs="Times New Roman"/>
          <w:sz w:val="24"/>
          <w:szCs w:val="24"/>
        </w:rPr>
        <w:t>стоимость, _</w:t>
      </w:r>
      <w:r w:rsidRPr="00870D11">
        <w:rPr>
          <w:rFonts w:ascii="Times New Roman" w:hAnsi="Times New Roman" w:cs="Times New Roman"/>
          <w:sz w:val="24"/>
          <w:szCs w:val="24"/>
        </w:rPr>
        <w:t>_______________________</w:t>
      </w:r>
      <w:r w:rsidR="00044665">
        <w:rPr>
          <w:rFonts w:ascii="Times New Roman" w:hAnsi="Times New Roman" w:cs="Times New Roman"/>
          <w:sz w:val="24"/>
          <w:szCs w:val="24"/>
        </w:rPr>
        <w:t>___</w:t>
      </w:r>
      <w:r w:rsidRPr="00870D11">
        <w:rPr>
          <w:rFonts w:ascii="Times New Roman" w:hAnsi="Times New Roman" w:cs="Times New Roman"/>
          <w:sz w:val="24"/>
          <w:szCs w:val="24"/>
        </w:rPr>
        <w:t>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является/не является, основание освобождения</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от уплаты НДС, в случае наличия</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Pr="00870D11">
          <w:rPr>
            <w:rFonts w:ascii="Times New Roman" w:hAnsi="Times New Roman" w:cs="Times New Roman"/>
            <w:color w:val="0000FF"/>
            <w:sz w:val="24"/>
            <w:szCs w:val="24"/>
          </w:rPr>
          <w:t>перечню</w:t>
        </w:r>
      </w:hyperlink>
      <w:r w:rsidRPr="00870D11">
        <w:rPr>
          <w:rFonts w:ascii="Times New Roman" w:hAnsi="Times New Roman" w:cs="Times New Roman"/>
          <w:sz w:val="24"/>
          <w:szCs w:val="24"/>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6. Подтверждаем соответствие претендента на участие в конкурсе следующим требованиям:</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 xml:space="preserve">1) деятельность не приостановлена в порядке, предусмотренном </w:t>
      </w:r>
      <w:hyperlink r:id="rId10" w:history="1">
        <w:r w:rsidRPr="00870D11">
          <w:rPr>
            <w:rFonts w:ascii="Times New Roman" w:hAnsi="Times New Roman" w:cs="Times New Roman"/>
            <w:color w:val="0000FF"/>
            <w:sz w:val="24"/>
            <w:szCs w:val="24"/>
          </w:rPr>
          <w:t>Кодексом</w:t>
        </w:r>
      </w:hyperlink>
      <w:r w:rsidRPr="00870D11">
        <w:rPr>
          <w:rFonts w:ascii="Times New Roman" w:hAnsi="Times New Roman" w:cs="Times New Roman"/>
          <w:sz w:val="24"/>
          <w:szCs w:val="24"/>
        </w:rPr>
        <w:t xml:space="preserve"> Российской Федерации об административных правонарушениях;</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2) просроченная задолженность перед бюджетами всех уровней или государственными внебюджетными фондами отсутствует;</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3) претендент на участие в конкурсе не находится в процессе ликвидации или в процедуре банкротства;</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lastRenderedPageBreak/>
        <w:t>4) отсутствие в реестре недобросовестных поставщиков.</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7. Предлагаем следующие условия выполнения договора подряда:</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10325" w:type="dxa"/>
        <w:tblInd w:w="-572"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rsidRPr="00870D11" w:rsidTr="00044665">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Значение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(все значения указываются цифрами)</w:t>
            </w:r>
          </w:p>
        </w:tc>
      </w:tr>
      <w:tr w:rsidR="000F0BB6" w:rsidRPr="00870D11" w:rsidTr="00044665">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r>
      <w:tr w:rsidR="000F0BB6" w:rsidRPr="00870D11" w:rsidTr="00044665">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rsidP="00661284">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8. Информация для оценки критерия "квалификационные требования к участнику конкурса"</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Значение (все значения указываются цифрами)</w:t>
            </w:r>
          </w:p>
        </w:tc>
      </w:tr>
      <w:tr w:rsidR="000F0BB6" w:rsidRPr="00870D11">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9. Нами     внесено     денежное   обеспечение   заявки    в    размере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 рублей,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(дата, номер платежного поручения)</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10. Обеспечение      заявки       просим     возвратить     на     счет</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(указываются реквизиты банковского счета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участника для возврата обеспечения)</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942F58" w:rsidRPr="00870D11">
        <w:rPr>
          <w:rFonts w:ascii="Times New Roman" w:hAnsi="Times New Roman" w:cs="Times New Roman"/>
          <w:sz w:val="24"/>
          <w:szCs w:val="24"/>
        </w:rPr>
        <w:t xml:space="preserve">Должность, подпись уполномоченного лица, ссылка на </w:t>
      </w:r>
      <w:r w:rsidR="00A21EAE" w:rsidRPr="00870D11">
        <w:rPr>
          <w:rFonts w:ascii="Times New Roman" w:hAnsi="Times New Roman" w:cs="Times New Roman"/>
          <w:sz w:val="24"/>
          <w:szCs w:val="24"/>
        </w:rPr>
        <w:t>доверенность, печать</w:t>
      </w:r>
      <w:r w:rsidRPr="00870D11">
        <w:rPr>
          <w:rFonts w:ascii="Times New Roman" w:hAnsi="Times New Roman" w:cs="Times New Roman"/>
          <w:sz w:val="24"/>
          <w:szCs w:val="24"/>
        </w:rPr>
        <w:t>.</w:t>
      </w:r>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9" w:name="Par487"/>
      <w:bookmarkEnd w:id="19"/>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44665" w:rsidRDefault="00044665">
      <w:pPr>
        <w:rPr>
          <w:rFonts w:ascii="Times New Roman" w:hAnsi="Times New Roman" w:cs="Times New Roman"/>
          <w:sz w:val="24"/>
          <w:szCs w:val="24"/>
        </w:rPr>
      </w:pPr>
      <w:r>
        <w:rPr>
          <w:rFonts w:ascii="Times New Roman" w:hAnsi="Times New Roman" w:cs="Times New Roman"/>
          <w:sz w:val="24"/>
          <w:szCs w:val="24"/>
        </w:rPr>
        <w:br w:type="page"/>
      </w: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044665">
        <w:rPr>
          <w:rFonts w:ascii="Times New Roman" w:hAnsi="Times New Roman" w:cs="Times New Roman"/>
          <w:sz w:val="24"/>
          <w:szCs w:val="24"/>
        </w:rPr>
        <w:t>№</w:t>
      </w:r>
      <w:r w:rsidRPr="00870D11">
        <w:rPr>
          <w:rFonts w:ascii="Times New Roman" w:hAnsi="Times New Roman" w:cs="Times New Roman"/>
          <w:sz w:val="24"/>
          <w:szCs w:val="24"/>
        </w:rPr>
        <w:t xml:space="preserve"> 2</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конкурсной документации</w:t>
      </w:r>
    </w:p>
    <w:p w:rsidR="000F0BB6"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Pr="00870D11" w:rsidRDefault="00044665">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0" w:name="Par496"/>
      <w:bookmarkEnd w:id="20"/>
      <w:r w:rsidRPr="00870D11">
        <w:rPr>
          <w:rFonts w:ascii="Times New Roman" w:hAnsi="Times New Roman" w:cs="Times New Roman"/>
          <w:b/>
          <w:bCs/>
          <w:sz w:val="24"/>
          <w:szCs w:val="24"/>
        </w:rPr>
        <w:t>ОПИСЬ ДОКУМЕНТОВ,</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ВХОДЯЩИХ В СОСТАВ ЗАЯВКИ НА УЧАСТИЕ В КОНКУРСЕ</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rsidP="00044665">
      <w:pPr>
        <w:pStyle w:val="ConsPlusNonformat"/>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претендента на участие в конкурсе)</w:t>
      </w:r>
    </w:p>
    <w:p w:rsidR="000F0BB6" w:rsidRPr="00870D11" w:rsidRDefault="00942F58" w:rsidP="00044665">
      <w:pPr>
        <w:pStyle w:val="ConsPlusNonformat"/>
        <w:jc w:val="both"/>
        <w:rPr>
          <w:rFonts w:ascii="Times New Roman" w:hAnsi="Times New Roman" w:cs="Times New Roman"/>
          <w:sz w:val="24"/>
          <w:szCs w:val="24"/>
        </w:rPr>
      </w:pPr>
      <w:r w:rsidRPr="00870D11">
        <w:rPr>
          <w:rFonts w:ascii="Times New Roman" w:hAnsi="Times New Roman" w:cs="Times New Roman"/>
          <w:sz w:val="24"/>
          <w:szCs w:val="24"/>
        </w:rPr>
        <w:t>подтверждает, что</w:t>
      </w:r>
      <w:r w:rsidR="000F0BB6" w:rsidRPr="00870D11">
        <w:rPr>
          <w:rFonts w:ascii="Times New Roman" w:hAnsi="Times New Roman" w:cs="Times New Roman"/>
          <w:sz w:val="24"/>
          <w:szCs w:val="24"/>
        </w:rPr>
        <w:t xml:space="preserve"> для участия </w:t>
      </w:r>
      <w:r w:rsidRPr="00870D11">
        <w:rPr>
          <w:rFonts w:ascii="Times New Roman" w:hAnsi="Times New Roman" w:cs="Times New Roman"/>
          <w:sz w:val="24"/>
          <w:szCs w:val="24"/>
        </w:rPr>
        <w:t>в открытом конкурсе по</w:t>
      </w:r>
      <w:r w:rsidR="000F0BB6" w:rsidRPr="00870D11">
        <w:rPr>
          <w:rFonts w:ascii="Times New Roman" w:hAnsi="Times New Roman" w:cs="Times New Roman"/>
          <w:sz w:val="24"/>
          <w:szCs w:val="24"/>
        </w:rPr>
        <w:t xml:space="preserve"> привлечению</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подрядных организаций для оказания услуг и (или) выполнения</w:t>
      </w:r>
      <w:r w:rsidR="000F0BB6" w:rsidRPr="00870D11">
        <w:rPr>
          <w:rFonts w:ascii="Times New Roman" w:hAnsi="Times New Roman" w:cs="Times New Roman"/>
          <w:sz w:val="24"/>
          <w:szCs w:val="24"/>
        </w:rPr>
        <w:t xml:space="preserve"> работ по</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капитальному ремонту общего</w:t>
      </w:r>
      <w:r w:rsidR="000F0BB6" w:rsidRPr="00870D11">
        <w:rPr>
          <w:rFonts w:ascii="Times New Roman" w:hAnsi="Times New Roman" w:cs="Times New Roman"/>
          <w:sz w:val="24"/>
          <w:szCs w:val="24"/>
        </w:rPr>
        <w:t xml:space="preserve"> имущества в многоквартирном доме в </w:t>
      </w:r>
      <w:r w:rsidR="00044665">
        <w:rPr>
          <w:rFonts w:ascii="Times New Roman" w:hAnsi="Times New Roman" w:cs="Times New Roman"/>
          <w:sz w:val="24"/>
          <w:szCs w:val="24"/>
        </w:rPr>
        <w:t>Амурской области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rsidP="00044665">
      <w:pPr>
        <w:pStyle w:val="ConsPlusNonformat"/>
        <w:jc w:val="center"/>
        <w:rPr>
          <w:rFonts w:ascii="Times New Roman" w:hAnsi="Times New Roman" w:cs="Times New Roman"/>
          <w:sz w:val="24"/>
          <w:szCs w:val="24"/>
        </w:rPr>
      </w:pPr>
      <w:r w:rsidRPr="00870D11">
        <w:rPr>
          <w:rFonts w:ascii="Times New Roman" w:hAnsi="Times New Roman" w:cs="Times New Roman"/>
          <w:sz w:val="24"/>
          <w:szCs w:val="24"/>
        </w:rPr>
        <w:t>(указать наименование услуг, работ, объект и адрес)</w:t>
      </w:r>
    </w:p>
    <w:p w:rsidR="000F0BB6" w:rsidRPr="00870D11" w:rsidRDefault="00942F58" w:rsidP="00044665">
      <w:pPr>
        <w:pStyle w:val="ConsPlusNonformat"/>
        <w:jc w:val="both"/>
        <w:rPr>
          <w:rFonts w:ascii="Times New Roman" w:hAnsi="Times New Roman" w:cs="Times New Roman"/>
          <w:sz w:val="24"/>
          <w:szCs w:val="24"/>
        </w:rPr>
      </w:pPr>
      <w:r w:rsidRPr="00870D11">
        <w:rPr>
          <w:rFonts w:ascii="Times New Roman" w:hAnsi="Times New Roman" w:cs="Times New Roman"/>
          <w:sz w:val="24"/>
          <w:szCs w:val="24"/>
        </w:rPr>
        <w:t>в составе</w:t>
      </w:r>
      <w:r w:rsidR="000F0BB6" w:rsidRPr="00870D11">
        <w:rPr>
          <w:rFonts w:ascii="Times New Roman" w:hAnsi="Times New Roman" w:cs="Times New Roman"/>
          <w:sz w:val="24"/>
          <w:szCs w:val="24"/>
        </w:rPr>
        <w:t xml:space="preserve"> </w:t>
      </w:r>
      <w:r w:rsidRPr="00870D11">
        <w:rPr>
          <w:rFonts w:ascii="Times New Roman" w:hAnsi="Times New Roman" w:cs="Times New Roman"/>
          <w:sz w:val="24"/>
          <w:szCs w:val="24"/>
        </w:rPr>
        <w:t>заявки на участие в</w:t>
      </w:r>
      <w:r w:rsidR="000F0BB6" w:rsidRPr="00870D11">
        <w:rPr>
          <w:rFonts w:ascii="Times New Roman" w:hAnsi="Times New Roman" w:cs="Times New Roman"/>
          <w:sz w:val="24"/>
          <w:szCs w:val="24"/>
        </w:rPr>
        <w:t xml:space="preserve"> конкурсе представлены нижеперечисленные</w:t>
      </w:r>
      <w:r w:rsidR="00044665">
        <w:rPr>
          <w:rFonts w:ascii="Times New Roman" w:hAnsi="Times New Roman" w:cs="Times New Roman"/>
          <w:sz w:val="24"/>
          <w:szCs w:val="24"/>
        </w:rPr>
        <w:t xml:space="preserve"> </w:t>
      </w:r>
      <w:r w:rsidR="000F0BB6" w:rsidRPr="00870D11">
        <w:rPr>
          <w:rFonts w:ascii="Times New Roman" w:hAnsi="Times New Roman" w:cs="Times New Roman"/>
          <w:sz w:val="24"/>
          <w:szCs w:val="24"/>
        </w:rPr>
        <w:t>документы и что содержание описи и состав заявки совпадают:</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rsidRPr="00870D11">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 листов</w:t>
            </w:r>
          </w:p>
        </w:tc>
      </w:tr>
      <w:tr w:rsidR="000F0BB6" w:rsidRPr="00870D11">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Должность, подпись уполномоченного лица, печать.</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Default="00044665">
      <w:pPr>
        <w:rPr>
          <w:rFonts w:ascii="Times New Roman" w:hAnsi="Times New Roman" w:cs="Times New Roman"/>
          <w:sz w:val="24"/>
          <w:szCs w:val="24"/>
        </w:rPr>
      </w:pPr>
      <w:bookmarkStart w:id="21" w:name="Par523"/>
      <w:bookmarkEnd w:id="21"/>
      <w:r>
        <w:rPr>
          <w:rFonts w:ascii="Times New Roman" w:hAnsi="Times New Roman" w:cs="Times New Roman"/>
          <w:sz w:val="24"/>
          <w:szCs w:val="24"/>
        </w:rPr>
        <w:br w:type="page"/>
      </w:r>
    </w:p>
    <w:p w:rsidR="000F0BB6" w:rsidRPr="00870D11" w:rsidRDefault="00044665">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3</w:t>
      </w:r>
    </w:p>
    <w:p w:rsidR="00355DA2"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w:t>
      </w:r>
      <w:r w:rsidR="00355DA2" w:rsidRPr="00870D11">
        <w:rPr>
          <w:rFonts w:ascii="Times New Roman" w:hAnsi="Times New Roman" w:cs="Times New Roman"/>
          <w:sz w:val="24"/>
          <w:szCs w:val="24"/>
        </w:rPr>
        <w:t>конкурсной документации по</w:t>
      </w:r>
      <w:r w:rsidRPr="00870D11">
        <w:rPr>
          <w:rFonts w:ascii="Times New Roman" w:hAnsi="Times New Roman" w:cs="Times New Roman"/>
          <w:sz w:val="24"/>
          <w:szCs w:val="24"/>
        </w:rPr>
        <w:t xml:space="preserve"> </w:t>
      </w:r>
    </w:p>
    <w:p w:rsidR="000F0BB6"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Pr="00870D11" w:rsidRDefault="00044665">
      <w:pPr>
        <w:widowControl w:val="0"/>
        <w:autoSpaceDE w:val="0"/>
        <w:autoSpaceDN w:val="0"/>
        <w:adjustRightInd w:val="0"/>
        <w:spacing w:after="0" w:line="240" w:lineRule="auto"/>
        <w:jc w:val="both"/>
        <w:rPr>
          <w:rFonts w:ascii="Times New Roman" w:hAnsi="Times New Roman" w:cs="Times New Roman"/>
          <w:sz w:val="24"/>
          <w:szCs w:val="24"/>
        </w:rPr>
      </w:pPr>
    </w:p>
    <w:p w:rsidR="006754CA" w:rsidRPr="00870D11"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bookmarkStart w:id="22" w:name="Par531"/>
      <w:bookmarkEnd w:id="22"/>
      <w:r w:rsidRPr="00870D11">
        <w:rPr>
          <w:rFonts w:ascii="Times New Roman" w:eastAsia="Courier New" w:hAnsi="Times New Roman" w:cs="Times New Roman"/>
          <w:color w:val="000000"/>
          <w:sz w:val="24"/>
          <w:szCs w:val="24"/>
          <w:lang w:eastAsia="ru-RU"/>
        </w:rPr>
        <w:t xml:space="preserve">На бланке организации                                                                    </w:t>
      </w:r>
    </w:p>
    <w:p w:rsidR="006754CA" w:rsidRPr="00870D11"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Дата, исх. номер</w:t>
      </w:r>
    </w:p>
    <w:p w:rsidR="006754CA" w:rsidRPr="00870D11" w:rsidRDefault="006754CA" w:rsidP="006754CA">
      <w:pPr>
        <w:widowControl w:val="0"/>
        <w:spacing w:after="0" w:line="240" w:lineRule="auto"/>
        <w:rPr>
          <w:rFonts w:ascii="Times New Roman" w:eastAsia="Courier New" w:hAnsi="Times New Roman" w:cs="Times New Roman"/>
          <w:color w:val="000000"/>
          <w:sz w:val="24"/>
          <w:szCs w:val="24"/>
          <w:lang w:eastAsia="ru-RU"/>
        </w:rPr>
      </w:pPr>
    </w:p>
    <w:p w:rsidR="006754CA" w:rsidRPr="00870D11" w:rsidRDefault="006754CA" w:rsidP="006754CA">
      <w:pPr>
        <w:widowControl w:val="0"/>
        <w:spacing w:after="217" w:line="270" w:lineRule="exact"/>
        <w:ind w:left="3460"/>
        <w:rPr>
          <w:rFonts w:ascii="Times New Roman" w:eastAsia="Times New Roman" w:hAnsi="Times New Roman" w:cs="Times New Roman"/>
          <w:b/>
          <w:sz w:val="24"/>
          <w:szCs w:val="24"/>
          <w:lang w:eastAsia="ru-RU"/>
        </w:rPr>
      </w:pPr>
      <w:r w:rsidRPr="00870D11">
        <w:rPr>
          <w:rFonts w:ascii="Times New Roman" w:eastAsia="Times New Roman" w:hAnsi="Times New Roman" w:cs="Times New Roman"/>
          <w:b/>
          <w:sz w:val="24"/>
          <w:szCs w:val="24"/>
          <w:lang w:eastAsia="ru-RU"/>
        </w:rPr>
        <w:t>Сведения о претенденте:</w:t>
      </w:r>
    </w:p>
    <w:p w:rsidR="006754CA" w:rsidRPr="00870D11"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Полное и сокращенное наименование: _________________________________________</w:t>
      </w:r>
    </w:p>
    <w:p w:rsidR="006754CA" w:rsidRPr="00870D11"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Организационно-правовая форма:</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Адрес места нахождения:</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Фактический адрес:</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Почтовый адрес:</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Регистрационные данные (на основании свидетельства о государственной регистрации после 01.07.2002):</w:t>
      </w:r>
    </w:p>
    <w:p w:rsidR="006754CA" w:rsidRPr="00870D11"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Дата регистрации:</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Место государственной регистрации:___________________________________________</w:t>
      </w:r>
    </w:p>
    <w:p w:rsidR="006754CA" w:rsidRPr="00870D11"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Наименование регистрирующего органа:________________________________________</w:t>
      </w:r>
    </w:p>
    <w:p w:rsidR="006754CA" w:rsidRPr="00870D11"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Величина собственных средств (капитала), рублей:  ____________________________________________________________________________</w:t>
      </w:r>
    </w:p>
    <w:p w:rsidR="006754CA" w:rsidRPr="00870D11"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4"/>
          <w:szCs w:val="24"/>
          <w:lang w:eastAsia="ru-RU"/>
        </w:rPr>
      </w:pPr>
      <w:r w:rsidRPr="00870D11">
        <w:rPr>
          <w:rFonts w:ascii="Times New Roman" w:eastAsia="Times New Roman" w:hAnsi="Times New Roman" w:cs="Times New Roman"/>
          <w:i/>
          <w:sz w:val="24"/>
          <w:szCs w:val="24"/>
          <w:lang w:eastAsia="ru-RU"/>
        </w:rPr>
        <w:t>(указать цифрами и прописью)</w:t>
      </w:r>
    </w:p>
    <w:p w:rsidR="006754CA" w:rsidRPr="00870D11"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ИНН: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КПП:</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ОГРН: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ОКПО:</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 xml:space="preserve"> БИК:</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Адрес электронной почты:</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Руководитель:</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Телефон: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 xml:space="preserve">Факс: </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4"/>
        <w:gridCol w:w="3115"/>
        <w:gridCol w:w="3115"/>
      </w:tblGrid>
      <w:tr w:rsidR="006754CA" w:rsidRPr="00870D11" w:rsidTr="006754CA">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Контактное лицо</w:t>
            </w:r>
          </w:p>
        </w:tc>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Должность</w:t>
            </w:r>
          </w:p>
        </w:tc>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Телефон,</w:t>
            </w:r>
          </w:p>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lang w:val="en-US"/>
              </w:rPr>
              <w:t>e-mail</w:t>
            </w: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bl>
    <w:p w:rsidR="006754CA" w:rsidRPr="00870D11" w:rsidRDefault="006754CA" w:rsidP="006754CA">
      <w:pPr>
        <w:rPr>
          <w:rFonts w:ascii="Times New Roman" w:hAnsi="Times New Roman" w:cs="Times New Roman"/>
          <w:sz w:val="24"/>
          <w:szCs w:val="24"/>
        </w:rPr>
      </w:pPr>
    </w:p>
    <w:p w:rsidR="006754CA" w:rsidRPr="00870D11" w:rsidRDefault="006754CA" w:rsidP="006754CA">
      <w:pPr>
        <w:tabs>
          <w:tab w:val="left" w:pos="510"/>
        </w:tabs>
        <w:spacing w:after="0" w:line="240" w:lineRule="auto"/>
        <w:rPr>
          <w:rFonts w:ascii="Times New Roman" w:hAnsi="Times New Roman" w:cs="Times New Roman"/>
          <w:sz w:val="24"/>
          <w:szCs w:val="24"/>
        </w:rPr>
      </w:pPr>
    </w:p>
    <w:p w:rsidR="006754CA" w:rsidRPr="00870D11" w:rsidRDefault="006754CA" w:rsidP="006754CA">
      <w:pPr>
        <w:tabs>
          <w:tab w:val="left" w:pos="510"/>
        </w:tabs>
        <w:spacing w:after="0" w:line="240" w:lineRule="auto"/>
        <w:rPr>
          <w:rFonts w:ascii="Times New Roman" w:hAnsi="Times New Roman" w:cs="Times New Roman"/>
          <w:sz w:val="24"/>
          <w:szCs w:val="24"/>
        </w:rPr>
      </w:pPr>
    </w:p>
    <w:p w:rsidR="006754CA" w:rsidRPr="00870D11" w:rsidRDefault="006754CA" w:rsidP="006754CA">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___________________                        ______________________                ________________________</w:t>
      </w:r>
    </w:p>
    <w:p w:rsidR="00044665" w:rsidRDefault="006754CA">
      <w:pPr>
        <w:rPr>
          <w:rFonts w:ascii="Times New Roman" w:hAnsi="Times New Roman" w:cs="Times New Roman"/>
          <w:sz w:val="24"/>
          <w:szCs w:val="24"/>
        </w:rPr>
      </w:pPr>
      <w:r w:rsidRPr="00870D11">
        <w:rPr>
          <w:rFonts w:ascii="Times New Roman" w:hAnsi="Times New Roman" w:cs="Times New Roman"/>
          <w:sz w:val="24"/>
          <w:szCs w:val="24"/>
        </w:rPr>
        <w:t xml:space="preserve">     (должность)                                             (подпись, М.П.)                                                 (Ф.И.О.)</w:t>
      </w:r>
      <w:r w:rsidR="00044665">
        <w:rPr>
          <w:rFonts w:ascii="Times New Roman" w:hAnsi="Times New Roman" w:cs="Times New Roman"/>
          <w:sz w:val="24"/>
          <w:szCs w:val="24"/>
        </w:rPr>
        <w:br w:type="page"/>
      </w:r>
    </w:p>
    <w:p w:rsidR="000F0BB6" w:rsidRPr="00870D11" w:rsidRDefault="0004466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Par575"/>
      <w:bookmarkEnd w:id="23"/>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4</w:t>
      </w:r>
    </w:p>
    <w:p w:rsidR="00355DA2" w:rsidRDefault="00355DA2"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044665" w:rsidRPr="00870D11" w:rsidRDefault="00044665" w:rsidP="00044665">
      <w:pPr>
        <w:widowControl w:val="0"/>
        <w:autoSpaceDE w:val="0"/>
        <w:autoSpaceDN w:val="0"/>
        <w:adjustRightInd w:val="0"/>
        <w:spacing w:after="0" w:line="240" w:lineRule="auto"/>
        <w:jc w:val="right"/>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4" w:name="Par583"/>
      <w:bookmarkEnd w:id="24"/>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ВСКРЫТИЯ КОНВЕРТОВ С ЗАЯВКАМИ НА УЧАСТИЕ В ОТКРЫТОМ КОНКУРСЕ</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ПО ПРИВЛЕЧЕНИЮ ПОДРЯДНЫХ ОРГАНИЗАЦИЙ ДЛЯ ОКАЗАНИЯ УСЛУГ И</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(ИЛИ) ВЫПОЛНЕНИЯ РАБОТ ПО КАПИТАЛЬНОМУ РЕМОНТУ ОБЩЕГО</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ИМУЩЕСТВА В МНОГОКВАРТИРН</w:t>
      </w:r>
      <w:r w:rsidR="001F0816" w:rsidRPr="00870D11">
        <w:rPr>
          <w:rFonts w:ascii="Times New Roman" w:hAnsi="Times New Roman" w:cs="Times New Roman"/>
          <w:b/>
          <w:bCs/>
          <w:sz w:val="24"/>
          <w:szCs w:val="24"/>
        </w:rPr>
        <w:t xml:space="preserve">ЫХ </w:t>
      </w:r>
      <w:r w:rsidRPr="00870D11">
        <w:rPr>
          <w:rFonts w:ascii="Times New Roman" w:hAnsi="Times New Roman" w:cs="Times New Roman"/>
          <w:b/>
          <w:bCs/>
          <w:sz w:val="24"/>
          <w:szCs w:val="24"/>
        </w:rPr>
        <w:t>ДОМ</w:t>
      </w:r>
      <w:r w:rsidR="001F0816" w:rsidRPr="00870D11">
        <w:rPr>
          <w:rFonts w:ascii="Times New Roman" w:hAnsi="Times New Roman" w:cs="Times New Roman"/>
          <w:b/>
          <w:bCs/>
          <w:sz w:val="24"/>
          <w:szCs w:val="24"/>
        </w:rPr>
        <w:t>АХ</w:t>
      </w:r>
      <w:r w:rsidRPr="00870D11">
        <w:rPr>
          <w:rFonts w:ascii="Times New Roman" w:hAnsi="Times New Roman" w:cs="Times New Roman"/>
          <w:b/>
          <w:bCs/>
          <w:sz w:val="24"/>
          <w:szCs w:val="24"/>
        </w:rPr>
        <w:t xml:space="preserve"> В </w:t>
      </w:r>
      <w:r w:rsidR="001F0816"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      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вскрытия конвертов)             (дата)</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 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Процедура вскрытия конвертов проведена по адресу:</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Время начала вскрытия конвертов 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процедуре   вскрытия   конвертов   присутствовали   представители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претендентов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 Ф.И.О., должность, реквизиты доверенности)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 приглашению заказчика на процедуре вскрытия конвертов присутствовали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Заказчиком было получено и зарегистрировано _________________ заявок на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До  вскрытия  конвертов  конкурсная  комиссия зафиксировала, что они не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повреждены  и  упакованы  способом,  не  позволяющим  просмотр либо изъятие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вложений.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Конкурсная  комиссия, вскрыв конверты, установила, что заявки поданы от</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следующих подрядных организаций: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претендента на участие в конкурсе,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_______________________________________                                   (подписи)</w:t>
      </w:r>
    </w:p>
    <w:p w:rsidR="000F0BB6" w:rsidRPr="00870D11" w:rsidRDefault="000F0BB6">
      <w:pPr>
        <w:pStyle w:val="ConsPlusNonformat"/>
        <w:rPr>
          <w:rFonts w:ascii="Times New Roman" w:hAnsi="Times New Roman" w:cs="Times New Roman"/>
          <w:sz w:val="24"/>
          <w:szCs w:val="24"/>
        </w:rPr>
        <w:sectPr w:rsidR="000F0BB6" w:rsidRPr="00870D11">
          <w:pgSz w:w="11905" w:h="16838"/>
          <w:pgMar w:top="1134" w:right="850" w:bottom="1134" w:left="1701" w:header="720" w:footer="720" w:gutter="0"/>
          <w:cols w:space="720"/>
          <w:noEndnote/>
        </w:sectPr>
      </w:pPr>
    </w:p>
    <w:p w:rsidR="000F0BB6" w:rsidRPr="00870D11" w:rsidRDefault="000F0BB6" w:rsidP="00044665">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5" w:name="Par640"/>
      <w:bookmarkEnd w:id="25"/>
      <w:r w:rsidRPr="00870D11">
        <w:rPr>
          <w:rFonts w:ascii="Times New Roman" w:hAnsi="Times New Roman" w:cs="Times New Roman"/>
          <w:sz w:val="24"/>
          <w:szCs w:val="24"/>
        </w:rPr>
        <w:lastRenderedPageBreak/>
        <w:t>Приложение</w:t>
      </w:r>
    </w:p>
    <w:p w:rsidR="001D4497"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протоколу </w:t>
      </w:r>
      <w:r w:rsidR="001D4497" w:rsidRPr="00870D11">
        <w:rPr>
          <w:rFonts w:ascii="Times New Roman" w:hAnsi="Times New Roman" w:cs="Times New Roman"/>
          <w:sz w:val="24"/>
          <w:szCs w:val="24"/>
        </w:rPr>
        <w:t>рассмотрения заявок</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на участие в </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открытом</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конкурсе по привлечению подрядных</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организаций для оказания услуг и (или)</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выполнения работ по капитальному ремонту</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общего имущества в многоквартирн</w:t>
      </w:r>
      <w:r w:rsidR="00355DA2" w:rsidRPr="00870D11">
        <w:rPr>
          <w:rFonts w:ascii="Times New Roman" w:hAnsi="Times New Roman" w:cs="Times New Roman"/>
          <w:sz w:val="24"/>
          <w:szCs w:val="24"/>
        </w:rPr>
        <w:t>ых</w:t>
      </w:r>
      <w:r w:rsidRPr="00870D11">
        <w:rPr>
          <w:rFonts w:ascii="Times New Roman" w:hAnsi="Times New Roman" w:cs="Times New Roman"/>
          <w:sz w:val="24"/>
          <w:szCs w:val="24"/>
        </w:rPr>
        <w:t xml:space="preserve"> дом</w:t>
      </w:r>
      <w:r w:rsidR="00355DA2" w:rsidRPr="00870D11">
        <w:rPr>
          <w:rFonts w:ascii="Times New Roman" w:hAnsi="Times New Roman" w:cs="Times New Roman"/>
          <w:sz w:val="24"/>
          <w:szCs w:val="24"/>
        </w:rPr>
        <w:t>ах</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в </w:t>
      </w:r>
      <w:r w:rsidR="00355DA2" w:rsidRPr="00870D11">
        <w:rPr>
          <w:rFonts w:ascii="Times New Roman" w:hAnsi="Times New Roman" w:cs="Times New Roman"/>
          <w:sz w:val="24"/>
          <w:szCs w:val="24"/>
        </w:rPr>
        <w:t>Амурской области</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от_______________</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СВОДНАЯ ТАБЛИЦА ЗАЯВОК НА УЧАСТИЕ В КОНКУРСЕ</w:t>
      </w:r>
    </w:p>
    <w:tbl>
      <w:tblPr>
        <w:tblpPr w:leftFromText="180" w:rightFromText="180" w:vertAnchor="text" w:horzAnchor="margin" w:tblpY="130"/>
        <w:tblW w:w="14547" w:type="dxa"/>
        <w:tblLayout w:type="fixed"/>
        <w:tblCellMar>
          <w:top w:w="75" w:type="dxa"/>
          <w:left w:w="0" w:type="dxa"/>
          <w:bottom w:w="75" w:type="dxa"/>
          <w:right w:w="0" w:type="dxa"/>
        </w:tblCellMar>
        <w:tblLook w:val="0000" w:firstRow="0" w:lastRow="0" w:firstColumn="0" w:lastColumn="0" w:noHBand="0" w:noVBand="0"/>
      </w:tblPr>
      <w:tblGrid>
        <w:gridCol w:w="451"/>
        <w:gridCol w:w="1577"/>
        <w:gridCol w:w="1493"/>
        <w:gridCol w:w="1493"/>
        <w:gridCol w:w="1404"/>
        <w:gridCol w:w="1256"/>
        <w:gridCol w:w="1612"/>
        <w:gridCol w:w="1315"/>
        <w:gridCol w:w="1493"/>
        <w:gridCol w:w="1286"/>
        <w:gridCol w:w="1167"/>
      </w:tblGrid>
      <w:tr w:rsidR="00867407" w:rsidRPr="00870D11" w:rsidTr="00867407">
        <w:trPr>
          <w:trHeight w:val="4204"/>
        </w:trPr>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N п/п</w:t>
            </w:r>
          </w:p>
        </w:tc>
        <w:tc>
          <w:tcPr>
            <w:tcW w:w="1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Наименование претендента, адрес</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 подтверждающий полномочия лица на осуществление действий от имени участника</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 подтверждающий внесение обеспечения заявки</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Документы, подтверждающие опыт работы (копии договоров подряда)</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Информация о составе и квалификации работников</w:t>
            </w: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Нотариально заверенная копия свидетельства о постановке на учет в налоговом органе</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Оригинал или нотариально заверенная копия выписки из Единого государственного реестра юридических лиц</w:t>
            </w: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Копия свидетельства о допуске к определенному виду работ</w:t>
            </w:r>
          </w:p>
        </w:tc>
        <w:tc>
          <w:tcPr>
            <w:tcW w:w="1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753429">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Отметка о соблюдении требований к конкурсной документации</w:t>
            </w:r>
          </w:p>
        </w:tc>
      </w:tr>
      <w:tr w:rsidR="00867407" w:rsidRPr="00870D11" w:rsidTr="00867407">
        <w:trPr>
          <w:trHeight w:val="266"/>
        </w:trPr>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6</w:t>
            </w: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8</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9</w:t>
            </w: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867407" w:rsidRPr="00870D11" w:rsidTr="00867407">
        <w:trPr>
          <w:trHeight w:val="283"/>
        </w:trPr>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r w:rsidR="00A5132D">
        <w:rPr>
          <w:rFonts w:ascii="Times New Roman" w:hAnsi="Times New Roman" w:cs="Times New Roman"/>
          <w:sz w:val="24"/>
          <w:szCs w:val="24"/>
        </w:rPr>
        <w:br w:type="page"/>
      </w:r>
    </w:p>
    <w:p w:rsidR="00A5132D" w:rsidRDefault="00A5132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A5132D" w:rsidSect="008548B6">
          <w:pgSz w:w="16838" w:h="11905" w:orient="landscape"/>
          <w:pgMar w:top="850" w:right="1134" w:bottom="1701" w:left="1134" w:header="720" w:footer="720" w:gutter="0"/>
          <w:cols w:space="720"/>
          <w:noEndnote/>
          <w:docGrid w:linePitch="299"/>
        </w:sectPr>
      </w:pPr>
      <w:bookmarkStart w:id="26" w:name="Par746"/>
      <w:bookmarkEnd w:id="26"/>
    </w:p>
    <w:p w:rsidR="000F0BB6" w:rsidRPr="00870D11" w:rsidRDefault="00A5132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5</w:t>
      </w:r>
    </w:p>
    <w:p w:rsidR="008548B6" w:rsidRPr="00870D11" w:rsidRDefault="008548B6" w:rsidP="00A5132D">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8548B6" w:rsidRPr="00870D11" w:rsidRDefault="008548B6" w:rsidP="008548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7" w:name="Par754"/>
      <w:bookmarkEnd w:id="27"/>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РАССМОТРЕНИЯ ЗАЯВОК НА УЧАСТИЕ В КОНКУРСЕ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 ПРИНЯТИЯ РЕШЕНИЯ О ДОПУСКЕ (ОБ ОТКАЗЕ В ДОПУСКЕ)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ПРЕТЕНДЕНТА НА УЧАСТИЕ В КОНКУРСЕ К УЧАСТИЮ В ОТКРЫТОМ</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КОНКУРСЕ ПО ПРИВЛЕЧЕНИЮ ПОДРЯДНЫХ ОРГАНИЗАЦИЙ ДЛЯ ОКАЗАНИЯ</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УСЛУГ И (ИЛИ) ВЫПОЛНЕНИЯ РАБОТ ПО КАПИТАЛЬНОМУ РЕМОНТУ</w:t>
      </w:r>
    </w:p>
    <w:p w:rsidR="000F0BB6" w:rsidRPr="00870D11" w:rsidRDefault="0059625F">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ОБЩЕГО ИМУЩЕСТВА В МНОГОКВАРТИРНЫХ ДОМАХ</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 xml:space="preserve">В </w:t>
      </w:r>
      <w:r w:rsidR="0059625F"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________________________________________________     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оценки и сопоставления заявок)          (дата)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(время)</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предмет   </w:t>
      </w:r>
      <w:r w:rsidR="00753429" w:rsidRPr="00870D11">
        <w:rPr>
          <w:rFonts w:ascii="Times New Roman" w:hAnsi="Times New Roman" w:cs="Times New Roman"/>
          <w:sz w:val="24"/>
          <w:szCs w:val="24"/>
        </w:rPr>
        <w:t>проверки соответствия заявок извещению о проведении</w:t>
      </w:r>
    </w:p>
    <w:p w:rsidR="000F0BB6"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конкурса и требованиям, предъявляемым</w:t>
      </w:r>
      <w:r w:rsidR="000F0BB6" w:rsidRPr="00870D11">
        <w:rPr>
          <w:rFonts w:ascii="Times New Roman" w:hAnsi="Times New Roman" w:cs="Times New Roman"/>
          <w:sz w:val="24"/>
          <w:szCs w:val="24"/>
        </w:rPr>
        <w:t xml:space="preserve"> в конкурсной документации, а также</w:t>
      </w:r>
    </w:p>
    <w:p w:rsidR="00753429"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принятия решения о допуске</w:t>
      </w:r>
      <w:r w:rsidR="000F0BB6" w:rsidRPr="00870D11">
        <w:rPr>
          <w:rFonts w:ascii="Times New Roman" w:hAnsi="Times New Roman" w:cs="Times New Roman"/>
          <w:sz w:val="24"/>
          <w:szCs w:val="24"/>
        </w:rPr>
        <w:t xml:space="preserve"> претендента на участие в конкурсе к </w:t>
      </w:r>
      <w:r w:rsidRPr="00870D11">
        <w:rPr>
          <w:rFonts w:ascii="Times New Roman" w:hAnsi="Times New Roman" w:cs="Times New Roman"/>
          <w:sz w:val="24"/>
          <w:szCs w:val="24"/>
        </w:rPr>
        <w:t xml:space="preserve">процедуре </w:t>
      </w:r>
    </w:p>
    <w:p w:rsidR="000F0BB6"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оценки и сопоставления заявок </w:t>
      </w:r>
      <w:r w:rsidR="000F0BB6" w:rsidRPr="00870D11">
        <w:rPr>
          <w:rFonts w:ascii="Times New Roman" w:hAnsi="Times New Roman" w:cs="Times New Roman"/>
          <w:sz w:val="24"/>
          <w:szCs w:val="24"/>
        </w:rPr>
        <w:t>рассмотрены следующие претенденты:</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участника конкурса, адрес)</w:t>
      </w:r>
    </w:p>
    <w:p w:rsidR="001F0816" w:rsidRPr="00870D11" w:rsidRDefault="001F081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РЕЗУЛЬТАТЫ РАССМОТРЕНИЯ ЗАЯВОК НА УЧАСТИЕ В КОНКУРСЕ</w:t>
      </w:r>
    </w:p>
    <w:tbl>
      <w:tblPr>
        <w:tblpPr w:leftFromText="180" w:rightFromText="180" w:vertAnchor="text" w:horzAnchor="margin" w:tblpX="-1423"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RPr="00870D11" w:rsidTr="00A5132D">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Соответствие</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претендента</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требованиям,</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предъявленным</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в конкурсной</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Решение о допуске претендента к процедуре оценки и сопоставления заявок</w:t>
            </w:r>
          </w:p>
        </w:tc>
      </w:tr>
      <w:tr w:rsidR="008548B6" w:rsidRPr="00870D11" w:rsidTr="00A5132D">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r w:rsidR="008548B6" w:rsidRPr="00870D11" w:rsidTr="00A5132D">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r w:rsidR="008548B6" w:rsidRPr="00870D11" w:rsidTr="00A5132D">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Допущенными       к        </w:t>
      </w:r>
      <w:r w:rsidR="00753429" w:rsidRPr="00870D11">
        <w:rPr>
          <w:rFonts w:ascii="Times New Roman" w:hAnsi="Times New Roman" w:cs="Times New Roman"/>
          <w:sz w:val="24"/>
          <w:szCs w:val="24"/>
        </w:rPr>
        <w:t xml:space="preserve">процедуре оценки и сопоставления заявок </w:t>
      </w:r>
      <w:r w:rsidRPr="00870D11">
        <w:rPr>
          <w:rFonts w:ascii="Times New Roman" w:hAnsi="Times New Roman" w:cs="Times New Roman"/>
          <w:sz w:val="24"/>
          <w:szCs w:val="24"/>
        </w:rPr>
        <w:t>признаны</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w:t>
      </w:r>
    </w:p>
    <w:p w:rsidR="00753429"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753429" w:rsidRPr="00870D11">
        <w:rPr>
          <w:rFonts w:ascii="Times New Roman" w:hAnsi="Times New Roman" w:cs="Times New Roman"/>
          <w:sz w:val="24"/>
          <w:szCs w:val="24"/>
        </w:rPr>
        <w:t>В случае отказа</w:t>
      </w:r>
      <w:r w:rsidRPr="00870D11">
        <w:rPr>
          <w:rFonts w:ascii="Times New Roman" w:hAnsi="Times New Roman" w:cs="Times New Roman"/>
          <w:sz w:val="24"/>
          <w:szCs w:val="24"/>
        </w:rPr>
        <w:t xml:space="preserve"> в допуске к </w:t>
      </w:r>
      <w:r w:rsidR="00753429" w:rsidRPr="00870D11">
        <w:rPr>
          <w:rFonts w:ascii="Times New Roman" w:hAnsi="Times New Roman" w:cs="Times New Roman"/>
          <w:sz w:val="24"/>
          <w:szCs w:val="24"/>
        </w:rPr>
        <w:t xml:space="preserve">процедуре оценки и сопоставления заявок </w:t>
      </w:r>
      <w:r w:rsidRPr="00870D11">
        <w:rPr>
          <w:rFonts w:ascii="Times New Roman" w:hAnsi="Times New Roman" w:cs="Times New Roman"/>
          <w:sz w:val="24"/>
          <w:szCs w:val="24"/>
        </w:rPr>
        <w:t xml:space="preserve">заказчик </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в двухдневный</w:t>
      </w:r>
      <w:r w:rsidR="00753429" w:rsidRPr="00870D11">
        <w:rPr>
          <w:rFonts w:ascii="Times New Roman" w:hAnsi="Times New Roman" w:cs="Times New Roman"/>
          <w:sz w:val="24"/>
          <w:szCs w:val="24"/>
        </w:rPr>
        <w:t xml:space="preserve"> срок со</w:t>
      </w:r>
      <w:r w:rsidRPr="00870D11">
        <w:rPr>
          <w:rFonts w:ascii="Times New Roman" w:hAnsi="Times New Roman" w:cs="Times New Roman"/>
          <w:sz w:val="24"/>
          <w:szCs w:val="24"/>
        </w:rPr>
        <w:t xml:space="preserve"> дня подписания протокола рассмотрения заявок на участие в конкурсе</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направляет   </w:t>
      </w:r>
      <w:r w:rsidR="00753429" w:rsidRPr="00870D11">
        <w:rPr>
          <w:rFonts w:ascii="Times New Roman" w:hAnsi="Times New Roman" w:cs="Times New Roman"/>
          <w:sz w:val="24"/>
          <w:szCs w:val="24"/>
        </w:rPr>
        <w:t>претенденту на участие конкурсе письменное уведомление с</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указанием причин отказа.</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B34261" w:rsidRPr="00870D11">
        <w:rPr>
          <w:rFonts w:ascii="Times New Roman" w:hAnsi="Times New Roman" w:cs="Times New Roman"/>
          <w:sz w:val="24"/>
          <w:szCs w:val="24"/>
        </w:rPr>
        <w:t>Заказчик в пятидневный срок со дня</w:t>
      </w:r>
      <w:r w:rsidRPr="00870D11">
        <w:rPr>
          <w:rFonts w:ascii="Times New Roman" w:hAnsi="Times New Roman" w:cs="Times New Roman"/>
          <w:sz w:val="24"/>
          <w:szCs w:val="24"/>
        </w:rPr>
        <w:t xml:space="preserve"> подписания настоящего протокола</w:t>
      </w:r>
    </w:p>
    <w:p w:rsidR="000F0BB6" w:rsidRPr="00870D11" w:rsidRDefault="00753429"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осуществляет возврат обеспечения заявки на участие в </w:t>
      </w:r>
      <w:r w:rsidR="00B34261" w:rsidRPr="00870D11">
        <w:rPr>
          <w:rFonts w:ascii="Times New Roman" w:hAnsi="Times New Roman" w:cs="Times New Roman"/>
          <w:sz w:val="24"/>
          <w:szCs w:val="24"/>
        </w:rPr>
        <w:t>конкурсе претендентам</w:t>
      </w:r>
      <w:r w:rsidR="000F0BB6" w:rsidRPr="00870D11">
        <w:rPr>
          <w:rFonts w:ascii="Times New Roman" w:hAnsi="Times New Roman" w:cs="Times New Roman"/>
          <w:sz w:val="24"/>
          <w:szCs w:val="24"/>
        </w:rPr>
        <w:t xml:space="preserve"> на</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участие в конкурсе, не допущенным к участию в конкурсе.</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w:t>
      </w:r>
      <w:r w:rsidR="00B34261" w:rsidRPr="00870D11">
        <w:rPr>
          <w:rFonts w:ascii="Times New Roman" w:hAnsi="Times New Roman" w:cs="Times New Roman"/>
          <w:sz w:val="24"/>
          <w:szCs w:val="24"/>
        </w:rPr>
        <w:t>комиссии _</w:t>
      </w:r>
      <w:r w:rsidRPr="00870D11">
        <w:rPr>
          <w:rFonts w:ascii="Times New Roman" w:hAnsi="Times New Roman" w:cs="Times New Roman"/>
          <w:sz w:val="24"/>
          <w:szCs w:val="24"/>
        </w:rPr>
        <w:t>______________________________________                                    (подписи)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5132D" w:rsidRDefault="00A5132D">
      <w:pPr>
        <w:rPr>
          <w:rFonts w:ascii="Times New Roman" w:hAnsi="Times New Roman" w:cs="Times New Roman"/>
          <w:sz w:val="24"/>
          <w:szCs w:val="24"/>
        </w:rPr>
      </w:pPr>
      <w:bookmarkStart w:id="28" w:name="Par842"/>
      <w:bookmarkEnd w:id="28"/>
      <w:r>
        <w:rPr>
          <w:rFonts w:ascii="Times New Roman" w:hAnsi="Times New Roman" w:cs="Times New Roman"/>
          <w:sz w:val="24"/>
          <w:szCs w:val="24"/>
        </w:rPr>
        <w:br w:type="page"/>
      </w:r>
    </w:p>
    <w:p w:rsidR="000F0BB6" w:rsidRPr="00870D11" w:rsidRDefault="000F0BB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A5132D">
        <w:rPr>
          <w:rFonts w:ascii="Times New Roman" w:hAnsi="Times New Roman" w:cs="Times New Roman"/>
          <w:sz w:val="24"/>
          <w:szCs w:val="24"/>
        </w:rPr>
        <w:t>№</w:t>
      </w:r>
      <w:r w:rsidRPr="00870D11">
        <w:rPr>
          <w:rFonts w:ascii="Times New Roman" w:hAnsi="Times New Roman" w:cs="Times New Roman"/>
          <w:sz w:val="24"/>
          <w:szCs w:val="24"/>
        </w:rPr>
        <w:t xml:space="preserve"> 6</w:t>
      </w:r>
    </w:p>
    <w:p w:rsidR="000F0BB6" w:rsidRPr="00870D11" w:rsidRDefault="000F0BB6" w:rsidP="00A5132D">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w:t>
      </w:r>
      <w:r w:rsidR="00A5132D">
        <w:rPr>
          <w:rFonts w:ascii="Times New Roman" w:hAnsi="Times New Roman" w:cs="Times New Roman"/>
          <w:sz w:val="24"/>
          <w:szCs w:val="24"/>
        </w:rPr>
        <w:t>конкурсной документации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9" w:name="Par850"/>
      <w:bookmarkEnd w:id="29"/>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ОЦЕНКИ И СОПОСТАВЛЕНИЯ ЗАЯВОК НА УЧАСТИЕ В ОТКРЫТОМ КОНКУРСЕ</w:t>
      </w:r>
      <w:r w:rsidR="00A5132D">
        <w:rPr>
          <w:rFonts w:ascii="Times New Roman" w:hAnsi="Times New Roman" w:cs="Times New Roman"/>
          <w:b/>
          <w:bCs/>
          <w:sz w:val="24"/>
          <w:szCs w:val="24"/>
        </w:rPr>
        <w:t xml:space="preserve"> </w:t>
      </w:r>
      <w:r w:rsidRPr="00870D11">
        <w:rPr>
          <w:rFonts w:ascii="Times New Roman" w:hAnsi="Times New Roman" w:cs="Times New Roman"/>
          <w:b/>
          <w:bCs/>
          <w:sz w:val="24"/>
          <w:szCs w:val="24"/>
        </w:rPr>
        <w:t>ПО ПРИВЛЕЧЕНИЮ ПОДРЯДНЫХ ОРГАНИЗАЦИЙ ДЛЯ ОКАЗАНИЯ УСЛУГ И(ИЛИ) ВЫПОЛНЕНИЯ РАБОТ ПО КАПИТАЛЬНОМУ РЕМОНТУ ОБЩЕГО</w:t>
      </w:r>
      <w:r w:rsidR="00A5132D">
        <w:rPr>
          <w:rFonts w:ascii="Times New Roman" w:hAnsi="Times New Roman" w:cs="Times New Roman"/>
          <w:b/>
          <w:bCs/>
          <w:sz w:val="24"/>
          <w:szCs w:val="24"/>
        </w:rPr>
        <w:t xml:space="preserve"> </w:t>
      </w:r>
      <w:r w:rsidRPr="00870D11">
        <w:rPr>
          <w:rFonts w:ascii="Times New Roman" w:hAnsi="Times New Roman" w:cs="Times New Roman"/>
          <w:b/>
          <w:bCs/>
          <w:sz w:val="24"/>
          <w:szCs w:val="24"/>
        </w:rPr>
        <w:t>ИМУЩЕСТВА В МНОГОКВАРТИРН</w:t>
      </w:r>
      <w:r w:rsidR="001F0816" w:rsidRPr="00870D11">
        <w:rPr>
          <w:rFonts w:ascii="Times New Roman" w:hAnsi="Times New Roman" w:cs="Times New Roman"/>
          <w:b/>
          <w:bCs/>
          <w:sz w:val="24"/>
          <w:szCs w:val="24"/>
        </w:rPr>
        <w:t>ЫХ</w:t>
      </w:r>
      <w:r w:rsidRPr="00870D11">
        <w:rPr>
          <w:rFonts w:ascii="Times New Roman" w:hAnsi="Times New Roman" w:cs="Times New Roman"/>
          <w:b/>
          <w:bCs/>
          <w:sz w:val="24"/>
          <w:szCs w:val="24"/>
        </w:rPr>
        <w:t xml:space="preserve"> ДОМ</w:t>
      </w:r>
      <w:r w:rsidR="001F0816" w:rsidRPr="00870D11">
        <w:rPr>
          <w:rFonts w:ascii="Times New Roman" w:hAnsi="Times New Roman" w:cs="Times New Roman"/>
          <w:b/>
          <w:bCs/>
          <w:sz w:val="24"/>
          <w:szCs w:val="24"/>
        </w:rPr>
        <w:t>АХ</w:t>
      </w:r>
      <w:r w:rsidRPr="00870D11">
        <w:rPr>
          <w:rFonts w:ascii="Times New Roman" w:hAnsi="Times New Roman" w:cs="Times New Roman"/>
          <w:b/>
          <w:bCs/>
          <w:sz w:val="24"/>
          <w:szCs w:val="24"/>
        </w:rPr>
        <w:t xml:space="preserve"> В </w:t>
      </w:r>
      <w:r w:rsidR="001F0816"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________________________________________________   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оценки и сопоставления заявок)        (дата)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 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процедуру  оценки  и  сопоставления  заявок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проступили заявки следующих участников конкурса: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участника конкурса,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Оценка   заявок   проведена   конкурсной    комиссией   по   критериям,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установленным </w:t>
      </w:r>
      <w:hyperlink w:anchor="Par296" w:history="1">
        <w:r w:rsidR="00B34261" w:rsidRPr="00870D11">
          <w:rPr>
            <w:rFonts w:ascii="Times New Roman" w:hAnsi="Times New Roman" w:cs="Times New Roman"/>
            <w:color w:val="0000FF"/>
            <w:sz w:val="24"/>
            <w:szCs w:val="24"/>
          </w:rPr>
          <w:t>в</w:t>
        </w:r>
        <w:r w:rsidRPr="00870D11">
          <w:rPr>
            <w:rFonts w:ascii="Times New Roman" w:hAnsi="Times New Roman" w:cs="Times New Roman"/>
            <w:color w:val="0000FF"/>
            <w:sz w:val="24"/>
            <w:szCs w:val="24"/>
          </w:rPr>
          <w:t xml:space="preserve"> раздел</w:t>
        </w:r>
        <w:r w:rsidR="00B34261" w:rsidRPr="00870D11">
          <w:rPr>
            <w:rFonts w:ascii="Times New Roman" w:hAnsi="Times New Roman" w:cs="Times New Roman"/>
            <w:color w:val="0000FF"/>
            <w:sz w:val="24"/>
            <w:szCs w:val="24"/>
          </w:rPr>
          <w:t>е</w:t>
        </w:r>
        <w:r w:rsidRPr="00870D11">
          <w:rPr>
            <w:rFonts w:ascii="Times New Roman" w:hAnsi="Times New Roman" w:cs="Times New Roman"/>
            <w:color w:val="0000FF"/>
            <w:sz w:val="24"/>
            <w:szCs w:val="24"/>
          </w:rPr>
          <w:t xml:space="preserve"> 6</w:t>
        </w:r>
      </w:hyperlink>
      <w:r w:rsidRPr="00870D11">
        <w:rPr>
          <w:rFonts w:ascii="Times New Roman" w:hAnsi="Times New Roman" w:cs="Times New Roman"/>
          <w:sz w:val="24"/>
          <w:szCs w:val="24"/>
        </w:rPr>
        <w:t xml:space="preserve"> конкурсной документации.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Результаты  оценки  заявок  по критериям  отражены в приложении к</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настоящему протоколу.</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Конкурсная комиссия произвела суммирование результатов оценки заявок.</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  результатам  оценки  и сопоставления заявок, представленным заявкам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присвоены следующие номера: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1._____________________________________________________________________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2._____________________________________________________________________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Победителем конкурса признан 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Заказчик  в  пятидневный  срок  со  дня подписания настоящего протокола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осуществляет  возврат  обеспечения  заявки  на  участие  в  конкурсе  (если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обеспечение   заявки  предусмотрено  конкурсной  документацией)  участникам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конкурса,  за  исключением  участников,  заявкам  которых  присвоены  1 и 2</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номера.</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p>
    <w:p w:rsidR="000F0BB6" w:rsidRPr="00870D11" w:rsidRDefault="000F0BB6">
      <w:pPr>
        <w:pStyle w:val="ConsPlusNonformat"/>
        <w:rPr>
          <w:rFonts w:ascii="Times New Roman" w:hAnsi="Times New Roman" w:cs="Times New Roman"/>
          <w:sz w:val="24"/>
          <w:szCs w:val="24"/>
        </w:rPr>
        <w:sectPr w:rsidR="000F0BB6" w:rsidRPr="00870D11" w:rsidSect="00A5132D">
          <w:pgSz w:w="11905" w:h="16838"/>
          <w:pgMar w:top="1134" w:right="851" w:bottom="1134" w:left="1701" w:header="720" w:footer="720" w:gutter="0"/>
          <w:cols w:space="720"/>
          <w:noEndnote/>
          <w:docGrid w:linePitch="299"/>
        </w:sectPr>
      </w:pP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30" w:name="Par906"/>
      <w:bookmarkEnd w:id="30"/>
      <w:r w:rsidRPr="00870D11">
        <w:rPr>
          <w:rFonts w:ascii="Times New Roman" w:hAnsi="Times New Roman" w:cs="Times New Roman"/>
          <w:sz w:val="24"/>
          <w:szCs w:val="24"/>
        </w:rPr>
        <w:lastRenderedPageBreak/>
        <w:t>Приложение</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протоколу оценки и сопоставления</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заявок на участие в открытом конкурсе</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по привлечению подрядных организаций</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для оказания услуг и (или) выполнения</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работ по капитальному ремонту общего</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имущества в многоквартирн</w:t>
      </w:r>
      <w:r w:rsidR="001F0816" w:rsidRPr="00870D11">
        <w:rPr>
          <w:rFonts w:ascii="Times New Roman" w:hAnsi="Times New Roman" w:cs="Times New Roman"/>
          <w:sz w:val="24"/>
          <w:szCs w:val="24"/>
        </w:rPr>
        <w:t>ых</w:t>
      </w:r>
      <w:r w:rsidRPr="00870D11">
        <w:rPr>
          <w:rFonts w:ascii="Times New Roman" w:hAnsi="Times New Roman" w:cs="Times New Roman"/>
          <w:sz w:val="24"/>
          <w:szCs w:val="24"/>
        </w:rPr>
        <w:t xml:space="preserve"> дом</w:t>
      </w:r>
      <w:r w:rsidR="001F0816" w:rsidRPr="00870D11">
        <w:rPr>
          <w:rFonts w:ascii="Times New Roman" w:hAnsi="Times New Roman" w:cs="Times New Roman"/>
          <w:sz w:val="24"/>
          <w:szCs w:val="24"/>
        </w:rPr>
        <w:t>ах</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в </w:t>
      </w:r>
      <w:r w:rsidR="001F0816" w:rsidRPr="00870D11">
        <w:rPr>
          <w:rFonts w:ascii="Times New Roman" w:hAnsi="Times New Roman" w:cs="Times New Roman"/>
          <w:sz w:val="24"/>
          <w:szCs w:val="24"/>
        </w:rPr>
        <w:t>Амурской области</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от ___________________</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ОЦЕНКА ЗАЯВОК НА УЧАСТИЕ В КОНКУРСЕ ПО КРИТЕРИЯМ</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10313" w:type="dxa"/>
        <w:tblInd w:w="-820" w:type="dxa"/>
        <w:tblLayout w:type="fixed"/>
        <w:tblCellMar>
          <w:top w:w="75" w:type="dxa"/>
          <w:left w:w="0" w:type="dxa"/>
          <w:bottom w:w="75" w:type="dxa"/>
          <w:right w:w="0" w:type="dxa"/>
        </w:tblCellMar>
        <w:tblLook w:val="0000" w:firstRow="0" w:lastRow="0" w:firstColumn="0" w:lastColumn="0" w:noHBand="0" w:noVBand="0"/>
      </w:tblPr>
      <w:tblGrid>
        <w:gridCol w:w="1666"/>
        <w:gridCol w:w="1701"/>
        <w:gridCol w:w="2126"/>
        <w:gridCol w:w="2019"/>
        <w:gridCol w:w="1383"/>
        <w:gridCol w:w="1418"/>
      </w:tblGrid>
      <w:tr w:rsidR="000F0BB6" w:rsidRPr="00870D11" w:rsidTr="00A5132D">
        <w:trPr>
          <w:trHeight w:val="1584"/>
        </w:trPr>
        <w:tc>
          <w:tcPr>
            <w:tcW w:w="16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участника</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Дата и время</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регистрации</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заявки</w:t>
            </w:r>
          </w:p>
        </w:tc>
        <w:tc>
          <w:tcPr>
            <w:tcW w:w="41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 баллов по критериям</w:t>
            </w:r>
          </w:p>
        </w:tc>
        <w:tc>
          <w:tcPr>
            <w:tcW w:w="13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Итоговое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баллов</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Место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по результатам</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оценки</w:t>
            </w:r>
          </w:p>
        </w:tc>
      </w:tr>
      <w:tr w:rsidR="00A87A93" w:rsidRPr="00870D11" w:rsidTr="00A5132D">
        <w:trPr>
          <w:trHeight w:val="1584"/>
        </w:trPr>
        <w:tc>
          <w:tcPr>
            <w:tcW w:w="16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rsidP="001F081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Цена договора</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Квалификационные требования к участнику конкурса</w:t>
            </w:r>
          </w:p>
        </w:tc>
        <w:tc>
          <w:tcPr>
            <w:tcW w:w="13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p>
        </w:tc>
      </w:tr>
      <w:tr w:rsidR="00A87A93" w:rsidRPr="00870D11" w:rsidTr="00A5132D">
        <w:trPr>
          <w:trHeight w:val="282"/>
        </w:trPr>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r>
      <w:tr w:rsidR="00A87A93" w:rsidRPr="00870D11" w:rsidTr="00A5132D">
        <w:trPr>
          <w:trHeight w:val="282"/>
        </w:trPr>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w:t>
      </w:r>
      <w:r w:rsidR="001F0816" w:rsidRPr="00870D11">
        <w:rPr>
          <w:rFonts w:ascii="Times New Roman" w:hAnsi="Times New Roman" w:cs="Times New Roman"/>
          <w:sz w:val="24"/>
          <w:szCs w:val="24"/>
        </w:rPr>
        <w:t>комиссии _</w:t>
      </w:r>
      <w:r w:rsidRPr="00870D11">
        <w:rPr>
          <w:rFonts w:ascii="Times New Roman" w:hAnsi="Times New Roman" w:cs="Times New Roman"/>
          <w:sz w:val="24"/>
          <w:szCs w:val="24"/>
        </w:rPr>
        <w:t>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FF33E5" w:rsidRPr="00870D11" w:rsidRDefault="00FF33E5" w:rsidP="00FF33E5">
      <w:pPr>
        <w:spacing w:after="0" w:line="240" w:lineRule="auto"/>
        <w:jc w:val="right"/>
        <w:rPr>
          <w:rFonts w:ascii="Times New Roman" w:hAnsi="Times New Roman" w:cs="Times New Roman"/>
          <w:sz w:val="24"/>
          <w:szCs w:val="24"/>
        </w:rPr>
      </w:pPr>
    </w:p>
    <w:p w:rsidR="00A5132D" w:rsidRDefault="00A5132D">
      <w:pPr>
        <w:rPr>
          <w:rFonts w:ascii="Times New Roman" w:hAnsi="Times New Roman" w:cs="Times New Roman"/>
          <w:sz w:val="24"/>
          <w:szCs w:val="24"/>
        </w:rPr>
      </w:pPr>
      <w:r>
        <w:rPr>
          <w:rFonts w:ascii="Times New Roman" w:hAnsi="Times New Roman" w:cs="Times New Roman"/>
          <w:sz w:val="24"/>
          <w:szCs w:val="24"/>
        </w:rPr>
        <w:br w:type="page"/>
      </w:r>
    </w:p>
    <w:p w:rsidR="00FF33E5" w:rsidRPr="00870D11" w:rsidRDefault="00FF33E5" w:rsidP="00FF33E5">
      <w:pPr>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lastRenderedPageBreak/>
        <w:t>Приложение № 7</w:t>
      </w:r>
    </w:p>
    <w:p w:rsidR="00FF33E5" w:rsidRDefault="00FF33E5" w:rsidP="00A5132D">
      <w:pPr>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A5132D" w:rsidRPr="00870D11" w:rsidRDefault="00A5132D" w:rsidP="00A5132D">
      <w:pPr>
        <w:spacing w:after="0" w:line="240" w:lineRule="auto"/>
        <w:jc w:val="right"/>
        <w:rPr>
          <w:rFonts w:ascii="Times New Roman" w:hAnsi="Times New Roman" w:cs="Times New Roman"/>
          <w:sz w:val="24"/>
          <w:szCs w:val="24"/>
        </w:rPr>
      </w:pPr>
    </w:p>
    <w:p w:rsidR="00FF33E5" w:rsidRPr="00870D11" w:rsidRDefault="00FF33E5" w:rsidP="00FF33E5">
      <w:pPr>
        <w:spacing w:after="0" w:line="240" w:lineRule="auto"/>
        <w:jc w:val="center"/>
        <w:rPr>
          <w:rFonts w:ascii="Times New Roman" w:hAnsi="Times New Roman" w:cs="Times New Roman"/>
          <w:sz w:val="24"/>
          <w:szCs w:val="24"/>
        </w:rPr>
      </w:pPr>
    </w:p>
    <w:p w:rsidR="00FF33E5" w:rsidRPr="00870D11" w:rsidRDefault="00FF33E5" w:rsidP="00FF33E5">
      <w:pPr>
        <w:spacing w:after="0" w:line="240" w:lineRule="auto"/>
        <w:jc w:val="center"/>
        <w:rPr>
          <w:rFonts w:ascii="Times New Roman" w:hAnsi="Times New Roman" w:cs="Times New Roman"/>
          <w:b/>
          <w:sz w:val="24"/>
          <w:szCs w:val="24"/>
        </w:rPr>
      </w:pPr>
      <w:r w:rsidRPr="00870D11">
        <w:rPr>
          <w:rFonts w:ascii="Times New Roman" w:hAnsi="Times New Roman" w:cs="Times New Roman"/>
          <w:b/>
          <w:sz w:val="24"/>
          <w:szCs w:val="24"/>
        </w:rPr>
        <w:t>СВЕДЕНИЯ О КВАЛИФИКАЦИИ УЧАСТНИКА РАЗМЕЩЕНИЯ ЗАКАЗА</w:t>
      </w:r>
    </w:p>
    <w:p w:rsidR="00FF33E5" w:rsidRPr="00870D11" w:rsidRDefault="00FF33E5" w:rsidP="00FF33E5">
      <w:pPr>
        <w:spacing w:after="0" w:line="240" w:lineRule="auto"/>
        <w:rPr>
          <w:rFonts w:ascii="Times New Roman" w:hAnsi="Times New Roman" w:cs="Times New Roman"/>
          <w:sz w:val="24"/>
          <w:szCs w:val="24"/>
        </w:rPr>
      </w:pPr>
    </w:p>
    <w:p w:rsidR="00A87A93" w:rsidRPr="00870D11" w:rsidRDefault="00FF33E5" w:rsidP="00A87A93">
      <w:pPr>
        <w:autoSpaceDE w:val="0"/>
        <w:autoSpaceDN w:val="0"/>
        <w:adjustRightInd w:val="0"/>
        <w:ind w:firstLine="540"/>
        <w:jc w:val="both"/>
        <w:rPr>
          <w:rFonts w:ascii="Times New Roman" w:hAnsi="Times New Roman" w:cs="Times New Roman"/>
          <w:sz w:val="24"/>
          <w:szCs w:val="24"/>
        </w:rPr>
      </w:pPr>
      <w:r w:rsidRPr="00870D11">
        <w:rPr>
          <w:rFonts w:ascii="Times New Roman" w:hAnsi="Times New Roman" w:cs="Times New Roman"/>
          <w:sz w:val="24"/>
          <w:szCs w:val="24"/>
        </w:rPr>
        <w:t>1.Квалификация</w:t>
      </w:r>
      <w:r w:rsidR="00A87A93" w:rsidRPr="00870D11">
        <w:rPr>
          <w:rFonts w:ascii="Times New Roman" w:hAnsi="Times New Roman" w:cs="Times New Roman"/>
          <w:sz w:val="24"/>
          <w:szCs w:val="24"/>
        </w:rPr>
        <w:t>*</w:t>
      </w:r>
      <w:r w:rsidRPr="00870D11">
        <w:rPr>
          <w:rFonts w:ascii="Times New Roman" w:hAnsi="Times New Roman" w:cs="Times New Roman"/>
          <w:sz w:val="24"/>
          <w:szCs w:val="24"/>
        </w:rPr>
        <w:t xml:space="preserve"> </w:t>
      </w:r>
      <w:r w:rsidR="00A87A93" w:rsidRPr="00870D11">
        <w:rPr>
          <w:rFonts w:ascii="Times New Roman" w:hAnsi="Times New Roman" w:cs="Times New Roman"/>
          <w:sz w:val="24"/>
          <w:szCs w:val="24"/>
        </w:rPr>
        <w:t>инженерного персонала,</w:t>
      </w:r>
      <w:r w:rsidRPr="00870D11">
        <w:rPr>
          <w:rFonts w:ascii="Times New Roman" w:hAnsi="Times New Roman" w:cs="Times New Roman"/>
          <w:sz w:val="24"/>
          <w:szCs w:val="24"/>
        </w:rPr>
        <w:t xml:space="preserve"> </w:t>
      </w:r>
      <w:r w:rsidR="00A87A93" w:rsidRPr="00870D11">
        <w:rPr>
          <w:rFonts w:ascii="Times New Roman" w:hAnsi="Times New Roman" w:cs="Times New Roman"/>
          <w:sz w:val="24"/>
          <w:szCs w:val="24"/>
        </w:rPr>
        <w:t>рабочих и специалистов среднего звена</w:t>
      </w: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870D11" w:rsidTr="00FF33E5">
        <w:tc>
          <w:tcPr>
            <w:tcW w:w="562"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 п/п</w:t>
            </w:r>
          </w:p>
        </w:tc>
        <w:tc>
          <w:tcPr>
            <w:tcW w:w="1134"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Ф.И.О.</w:t>
            </w:r>
          </w:p>
        </w:tc>
        <w:tc>
          <w:tcPr>
            <w:tcW w:w="1355"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Должность</w:t>
            </w:r>
          </w:p>
        </w:tc>
        <w:tc>
          <w:tcPr>
            <w:tcW w:w="3178"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Стаж работы, лет</w:t>
            </w:r>
          </w:p>
        </w:tc>
      </w:tr>
      <w:tr w:rsidR="00FF33E5" w:rsidRPr="00870D11" w:rsidTr="00FF33E5">
        <w:tc>
          <w:tcPr>
            <w:tcW w:w="562" w:type="dxa"/>
            <w:vMerge/>
          </w:tcPr>
          <w:p w:rsidR="00FF33E5" w:rsidRPr="00870D11" w:rsidRDefault="00FF33E5" w:rsidP="00FF33E5">
            <w:pPr>
              <w:rPr>
                <w:rFonts w:ascii="Times New Roman" w:hAnsi="Times New Roman" w:cs="Times New Roman"/>
                <w:sz w:val="24"/>
                <w:szCs w:val="24"/>
              </w:rPr>
            </w:pPr>
          </w:p>
        </w:tc>
        <w:tc>
          <w:tcPr>
            <w:tcW w:w="1134" w:type="dxa"/>
            <w:vMerge/>
          </w:tcPr>
          <w:p w:rsidR="00FF33E5" w:rsidRPr="00870D11" w:rsidRDefault="00FF33E5" w:rsidP="00FF33E5">
            <w:pPr>
              <w:rPr>
                <w:rFonts w:ascii="Times New Roman" w:hAnsi="Times New Roman" w:cs="Times New Roman"/>
                <w:sz w:val="24"/>
                <w:szCs w:val="24"/>
              </w:rPr>
            </w:pPr>
          </w:p>
        </w:tc>
        <w:tc>
          <w:tcPr>
            <w:tcW w:w="1355" w:type="dxa"/>
            <w:vMerge/>
          </w:tcPr>
          <w:p w:rsidR="00FF33E5" w:rsidRPr="00870D11" w:rsidRDefault="00FF33E5" w:rsidP="00FF33E5">
            <w:pPr>
              <w:rPr>
                <w:rFonts w:ascii="Times New Roman" w:hAnsi="Times New Roman" w:cs="Times New Roman"/>
                <w:sz w:val="24"/>
                <w:szCs w:val="24"/>
              </w:rPr>
            </w:pPr>
          </w:p>
        </w:tc>
        <w:tc>
          <w:tcPr>
            <w:tcW w:w="3178" w:type="dxa"/>
            <w:vMerge/>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общий</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в том числе по специальности</w:t>
            </w:r>
          </w:p>
        </w:tc>
      </w:tr>
      <w:tr w:rsidR="00FF33E5" w:rsidRPr="00870D11" w:rsidTr="00FF33E5">
        <w:tc>
          <w:tcPr>
            <w:tcW w:w="562"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134"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35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317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6</w:t>
            </w:r>
          </w:p>
        </w:tc>
      </w:tr>
      <w:tr w:rsidR="00FF33E5" w:rsidRPr="00870D11" w:rsidTr="00FF33E5">
        <w:tc>
          <w:tcPr>
            <w:tcW w:w="562" w:type="dxa"/>
          </w:tcPr>
          <w:p w:rsidR="00FF33E5" w:rsidRPr="00870D11" w:rsidRDefault="00FF33E5" w:rsidP="00FF33E5">
            <w:pPr>
              <w:rPr>
                <w:rFonts w:ascii="Times New Roman" w:hAnsi="Times New Roman" w:cs="Times New Roman"/>
                <w:sz w:val="24"/>
                <w:szCs w:val="24"/>
              </w:rPr>
            </w:pPr>
          </w:p>
        </w:tc>
        <w:tc>
          <w:tcPr>
            <w:tcW w:w="1134" w:type="dxa"/>
          </w:tcPr>
          <w:p w:rsidR="00FF33E5" w:rsidRPr="00870D11" w:rsidRDefault="00FF33E5" w:rsidP="00FF33E5">
            <w:pPr>
              <w:rPr>
                <w:rFonts w:ascii="Times New Roman" w:hAnsi="Times New Roman" w:cs="Times New Roman"/>
                <w:sz w:val="24"/>
                <w:szCs w:val="24"/>
              </w:rPr>
            </w:pPr>
          </w:p>
        </w:tc>
        <w:tc>
          <w:tcPr>
            <w:tcW w:w="1355" w:type="dxa"/>
          </w:tcPr>
          <w:p w:rsidR="00FF33E5" w:rsidRPr="00870D11" w:rsidRDefault="00FF33E5" w:rsidP="00FF33E5">
            <w:pPr>
              <w:rPr>
                <w:rFonts w:ascii="Times New Roman" w:hAnsi="Times New Roman" w:cs="Times New Roman"/>
                <w:sz w:val="24"/>
                <w:szCs w:val="24"/>
              </w:rPr>
            </w:pPr>
          </w:p>
        </w:tc>
        <w:tc>
          <w:tcPr>
            <w:tcW w:w="317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r>
      <w:tr w:rsidR="00FF33E5" w:rsidRPr="00870D11" w:rsidTr="00FF33E5">
        <w:tc>
          <w:tcPr>
            <w:tcW w:w="562" w:type="dxa"/>
          </w:tcPr>
          <w:p w:rsidR="00FF33E5" w:rsidRPr="00870D11" w:rsidRDefault="00FF33E5" w:rsidP="00FF33E5">
            <w:pPr>
              <w:rPr>
                <w:rFonts w:ascii="Times New Roman" w:hAnsi="Times New Roman" w:cs="Times New Roman"/>
                <w:sz w:val="24"/>
                <w:szCs w:val="24"/>
              </w:rPr>
            </w:pPr>
          </w:p>
        </w:tc>
        <w:tc>
          <w:tcPr>
            <w:tcW w:w="1134" w:type="dxa"/>
          </w:tcPr>
          <w:p w:rsidR="00FF33E5" w:rsidRPr="00870D11" w:rsidRDefault="00FF33E5" w:rsidP="00FF33E5">
            <w:pPr>
              <w:rPr>
                <w:rFonts w:ascii="Times New Roman" w:hAnsi="Times New Roman" w:cs="Times New Roman"/>
                <w:sz w:val="24"/>
                <w:szCs w:val="24"/>
              </w:rPr>
            </w:pPr>
          </w:p>
        </w:tc>
        <w:tc>
          <w:tcPr>
            <w:tcW w:w="1355" w:type="dxa"/>
          </w:tcPr>
          <w:p w:rsidR="00FF33E5" w:rsidRPr="00870D11" w:rsidRDefault="00FF33E5" w:rsidP="00FF33E5">
            <w:pPr>
              <w:rPr>
                <w:rFonts w:ascii="Times New Roman" w:hAnsi="Times New Roman" w:cs="Times New Roman"/>
                <w:sz w:val="24"/>
                <w:szCs w:val="24"/>
              </w:rPr>
            </w:pPr>
          </w:p>
        </w:tc>
        <w:tc>
          <w:tcPr>
            <w:tcW w:w="317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r>
    </w:tbl>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A87A93"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 подтверждается </w:t>
      </w:r>
      <w:r w:rsidR="001D4497" w:rsidRPr="00870D11">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Pr="00870D11" w:rsidRDefault="001D4497"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2.Опыт работы участника размещения заказа по выполнению аналогичных работ</w:t>
      </w:r>
      <w:r w:rsidR="006574EF" w:rsidRPr="00870D11">
        <w:rPr>
          <w:rFonts w:ascii="Times New Roman" w:hAnsi="Times New Roman" w:cs="Times New Roman"/>
          <w:sz w:val="24"/>
          <w:szCs w:val="24"/>
        </w:rPr>
        <w:t xml:space="preserve"> (копии договоров, заверенные компанией прилагаются)</w:t>
      </w:r>
      <w:r w:rsidRPr="00870D11">
        <w:rPr>
          <w:rFonts w:ascii="Times New Roman" w:hAnsi="Times New Roman" w:cs="Times New Roman"/>
          <w:sz w:val="24"/>
          <w:szCs w:val="24"/>
        </w:rPr>
        <w:t>:</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49"/>
        <w:gridCol w:w="1695"/>
        <w:gridCol w:w="1300"/>
        <w:gridCol w:w="1321"/>
        <w:gridCol w:w="1369"/>
      </w:tblGrid>
      <w:tr w:rsidR="00FF33E5" w:rsidRPr="00870D11" w:rsidTr="00FF33E5">
        <w:tc>
          <w:tcPr>
            <w:tcW w:w="2308"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Период выполнения</w:t>
            </w:r>
          </w:p>
        </w:tc>
        <w:tc>
          <w:tcPr>
            <w:tcW w:w="1369"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Заказчик (адрес, телефон, контактное лицо)</w:t>
            </w:r>
          </w:p>
        </w:tc>
      </w:tr>
      <w:tr w:rsidR="00FF33E5" w:rsidRPr="00870D11" w:rsidTr="00FF33E5">
        <w:tc>
          <w:tcPr>
            <w:tcW w:w="2308" w:type="dxa"/>
            <w:vMerge/>
          </w:tcPr>
          <w:p w:rsidR="00FF33E5" w:rsidRPr="00870D11" w:rsidRDefault="00FF33E5" w:rsidP="00FF33E5">
            <w:pPr>
              <w:rPr>
                <w:rFonts w:ascii="Times New Roman" w:hAnsi="Times New Roman" w:cs="Times New Roman"/>
                <w:sz w:val="24"/>
                <w:szCs w:val="24"/>
              </w:rPr>
            </w:pPr>
          </w:p>
        </w:tc>
        <w:tc>
          <w:tcPr>
            <w:tcW w:w="13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Общий объем</w:t>
            </w:r>
          </w:p>
        </w:tc>
        <w:tc>
          <w:tcPr>
            <w:tcW w:w="169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в т.ч. собственными силами</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начало</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окончание</w:t>
            </w:r>
          </w:p>
        </w:tc>
        <w:tc>
          <w:tcPr>
            <w:tcW w:w="1369" w:type="dxa"/>
            <w:vMerge/>
          </w:tcPr>
          <w:p w:rsidR="00FF33E5" w:rsidRPr="00870D11" w:rsidRDefault="00FF33E5" w:rsidP="00FF33E5">
            <w:pPr>
              <w:rPr>
                <w:rFonts w:ascii="Times New Roman" w:hAnsi="Times New Roman" w:cs="Times New Roman"/>
                <w:sz w:val="24"/>
                <w:szCs w:val="24"/>
              </w:rPr>
            </w:pPr>
          </w:p>
        </w:tc>
      </w:tr>
      <w:tr w:rsidR="00FF33E5" w:rsidRPr="00870D11" w:rsidTr="00FF33E5">
        <w:tc>
          <w:tcPr>
            <w:tcW w:w="230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3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69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369"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6</w:t>
            </w:r>
          </w:p>
        </w:tc>
      </w:tr>
      <w:tr w:rsidR="00FF33E5" w:rsidRPr="00870D11" w:rsidTr="00FF33E5">
        <w:tc>
          <w:tcPr>
            <w:tcW w:w="2308" w:type="dxa"/>
          </w:tcPr>
          <w:p w:rsidR="00FF33E5" w:rsidRPr="00870D11" w:rsidRDefault="00FF33E5" w:rsidP="00FF33E5">
            <w:pPr>
              <w:rPr>
                <w:rFonts w:ascii="Times New Roman" w:hAnsi="Times New Roman" w:cs="Times New Roman"/>
                <w:sz w:val="24"/>
                <w:szCs w:val="24"/>
              </w:rPr>
            </w:pPr>
          </w:p>
        </w:tc>
        <w:tc>
          <w:tcPr>
            <w:tcW w:w="1373" w:type="dxa"/>
          </w:tcPr>
          <w:p w:rsidR="00FF33E5" w:rsidRPr="00870D11" w:rsidRDefault="00FF33E5" w:rsidP="00FF33E5">
            <w:pPr>
              <w:rPr>
                <w:rFonts w:ascii="Times New Roman" w:hAnsi="Times New Roman" w:cs="Times New Roman"/>
                <w:sz w:val="24"/>
                <w:szCs w:val="24"/>
              </w:rPr>
            </w:pPr>
          </w:p>
        </w:tc>
        <w:tc>
          <w:tcPr>
            <w:tcW w:w="1695" w:type="dxa"/>
          </w:tcPr>
          <w:p w:rsidR="00FF33E5" w:rsidRPr="00870D11" w:rsidRDefault="00FF33E5" w:rsidP="00FF33E5">
            <w:pPr>
              <w:rPr>
                <w:rFonts w:ascii="Times New Roman" w:hAnsi="Times New Roman" w:cs="Times New Roman"/>
                <w:sz w:val="24"/>
                <w:szCs w:val="24"/>
              </w:rPr>
            </w:pPr>
          </w:p>
        </w:tc>
        <w:tc>
          <w:tcPr>
            <w:tcW w:w="1323" w:type="dxa"/>
          </w:tcPr>
          <w:p w:rsidR="00FF33E5" w:rsidRPr="00870D11" w:rsidRDefault="00FF33E5" w:rsidP="00FF33E5">
            <w:pPr>
              <w:rPr>
                <w:rFonts w:ascii="Times New Roman" w:hAnsi="Times New Roman" w:cs="Times New Roman"/>
                <w:sz w:val="24"/>
                <w:szCs w:val="24"/>
              </w:rPr>
            </w:pPr>
          </w:p>
        </w:tc>
        <w:tc>
          <w:tcPr>
            <w:tcW w:w="1323" w:type="dxa"/>
          </w:tcPr>
          <w:p w:rsidR="00FF33E5" w:rsidRPr="00870D11" w:rsidRDefault="00FF33E5" w:rsidP="00FF33E5">
            <w:pPr>
              <w:rPr>
                <w:rFonts w:ascii="Times New Roman" w:hAnsi="Times New Roman" w:cs="Times New Roman"/>
                <w:sz w:val="24"/>
                <w:szCs w:val="24"/>
              </w:rPr>
            </w:pPr>
          </w:p>
        </w:tc>
        <w:tc>
          <w:tcPr>
            <w:tcW w:w="1369" w:type="dxa"/>
          </w:tcPr>
          <w:p w:rsidR="00FF33E5" w:rsidRPr="00870D11" w:rsidRDefault="00FF33E5" w:rsidP="00FF33E5">
            <w:pPr>
              <w:rPr>
                <w:rFonts w:ascii="Times New Roman" w:hAnsi="Times New Roman" w:cs="Times New Roman"/>
                <w:sz w:val="24"/>
                <w:szCs w:val="24"/>
              </w:rPr>
            </w:pPr>
          </w:p>
        </w:tc>
      </w:tr>
    </w:tbl>
    <w:p w:rsidR="006574EF" w:rsidRPr="00870D11" w:rsidRDefault="006574EF"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sidRPr="00870D11">
        <w:rPr>
          <w:rFonts w:ascii="Times New Roman" w:hAnsi="Times New Roman" w:cs="Times New Roman"/>
          <w:sz w:val="24"/>
          <w:szCs w:val="24"/>
        </w:rPr>
        <w:t>работ на объектах-аналогах</w:t>
      </w:r>
      <w:r w:rsidRPr="00870D11">
        <w:rPr>
          <w:rFonts w:ascii="Times New Roman" w:hAnsi="Times New Roman" w:cs="Times New Roman"/>
          <w:sz w:val="24"/>
          <w:szCs w:val="24"/>
        </w:rPr>
        <w:t>):</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1"/>
        <w:gridCol w:w="4672"/>
      </w:tblGrid>
      <w:tr w:rsidR="00FF33E5" w:rsidRPr="00870D11" w:rsidTr="00FF33E5">
        <w:tc>
          <w:tcPr>
            <w:tcW w:w="4672" w:type="dxa"/>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Организация, выдавшая документ</w:t>
            </w:r>
          </w:p>
        </w:tc>
      </w:tr>
      <w:tr w:rsidR="00FF33E5" w:rsidRPr="00870D11" w:rsidTr="00FF33E5">
        <w:tc>
          <w:tcPr>
            <w:tcW w:w="4672"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46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r>
      <w:tr w:rsidR="00FF33E5" w:rsidRPr="00870D11" w:rsidTr="00FF33E5">
        <w:tc>
          <w:tcPr>
            <w:tcW w:w="4672" w:type="dxa"/>
          </w:tcPr>
          <w:p w:rsidR="00FF33E5" w:rsidRPr="00870D11" w:rsidRDefault="00FF33E5" w:rsidP="00FF33E5">
            <w:pPr>
              <w:rPr>
                <w:rFonts w:ascii="Times New Roman" w:hAnsi="Times New Roman" w:cs="Times New Roman"/>
                <w:sz w:val="24"/>
                <w:szCs w:val="24"/>
              </w:rPr>
            </w:pPr>
          </w:p>
        </w:tc>
        <w:tc>
          <w:tcPr>
            <w:tcW w:w="4673" w:type="dxa"/>
          </w:tcPr>
          <w:p w:rsidR="00FF33E5" w:rsidRPr="00870D11" w:rsidRDefault="00FF33E5" w:rsidP="00FF33E5">
            <w:pPr>
              <w:rPr>
                <w:rFonts w:ascii="Times New Roman" w:hAnsi="Times New Roman" w:cs="Times New Roman"/>
                <w:sz w:val="24"/>
                <w:szCs w:val="24"/>
              </w:rPr>
            </w:pPr>
          </w:p>
        </w:tc>
      </w:tr>
      <w:tr w:rsidR="00FF33E5" w:rsidRPr="00870D11" w:rsidTr="00FF33E5">
        <w:tc>
          <w:tcPr>
            <w:tcW w:w="4672" w:type="dxa"/>
          </w:tcPr>
          <w:p w:rsidR="00FF33E5" w:rsidRPr="00870D11" w:rsidRDefault="00FF33E5" w:rsidP="00FF33E5">
            <w:pPr>
              <w:rPr>
                <w:rFonts w:ascii="Times New Roman" w:hAnsi="Times New Roman" w:cs="Times New Roman"/>
                <w:sz w:val="24"/>
                <w:szCs w:val="24"/>
              </w:rPr>
            </w:pPr>
          </w:p>
        </w:tc>
        <w:tc>
          <w:tcPr>
            <w:tcW w:w="4673" w:type="dxa"/>
          </w:tcPr>
          <w:p w:rsidR="00FF33E5" w:rsidRPr="00870D11" w:rsidRDefault="00FF33E5" w:rsidP="00FF33E5">
            <w:pPr>
              <w:rPr>
                <w:rFonts w:ascii="Times New Roman" w:hAnsi="Times New Roman" w:cs="Times New Roman"/>
                <w:sz w:val="24"/>
                <w:szCs w:val="24"/>
              </w:rPr>
            </w:pPr>
          </w:p>
        </w:tc>
      </w:tr>
    </w:tbl>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Руководитель</w:t>
      </w:r>
    </w:p>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Главный бухгалтер</w:t>
      </w: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М.П.</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5132D" w:rsidRDefault="00A5132D">
      <w:pP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br w:type="page"/>
      </w:r>
    </w:p>
    <w:p w:rsidR="003668B4" w:rsidRPr="00870D11"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lastRenderedPageBreak/>
        <w:t>Приложение № 10</w:t>
      </w:r>
    </w:p>
    <w:p w:rsidR="003668B4" w:rsidRPr="00870D11"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 xml:space="preserve">к конкурсной документации                                                             </w:t>
      </w:r>
    </w:p>
    <w:p w:rsidR="00A5132D" w:rsidRDefault="00A5132D"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p>
    <w:p w:rsidR="003668B4" w:rsidRPr="00870D11"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 xml:space="preserve">На бланке организации                                                                    </w:t>
      </w:r>
    </w:p>
    <w:p w:rsidR="003668B4" w:rsidRPr="00870D11"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Дата, исх. номер</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в _________________</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(наименование Заказчика)</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адрес: _________________</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(место нахождения Заказчика)</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b/>
          <w:bCs/>
          <w:sz w:val="24"/>
          <w:szCs w:val="24"/>
        </w:rPr>
        <w:t>УВЕДОМЛЕНИЕ</w:t>
      </w:r>
    </w:p>
    <w:p w:rsidR="003668B4" w:rsidRPr="00870D11" w:rsidRDefault="003668B4" w:rsidP="003668B4">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u w:val="single"/>
        </w:rPr>
        <w:t>об отзыве (изменении)</w:t>
      </w:r>
      <w:r w:rsidRPr="00870D11">
        <w:rPr>
          <w:rFonts w:ascii="Times New Roman" w:hAnsi="Times New Roman" w:cs="Times New Roman"/>
          <w:sz w:val="24"/>
          <w:szCs w:val="24"/>
        </w:rPr>
        <w:t xml:space="preserve"> заявки на участие в открытом конкурсе</w:t>
      </w: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(указать нужное)</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870D11">
        <w:rPr>
          <w:rFonts w:ascii="Times New Roman" w:hAnsi="Times New Roman" w:cs="Times New Roman"/>
          <w:sz w:val="24"/>
          <w:szCs w:val="24"/>
        </w:rPr>
        <w:t xml:space="preserve">Руководствуясь пунктом 2.10 Порядка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утвержденного постановлением Правительства Амурской области от 29.08.2014 № 523, </w:t>
      </w:r>
      <w:r w:rsidRPr="00870D11">
        <w:rPr>
          <w:rFonts w:ascii="Times New Roman" w:hAnsi="Times New Roman" w:cs="Times New Roman"/>
          <w:sz w:val="24"/>
          <w:szCs w:val="24"/>
          <w:u w:val="single"/>
        </w:rPr>
        <w:t>________________________________________________________________________________________________________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(полное наименование участника конкурса, подавшего заявку)</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настоящим извещает Вас об</w:t>
      </w:r>
      <w:r w:rsidRPr="00870D11">
        <w:rPr>
          <w:rFonts w:ascii="Times New Roman" w:hAnsi="Times New Roman" w:cs="Times New Roman"/>
          <w:sz w:val="24"/>
          <w:szCs w:val="24"/>
          <w:u w:val="single"/>
        </w:rPr>
        <w:t xml:space="preserve"> отзыве (изменении)</w:t>
      </w:r>
      <w:r w:rsidRPr="00870D11">
        <w:rPr>
          <w:rFonts w:ascii="Times New Roman" w:hAnsi="Times New Roman" w:cs="Times New Roman"/>
          <w:sz w:val="24"/>
          <w:szCs w:val="24"/>
        </w:rPr>
        <w:t xml:space="preserve"> своей заявки на участие в</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(указать нужное)</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открытом конкурсе 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Названная заявка подана _________________________________________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(полное наименование участника конкурса, подавшего заявку)</w:t>
      </w:r>
      <w:r w:rsidRPr="00870D11">
        <w:rPr>
          <w:rFonts w:ascii="Times New Roman" w:hAnsi="Times New Roman" w:cs="Times New Roman"/>
          <w:sz w:val="24"/>
          <w:szCs w:val="24"/>
        </w:rPr>
        <w:t xml:space="preserve"> 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rPr>
      </w:pPr>
      <w:r w:rsidRPr="00870D11">
        <w:rPr>
          <w:rFonts w:ascii="Times New Roman" w:hAnsi="Times New Roman" w:cs="Times New Roman"/>
          <w:i/>
          <w:sz w:val="24"/>
          <w:szCs w:val="24"/>
        </w:rPr>
        <w:t>(время, дата подачи заявки)</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Конверту с заявкой присвоен регистрационный номер № __________.</w:t>
      </w: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rPr>
      </w:pP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u w:val="single"/>
        </w:rPr>
      </w:pPr>
      <w:r w:rsidRPr="00870D11">
        <w:rPr>
          <w:rFonts w:ascii="Times New Roman" w:hAnsi="Times New Roman" w:cs="Times New Roman"/>
          <w:i/>
          <w:sz w:val="24"/>
          <w:szCs w:val="24"/>
          <w:u w:val="single"/>
        </w:rPr>
        <w:t>Вариант 1</w:t>
      </w:r>
      <w:r w:rsidRPr="00870D11">
        <w:rPr>
          <w:rFonts w:ascii="Times New Roman" w:hAnsi="Times New Roman" w:cs="Times New Roman"/>
          <w:sz w:val="24"/>
          <w:szCs w:val="24"/>
          <w:u w:val="single"/>
        </w:rPr>
        <w:t xml:space="preserve"> </w:t>
      </w:r>
      <w:r w:rsidRPr="00870D11">
        <w:rPr>
          <w:rFonts w:ascii="Times New Roman" w:hAnsi="Times New Roman" w:cs="Times New Roman"/>
          <w:i/>
          <w:sz w:val="24"/>
          <w:szCs w:val="24"/>
          <w:u w:val="single"/>
        </w:rPr>
        <w:t>(в случае внесения изменений в заявку):</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870D11">
        <w:rPr>
          <w:rFonts w:ascii="Times New Roman" w:hAnsi="Times New Roman" w:cs="Times New Roman"/>
          <w:sz w:val="24"/>
          <w:szCs w:val="24"/>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u w:val="single"/>
        </w:rPr>
      </w:pPr>
      <w:r w:rsidRPr="00870D11">
        <w:rPr>
          <w:rFonts w:ascii="Times New Roman" w:hAnsi="Times New Roman" w:cs="Times New Roman"/>
          <w:i/>
          <w:sz w:val="24"/>
          <w:szCs w:val="24"/>
          <w:u w:val="single"/>
        </w:rPr>
        <w:t>Вариант 2</w:t>
      </w:r>
      <w:r w:rsidRPr="00870D11">
        <w:rPr>
          <w:rFonts w:ascii="Times New Roman" w:hAnsi="Times New Roman" w:cs="Times New Roman"/>
          <w:sz w:val="24"/>
          <w:szCs w:val="24"/>
          <w:u w:val="single"/>
        </w:rPr>
        <w:t xml:space="preserve"> </w:t>
      </w:r>
      <w:r w:rsidRPr="00870D11">
        <w:rPr>
          <w:rFonts w:ascii="Times New Roman" w:hAnsi="Times New Roman" w:cs="Times New Roman"/>
          <w:i/>
          <w:sz w:val="24"/>
          <w:szCs w:val="24"/>
          <w:u w:val="single"/>
        </w:rPr>
        <w:t>(в случае отзыва заявки):</w:t>
      </w:r>
    </w:p>
    <w:p w:rsidR="003668B4" w:rsidRPr="00870D11"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70D11">
        <w:rPr>
          <w:rFonts w:ascii="Times New Roman" w:hAnsi="Times New Roman" w:cs="Times New Roman"/>
          <w:sz w:val="24"/>
          <w:szCs w:val="24"/>
        </w:rPr>
        <w:t>В соответствии с пунктом 21</w:t>
      </w:r>
      <w:hyperlink r:id="rId11" w:history="1"/>
      <w:r w:rsidRPr="00870D11">
        <w:rPr>
          <w:rFonts w:ascii="Times New Roman" w:hAnsi="Times New Roman" w:cs="Times New Roman"/>
          <w:sz w:val="24"/>
          <w:szCs w:val="24"/>
        </w:rPr>
        <w:t xml:space="preserve"> Порядка, утвержденного постановлением Правительства Амурской области от 18.06.2014 № 376, прошу осуществить возврат денежных средств в размере ____________________ руб. на расчетный счет</w:t>
      </w:r>
      <w:r w:rsidRPr="00870D11">
        <w:rPr>
          <w:rFonts w:ascii="Times New Roman" w:hAnsi="Times New Roman" w:cs="Times New Roman"/>
          <w:sz w:val="24"/>
          <w:szCs w:val="24"/>
          <w:u w:val="single"/>
        </w:rPr>
        <w:t>_____________________________________________________________.</w:t>
      </w:r>
      <w:r w:rsidRPr="00870D11">
        <w:rPr>
          <w:rFonts w:ascii="Times New Roman" w:hAnsi="Times New Roman" w:cs="Times New Roman"/>
          <w:sz w:val="24"/>
          <w:szCs w:val="24"/>
        </w:rPr>
        <w:t xml:space="preserve"> </w:t>
      </w:r>
    </w:p>
    <w:p w:rsidR="003668B4" w:rsidRPr="00870D11"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70D11">
        <w:rPr>
          <w:rFonts w:ascii="Times New Roman" w:hAnsi="Times New Roman" w:cs="Times New Roman"/>
          <w:sz w:val="24"/>
          <w:szCs w:val="24"/>
        </w:rPr>
        <w:t xml:space="preserve">              (указать номер расчетного счета и наименование участника конкурса)</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в течение 5 (пяти) рабочих дней со дня заключения договора с победителем конкурса.</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p>
    <w:p w:rsidR="003668B4" w:rsidRPr="00870D11" w:rsidRDefault="003668B4" w:rsidP="003668B4">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___________________                        ______________________                ________________________</w:t>
      </w:r>
    </w:p>
    <w:p w:rsidR="003668B4" w:rsidRPr="00870D11" w:rsidRDefault="003668B4" w:rsidP="003668B4">
      <w:pPr>
        <w:rPr>
          <w:rFonts w:ascii="Times New Roman" w:hAnsi="Times New Roman" w:cs="Times New Roman"/>
          <w:sz w:val="24"/>
          <w:szCs w:val="24"/>
        </w:rPr>
      </w:pPr>
      <w:r w:rsidRPr="00870D11">
        <w:rPr>
          <w:rFonts w:ascii="Times New Roman" w:hAnsi="Times New Roman" w:cs="Times New Roman"/>
          <w:sz w:val="24"/>
          <w:szCs w:val="24"/>
        </w:rPr>
        <w:t xml:space="preserve">     (должность)                                                   (подпись, М.П.)                                                 (Ф.И.О.)</w:t>
      </w:r>
    </w:p>
    <w:p w:rsidR="003668B4" w:rsidRPr="00870D11" w:rsidRDefault="003668B4" w:rsidP="00FF33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F33E5" w:rsidRPr="00870D11" w:rsidRDefault="00FF33E5" w:rsidP="00FF33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70BC" w:rsidRPr="006A4FE1" w:rsidRDefault="00A5132D" w:rsidP="00BF70BC">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br w:type="page"/>
      </w:r>
      <w:r w:rsidR="00BF70BC" w:rsidRPr="00AE722C">
        <w:rPr>
          <w:rFonts w:ascii="Times New Roman" w:hAnsi="Times New Roman" w:cs="Times New Roman"/>
          <w:b/>
          <w:sz w:val="28"/>
          <w:szCs w:val="28"/>
        </w:rPr>
        <w:lastRenderedPageBreak/>
        <w:t xml:space="preserve">Договор № </w:t>
      </w:r>
      <w:r w:rsidR="00BF70BC" w:rsidRPr="006A4FE1">
        <w:rPr>
          <w:rFonts w:ascii="Times New Roman" w:hAnsi="Times New Roman" w:cs="Times New Roman"/>
          <w:b/>
          <w:sz w:val="28"/>
          <w:szCs w:val="28"/>
        </w:rPr>
        <w:t>_________</w:t>
      </w: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на выполнение работ</w:t>
      </w:r>
    </w:p>
    <w:p w:rsidR="00BF70BC" w:rsidRPr="00AE722C" w:rsidRDefault="00BF70BC" w:rsidP="00BF70BC">
      <w:pPr>
        <w:spacing w:after="0" w:line="240" w:lineRule="auto"/>
        <w:rPr>
          <w:rFonts w:ascii="Times New Roman" w:hAnsi="Times New Roman" w:cs="Times New Roman"/>
          <w:b/>
          <w:sz w:val="28"/>
          <w:szCs w:val="28"/>
        </w:rPr>
      </w:pPr>
    </w:p>
    <w:p w:rsidR="00BF70BC" w:rsidRPr="00AE722C" w:rsidRDefault="00BF70BC" w:rsidP="00BF70BC">
      <w:pPr>
        <w:spacing w:after="0" w:line="240" w:lineRule="auto"/>
        <w:rPr>
          <w:rFonts w:ascii="Times New Roman" w:hAnsi="Times New Roman" w:cs="Times New Roman"/>
          <w:sz w:val="28"/>
          <w:szCs w:val="28"/>
        </w:rPr>
      </w:pPr>
      <w:r w:rsidRPr="00AE722C">
        <w:rPr>
          <w:rFonts w:ascii="Times New Roman" w:hAnsi="Times New Roman" w:cs="Times New Roman"/>
          <w:sz w:val="28"/>
          <w:szCs w:val="28"/>
        </w:rPr>
        <w:t xml:space="preserve"> г. Благовещенск                                                                       «</w:t>
      </w:r>
      <w:r w:rsidRPr="00AE722C">
        <w:rPr>
          <w:rFonts w:ascii="Times New Roman" w:hAnsi="Times New Roman" w:cs="Times New Roman"/>
          <w:sz w:val="28"/>
          <w:szCs w:val="28"/>
          <w:u w:val="single"/>
        </w:rPr>
        <w:t xml:space="preserve">     »                     201</w:t>
      </w:r>
      <w:r w:rsidRPr="006A4FE1">
        <w:rPr>
          <w:rFonts w:ascii="Times New Roman" w:hAnsi="Times New Roman" w:cs="Times New Roman"/>
          <w:sz w:val="28"/>
          <w:szCs w:val="28"/>
          <w:u w:val="single"/>
        </w:rPr>
        <w:t>6</w:t>
      </w:r>
      <w:r w:rsidRPr="00AE722C">
        <w:rPr>
          <w:rFonts w:ascii="Times New Roman" w:hAnsi="Times New Roman" w:cs="Times New Roman"/>
          <w:sz w:val="28"/>
          <w:szCs w:val="28"/>
        </w:rPr>
        <w:t xml:space="preserve"> г. </w:t>
      </w:r>
    </w:p>
    <w:p w:rsidR="00BF70BC" w:rsidRPr="00AE722C" w:rsidRDefault="00BF70BC" w:rsidP="00BF70BC">
      <w:pPr>
        <w:spacing w:after="0" w:line="240" w:lineRule="auto"/>
        <w:rPr>
          <w:rFonts w:ascii="Times New Roman" w:hAnsi="Times New Roman" w:cs="Times New Roman"/>
          <w:sz w:val="28"/>
          <w:szCs w:val="28"/>
        </w:rPr>
      </w:pPr>
    </w:p>
    <w:p w:rsidR="00BF70BC" w:rsidRPr="00AE722C" w:rsidRDefault="00BF70BC" w:rsidP="00BF70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22C">
        <w:rPr>
          <w:rFonts w:ascii="Times New Roman" w:hAnsi="Times New Roman" w:cs="Times New Roman"/>
          <w:sz w:val="28"/>
          <w:szCs w:val="28"/>
        </w:rPr>
        <w:t xml:space="preserve">Некоммерческая организация «Фонд капитального ремонта многоквартирных домов Амурской области» в лице </w:t>
      </w:r>
      <w:r w:rsidRPr="00AE722C">
        <w:rPr>
          <w:rFonts w:ascii="Times New Roman" w:hAnsi="Times New Roman" w:cs="Times New Roman"/>
          <w:b/>
          <w:sz w:val="28"/>
          <w:szCs w:val="28"/>
        </w:rPr>
        <w:t>генерального директора ___________________________________</w:t>
      </w:r>
      <w:r w:rsidRPr="00AE722C">
        <w:rPr>
          <w:rFonts w:ascii="Times New Roman" w:hAnsi="Times New Roman" w:cs="Times New Roman"/>
          <w:sz w:val="28"/>
          <w:szCs w:val="28"/>
        </w:rPr>
        <w:t xml:space="preserve">, действующей на основании Устава, именуемое в дальнейшем «Заказчиком», с одной стороны и ______________________________________________________________________ в лице  ________________________________________________________________, действующего на основании __________ именуемое в дальнейшем «Исполнитель», </w:t>
      </w:r>
      <w:r w:rsidRPr="00AE722C">
        <w:rPr>
          <w:rFonts w:ascii="Times New Roman" w:eastAsiaTheme="minorEastAsia" w:hAnsi="Times New Roman" w:cs="Times New Roman"/>
          <w:sz w:val="28"/>
          <w:szCs w:val="24"/>
          <w:lang w:eastAsia="ru-RU"/>
        </w:rPr>
        <w:t>по результатам открытого конкурса (протокол № __ от ________________) заключили настоящий Договор (далее по тексту Договор) о нижеследующем:</w:t>
      </w:r>
    </w:p>
    <w:p w:rsidR="00BF70BC" w:rsidRPr="00AE722C" w:rsidRDefault="00BF70BC" w:rsidP="00BF70BC">
      <w:pPr>
        <w:spacing w:after="0" w:line="240" w:lineRule="auto"/>
        <w:ind w:firstLine="708"/>
        <w:jc w:val="both"/>
        <w:outlineLvl w:val="1"/>
        <w:rPr>
          <w:rFonts w:ascii="Times New Roman" w:hAnsi="Times New Roman" w:cs="Times New Roman"/>
          <w:bCs/>
          <w:kern w:val="36"/>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1. Предмет договора</w:t>
      </w:r>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1.1 Заказчик поручает, а Исполнитель принимает на себя обязательства по выполнению проектно-сметных работ по объекту: «Капитальный ремонт крыши многоквартирного жилого дома, расположенного по адресу: </w:t>
      </w:r>
      <w:r w:rsidRPr="00AE722C">
        <w:rPr>
          <w:rFonts w:ascii="Times New Roman" w:hAnsi="Times New Roman" w:cs="Times New Roman"/>
          <w:b/>
          <w:sz w:val="28"/>
          <w:szCs w:val="28"/>
          <w:u w:val="single"/>
        </w:rPr>
        <w:t>_____________________________________________»</w:t>
      </w:r>
      <w:r w:rsidRPr="00AE722C">
        <w:rPr>
          <w:rFonts w:ascii="Times New Roman" w:hAnsi="Times New Roman" w:cs="Times New Roman"/>
          <w:sz w:val="28"/>
          <w:szCs w:val="28"/>
        </w:rPr>
        <w:t xml:space="preserve"> (далее по тексту – работы).</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1.2. Работы, предусмотренные пунктом 1.1, должны выполняться Исполнителем в точном соответствии с действующими нормативами и правилами, а также с заданием на разработку проектно-сметной документацией, являющимся неотъемлемой частью договора (Приложение № 1).</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1.3. Исполнитель обязан соблюдать требования, содержащиеся в задании на разработку проектно-сметной документации и вправе отступать от них только с предварительного письменного согласия Заказчика. Исполнитель при разработке ПСД обязан устранять замечания, указанные Заказчиком. </w:t>
      </w:r>
    </w:p>
    <w:p w:rsidR="00BF70BC" w:rsidRPr="00AE722C" w:rsidRDefault="00BF70BC" w:rsidP="00BF70BC">
      <w:pPr>
        <w:spacing w:after="0" w:line="240" w:lineRule="auto"/>
        <w:ind w:firstLine="720"/>
        <w:jc w:val="both"/>
        <w:rPr>
          <w:rFonts w:ascii="Times New Roman" w:hAnsi="Times New Roman" w:cs="Times New Roman"/>
          <w:b/>
          <w:sz w:val="28"/>
          <w:szCs w:val="28"/>
          <w:u w:val="single"/>
        </w:rPr>
      </w:pPr>
      <w:r w:rsidRPr="00AE722C">
        <w:rPr>
          <w:rFonts w:ascii="Times New Roman" w:hAnsi="Times New Roman" w:cs="Times New Roman"/>
          <w:sz w:val="28"/>
          <w:szCs w:val="28"/>
        </w:rPr>
        <w:t xml:space="preserve">1.4. Место нахождения объекта: </w:t>
      </w:r>
      <w:r w:rsidRPr="006A4FE1">
        <w:rPr>
          <w:rFonts w:ascii="Times New Roman" w:hAnsi="Times New Roman" w:cs="Times New Roman"/>
          <w:b/>
          <w:sz w:val="28"/>
          <w:szCs w:val="28"/>
          <w:u w:val="single"/>
        </w:rPr>
        <w:t>_____________________________________</w:t>
      </w:r>
      <w:r w:rsidRPr="00AE722C">
        <w:rPr>
          <w:rFonts w:ascii="Times New Roman" w:hAnsi="Times New Roman" w:cs="Times New Roman"/>
          <w:b/>
          <w:sz w:val="28"/>
          <w:szCs w:val="28"/>
          <w:u w:val="single"/>
        </w:rPr>
        <w:t>.</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1.5. Место выполнения работ: по месту нахождения Исполнителя.</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1.6. Место передачи результатов работ: Амурская область, г. Благовещенск, ул. Амурская, 85.</w:t>
      </w:r>
    </w:p>
    <w:p w:rsidR="00BF70BC" w:rsidRPr="00AE722C" w:rsidRDefault="00BF70BC" w:rsidP="00BF70BC">
      <w:pPr>
        <w:pStyle w:val="ConsPlusNonformat"/>
        <w:ind w:firstLine="709"/>
        <w:jc w:val="both"/>
        <w:rPr>
          <w:rFonts w:ascii="Times New Roman" w:hAnsi="Times New Roman" w:cs="Times New Roman"/>
          <w:sz w:val="24"/>
          <w:szCs w:val="24"/>
        </w:rPr>
      </w:pPr>
      <w:r w:rsidRPr="00AE722C">
        <w:rPr>
          <w:rFonts w:ascii="Times New Roman" w:hAnsi="Times New Roman" w:cs="Times New Roman"/>
          <w:sz w:val="28"/>
          <w:szCs w:val="28"/>
        </w:rPr>
        <w:t xml:space="preserve">1.7. Исполнитель обязуется осуществлять авторский надзор за капитальным ремонтом общего имущества (крыша) многоквартирного дома, расположенного по адресу: </w:t>
      </w:r>
      <w:r w:rsidRPr="00AE722C">
        <w:rPr>
          <w:rFonts w:ascii="Times New Roman" w:hAnsi="Times New Roman" w:cs="Times New Roman"/>
          <w:sz w:val="28"/>
          <w:szCs w:val="28"/>
          <w:u w:val="single"/>
        </w:rPr>
        <w:t>_______________________________________________________________</w:t>
      </w:r>
      <w:r w:rsidRPr="00AE722C">
        <w:rPr>
          <w:rFonts w:ascii="Times New Roman" w:hAnsi="Times New Roman" w:cs="Times New Roman"/>
          <w:sz w:val="28"/>
          <w:szCs w:val="28"/>
        </w:rPr>
        <w:t xml:space="preserve"> (далее - Объект), осуществляемый в целях обеспечения соответствия решений, содержащихся в проектной документации, выполняемым ремонтно-</w:t>
      </w:r>
      <w:r w:rsidRPr="00AE722C">
        <w:rPr>
          <w:rFonts w:ascii="Times New Roman" w:hAnsi="Times New Roman" w:cs="Times New Roman"/>
          <w:sz w:val="28"/>
          <w:szCs w:val="28"/>
        </w:rPr>
        <w:lastRenderedPageBreak/>
        <w:t>строительным работам на Объекте.</w:t>
      </w: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2. Цена договора и порядок расчетов</w:t>
      </w:r>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09"/>
        <w:jc w:val="both"/>
        <w:rPr>
          <w:rFonts w:ascii="Times New Roman" w:hAnsi="Times New Roman" w:cs="Times New Roman"/>
          <w:b/>
          <w:sz w:val="28"/>
          <w:szCs w:val="28"/>
        </w:rPr>
      </w:pPr>
      <w:r w:rsidRPr="00AE722C">
        <w:rPr>
          <w:rFonts w:ascii="Times New Roman" w:hAnsi="Times New Roman" w:cs="Times New Roman"/>
          <w:sz w:val="28"/>
          <w:szCs w:val="28"/>
        </w:rPr>
        <w:t xml:space="preserve">2.1. Стоимость работ по исполнению обязательств Исполнителя, указанных в п. 1.1. раздела 1 договора составляет: </w:t>
      </w:r>
      <w:r w:rsidRPr="00AE722C">
        <w:rPr>
          <w:rFonts w:ascii="Times New Roman" w:hAnsi="Times New Roman" w:cs="Times New Roman"/>
          <w:b/>
          <w:sz w:val="28"/>
          <w:szCs w:val="28"/>
        </w:rPr>
        <w:t xml:space="preserve">_______________________________, </w:t>
      </w:r>
      <w:r w:rsidRPr="00AE722C">
        <w:rPr>
          <w:rFonts w:ascii="Times New Roman" w:hAnsi="Times New Roman" w:cs="Times New Roman"/>
          <w:sz w:val="28"/>
          <w:szCs w:val="28"/>
        </w:rPr>
        <w:t>согласно сметы на проектные работы, которая является неотъемлемой частью договора (приложение № 2)</w:t>
      </w:r>
      <w:r w:rsidRPr="00AE722C">
        <w:rPr>
          <w:rFonts w:ascii="Times New Roman" w:hAnsi="Times New Roman" w:cs="Times New Roman"/>
          <w:b/>
          <w:sz w:val="28"/>
          <w:szCs w:val="28"/>
        </w:rPr>
        <w:t>.</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2.2. Стоимость работ, указанных в п. 1.1. и п. 1.7. раздела 1 договора, включает в себя расходы Исполнителя, связанные с исполнением настоящего договора.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2.3. Стоимость работ, указанных в п. 1.1. и п. 1.7. раздела 1 договора, является твердой, определяется на весь срок исполнения договора и не может быть изменена Исполнителем в одностороннем порядке.</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2.4. Расчет за выполненные работы, указанные в п. 1.1. раздела 1 Договора производится Заказчиком по безналичному расчету перечислением денежных средств на счет Исполнителя платежными поручениями после подписания акта о приёмке проектно-сметных работ и предоставления Исполнителем счета и (или) счет-фактуры в течение трех рабочих дней.</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2.5. Заказчик в течении пяти банковских дней с момента подписания договора производит авансирование стоимости работ, указанных в п. 1.1 раздела 1, по договору на проведение обмерных и обследовательских работ на объекте, в размере 30% от стоимости работ по договору.</w:t>
      </w:r>
    </w:p>
    <w:p w:rsidR="00BF70BC" w:rsidRPr="00AE722C" w:rsidRDefault="00BF70BC" w:rsidP="00BF70BC">
      <w:pPr>
        <w:spacing w:after="0" w:line="240" w:lineRule="auto"/>
        <w:ind w:firstLine="709"/>
        <w:jc w:val="both"/>
        <w:rPr>
          <w:rFonts w:ascii="Times New Roman" w:hAnsi="Times New Roman" w:cs="Times New Roman"/>
          <w:sz w:val="28"/>
          <w:szCs w:val="24"/>
        </w:rPr>
      </w:pPr>
      <w:r w:rsidRPr="00AE722C">
        <w:rPr>
          <w:rFonts w:ascii="Times New Roman" w:hAnsi="Times New Roman" w:cs="Times New Roman"/>
          <w:sz w:val="28"/>
          <w:szCs w:val="28"/>
        </w:rPr>
        <w:t xml:space="preserve">2.6. </w:t>
      </w:r>
      <w:r w:rsidRPr="00AE722C">
        <w:rPr>
          <w:rFonts w:ascii="Times New Roman" w:hAnsi="Times New Roman" w:cs="Times New Roman"/>
          <w:sz w:val="28"/>
          <w:szCs w:val="24"/>
        </w:rPr>
        <w:t>Оплата за выполненные работы, указанные в п. 1.7. раздела 1 Договора, производится Заказчиком российскими рублями по безналичному расчету перечислением денежных средств на счет Исполнителя платежными поручениями после подписания акта об оказании услуг по авторскому надзору и предоставлении Исполнителем счета и счет-фактуры в течение трех рабочих дней.</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AE722C">
        <w:rPr>
          <w:rFonts w:ascii="Times New Roman" w:hAnsi="Times New Roman" w:cs="Times New Roman"/>
          <w:sz w:val="28"/>
          <w:szCs w:val="24"/>
        </w:rPr>
        <w:t>2.7. Стоимость услуг, указанных в п. 1.7 раздела 1 Договора определяется дополнительным соглашением к настоящему договору, на основании сводного сметного расчета, представленного Исполнителем в рамках исполнения обязательства. Предусмотренного п. 1.1. раздела 1 договора.</w:t>
      </w:r>
    </w:p>
    <w:p w:rsidR="00BF70BC" w:rsidRPr="00AE722C" w:rsidRDefault="00BF70BC" w:rsidP="00BF70BC">
      <w:pPr>
        <w:spacing w:after="0" w:line="240" w:lineRule="auto"/>
        <w:jc w:val="both"/>
        <w:rPr>
          <w:rFonts w:ascii="Times New Roman" w:hAnsi="Times New Roman" w:cs="Times New Roman"/>
          <w:b/>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3. Сроки выполнения работ</w:t>
      </w:r>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3.1. Сроки выполнения работ, указанных в п. 1.1. раздела 1 Договора: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Начало выполнения работ: с даты заключения договора.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Окончание работ: </w:t>
      </w:r>
      <w:r w:rsidRPr="00AE722C">
        <w:rPr>
          <w:rFonts w:ascii="Times New Roman" w:hAnsi="Times New Roman" w:cs="Times New Roman"/>
          <w:b/>
          <w:sz w:val="28"/>
          <w:szCs w:val="28"/>
        </w:rPr>
        <w:t>_________________ года</w:t>
      </w:r>
      <w:r w:rsidRPr="00AE722C">
        <w:rPr>
          <w:rFonts w:ascii="Times New Roman" w:hAnsi="Times New Roman" w:cs="Times New Roman"/>
          <w:sz w:val="28"/>
          <w:szCs w:val="28"/>
        </w:rPr>
        <w:t>, в соответствии с заданием на разработку проектно-сметной документации, которое является неотъемлемой частью Договора (приложение № 1).</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3.2. Сроки выполнения работ, указанных в п. 1.7. раздела 1 Договора: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lastRenderedPageBreak/>
        <w:t>Начало осуществления авторского надзора с момента уведомления Исполнителя Заказчиком о начале производства работ по капитальному ремонту объекта.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Окончание осуществления авторского надзора наступает с момента подписания акта ввода объекта в эксплуатацию, в случае необходимости осуществления авторского надзора Исполнителем в период начальной его эксплуатации, о чем Заказчик уведомляет Исполнителя в срок не позднее 15 календарных дней до даты окончания осуществления авторского надзора.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Начальный период эксплуатации объекта определяется Заказчиком самостоятельно, о чем в свою очередь извещается Исполнитель.</w:t>
      </w:r>
    </w:p>
    <w:p w:rsidR="00BF70BC" w:rsidRPr="00AE722C" w:rsidRDefault="00BF70BC" w:rsidP="00BF70BC">
      <w:pPr>
        <w:spacing w:after="0" w:line="240" w:lineRule="auto"/>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4. Порядок сдачи и приемки выполненных работ</w:t>
      </w:r>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09"/>
        <w:jc w:val="both"/>
        <w:rPr>
          <w:rFonts w:ascii="Times New Roman" w:hAnsi="Times New Roman" w:cs="Times New Roman"/>
          <w:b/>
          <w:sz w:val="28"/>
          <w:szCs w:val="28"/>
        </w:rPr>
      </w:pPr>
      <w:r w:rsidRPr="00AE722C">
        <w:rPr>
          <w:rFonts w:ascii="Times New Roman" w:hAnsi="Times New Roman" w:cs="Times New Roman"/>
          <w:b/>
          <w:sz w:val="28"/>
          <w:szCs w:val="28"/>
        </w:rPr>
        <w:t>4.1. Порядок сдачи и приемки выполненных работ, указанных в п. 1.1. раздела 1 Договора.</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4.1.1. Приемка результатов работы Заказчиком осуществляется в соответствии с требованиями, указанными в п.п. 1.2, 1.3 договора.</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4.1.2. По завершении работ Исполнитель представляет Заказчику комплект выполненной им документации, предусмотренной заданием на разработку проектно-сметной документации.</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4.1.3. Приемка выполненных работ (проверка и утверждение проектно-сметной документации) осуществляется Заказчиком в течение 14 календарных дней после получения проектно-сметной документации от Исполнителя. При обнаружении дефектов (недостатков) при проверке проектно-сметной документации, или иных несоответствий проектно-сметных работ Заказчик уведомляет Исполнителя в письменном виде.</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Устранение выявленных Заказчиком замечаний и недостатков осуществляется Исполнителем в срок не позднее трех рабочих дней, за его счёт. </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После устранения Исполнителем замечаний, Заказчик осуществляет приемку проектно-сметных работ в порядке, предусмотренном настоящим разделом.</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4.1.4. При приемке работ Заказчик проверят их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4.1.5. По итогам приемки результатов выполненных работ Заказчик письменно уведомляет Исполнителя. Исполнитель после получения уведомления о приемке результатов работ предоставляет в адрес Заказчика акт приемки проектно-сметных работ, счет и акт о приёмке выполненных работ, подписанный, со своей стороны.</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Представленный Исполнителем акт приемки проектно-сметных работ подписывается Заказчиком (в случае создания приемочной комиссии подписывается всеми членами приемочной комиссии и в тот же день </w:t>
      </w:r>
      <w:r w:rsidRPr="00AE722C">
        <w:rPr>
          <w:rFonts w:ascii="Times New Roman" w:hAnsi="Times New Roman" w:cs="Times New Roman"/>
          <w:sz w:val="28"/>
          <w:szCs w:val="28"/>
        </w:rPr>
        <w:lastRenderedPageBreak/>
        <w:t>утверждается Заказчиком) и один экземпляр подписанного Заказчиком акта приемки проектно-сметных работ направляется Исполнителю.</w:t>
      </w:r>
    </w:p>
    <w:p w:rsidR="00BF70BC" w:rsidRPr="00AE722C" w:rsidRDefault="00BF70BC" w:rsidP="00BF70BC">
      <w:pPr>
        <w:spacing w:after="0" w:line="240" w:lineRule="auto"/>
        <w:ind w:firstLine="720"/>
        <w:jc w:val="both"/>
        <w:rPr>
          <w:rFonts w:ascii="Times New Roman" w:hAnsi="Times New Roman" w:cs="Times New Roman"/>
          <w:b/>
          <w:sz w:val="28"/>
          <w:szCs w:val="28"/>
        </w:rPr>
      </w:pPr>
    </w:p>
    <w:p w:rsidR="00BF70BC" w:rsidRPr="00AE722C" w:rsidRDefault="00BF70BC" w:rsidP="00BF70BC">
      <w:pPr>
        <w:spacing w:after="0" w:line="240" w:lineRule="auto"/>
        <w:ind w:firstLine="709"/>
        <w:jc w:val="both"/>
        <w:rPr>
          <w:rFonts w:ascii="Times New Roman" w:hAnsi="Times New Roman" w:cs="Times New Roman"/>
          <w:b/>
          <w:sz w:val="28"/>
          <w:szCs w:val="28"/>
        </w:rPr>
      </w:pPr>
      <w:r w:rsidRPr="00AE722C">
        <w:rPr>
          <w:rFonts w:ascii="Times New Roman" w:hAnsi="Times New Roman" w:cs="Times New Roman"/>
          <w:b/>
          <w:sz w:val="28"/>
          <w:szCs w:val="28"/>
        </w:rPr>
        <w:t>4.2. Организация авторского надзора.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4.2.1. Авторский надзор осуществляется в течение всего периода проведения капитального ремонта и ввода в эксплуатацию Объекта, а в случае необходимости – и начального периода его эксплуатации.</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4.2.2. Авторский надзор осуществляется специалистами - разработчиками проектной документации, назначаемыми руководителем организации-Исполнителя (</w:t>
      </w:r>
      <w:hyperlink r:id="rId12" w:history="1">
        <w:r w:rsidRPr="00AE722C">
          <w:rPr>
            <w:rFonts w:ascii="Times New Roman" w:hAnsi="Times New Roman" w:cs="Times New Roman"/>
            <w:color w:val="0000FF"/>
            <w:sz w:val="28"/>
            <w:szCs w:val="28"/>
          </w:rPr>
          <w:t>Список</w:t>
        </w:r>
      </w:hyperlink>
      <w:r w:rsidRPr="00AE722C">
        <w:rPr>
          <w:rFonts w:ascii="Times New Roman" w:hAnsi="Times New Roman" w:cs="Times New Roman"/>
          <w:sz w:val="28"/>
          <w:szCs w:val="28"/>
        </w:rPr>
        <w:t xml:space="preserve"> специалистов, осуществляющих Авторский надзор, Приложение № 4). Руководителем специалистов, осуществляющих авторский надзор, назначается главный архитектор (главный инженер проекта).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4.2.3. Авторский надзор осуществляется в соответствии с </w:t>
      </w:r>
      <w:hyperlink r:id="rId13" w:history="1">
        <w:r w:rsidRPr="00AE722C">
          <w:rPr>
            <w:rFonts w:ascii="Times New Roman" w:hAnsi="Times New Roman" w:cs="Times New Roman"/>
            <w:color w:val="0000FF"/>
            <w:sz w:val="28"/>
            <w:szCs w:val="28"/>
          </w:rPr>
          <w:t>Графиком</w:t>
        </w:r>
      </w:hyperlink>
      <w:r w:rsidRPr="00AE722C">
        <w:rPr>
          <w:rFonts w:ascii="Times New Roman" w:hAnsi="Times New Roman" w:cs="Times New Roman"/>
          <w:sz w:val="28"/>
          <w:szCs w:val="28"/>
        </w:rPr>
        <w:t xml:space="preserve"> проведения работ по Авторскому надзору (Приложение № 6). </w:t>
      </w:r>
      <w:hyperlink r:id="rId14" w:history="1">
        <w:r w:rsidRPr="00AE722C">
          <w:rPr>
            <w:rFonts w:ascii="Times New Roman" w:hAnsi="Times New Roman" w:cs="Times New Roman"/>
            <w:color w:val="0000FF"/>
            <w:sz w:val="28"/>
            <w:szCs w:val="28"/>
          </w:rPr>
          <w:t>График</w:t>
        </w:r>
      </w:hyperlink>
      <w:r w:rsidRPr="00AE722C">
        <w:rPr>
          <w:rFonts w:ascii="Times New Roman" w:hAnsi="Times New Roman" w:cs="Times New Roman"/>
          <w:sz w:val="28"/>
          <w:szCs w:val="28"/>
        </w:rPr>
        <w:t xml:space="preserve"> согласуется обеими сторонами, в течение 3 рабочих дней с момента получения Исполнителем от Заказчика уведомления о начале осуществления авторского надзора.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4.2.4. Назначение руководителя и специалистов, ответственных за проведение авторского надзора, производится приказом Исполнитель и доводится до сведения Заказчика в течение 3 рабочих дней с момента согласования графика проведения работ по авторскому надзору. </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4.2.5. Специалисты, осуществляющие авторского надзор, выезжают на строительную площадку для приемки ответственных конструкций и освидетельствования скрытых работ в сроки, предусмотренные </w:t>
      </w:r>
      <w:hyperlink r:id="rId15" w:history="1">
        <w:r w:rsidRPr="00AE722C">
          <w:rPr>
            <w:rFonts w:ascii="Times New Roman" w:hAnsi="Times New Roman" w:cs="Times New Roman"/>
            <w:color w:val="0000FF"/>
            <w:sz w:val="28"/>
            <w:szCs w:val="28"/>
          </w:rPr>
          <w:t>Графиком</w:t>
        </w:r>
      </w:hyperlink>
      <w:r w:rsidRPr="00AE722C">
        <w:rPr>
          <w:rFonts w:ascii="Times New Roman" w:hAnsi="Times New Roman" w:cs="Times New Roman"/>
          <w:sz w:val="28"/>
          <w:szCs w:val="28"/>
        </w:rPr>
        <w:t xml:space="preserve">, а также по специальному вызову Заказчика или подрядчика. При каждом выезде на Объект специалисты заполняют </w:t>
      </w:r>
      <w:hyperlink r:id="rId16" w:history="1">
        <w:r w:rsidRPr="00AE722C">
          <w:rPr>
            <w:rFonts w:ascii="Times New Roman" w:hAnsi="Times New Roman" w:cs="Times New Roman"/>
            <w:color w:val="0000FF"/>
            <w:sz w:val="28"/>
            <w:szCs w:val="28"/>
          </w:rPr>
          <w:t>регистрационный лист</w:t>
        </w:r>
      </w:hyperlink>
      <w:r w:rsidRPr="00AE722C">
        <w:rPr>
          <w:rFonts w:ascii="Times New Roman" w:hAnsi="Times New Roman" w:cs="Times New Roman"/>
          <w:sz w:val="28"/>
          <w:szCs w:val="28"/>
        </w:rPr>
        <w:t xml:space="preserve"> посещения (Приложение № 7).</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4.2.6. Руководитель авторского надзора выдает специалистам задание и координирует их работу по ведению авторского надзора на Объекте.</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4.2.7. По окончании ремонтно-строительных работ Стороны совместно составляют Акт об оказании услуг по авторскому надзору (Приложение № 5).</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4.2.8. При осуществлении авторского надзора за капитальным ремонтом Объекта регулярно ведется журнал авторского надзора (далее - Журнал), который составляется Исполнителем и передается Заказчику. Журнал авторского надзора храниться у Заказчика. Ответственное лицо за ведение Журнала авторского надзора назначается приказом Исполнителя, который направляется Заказчику в течение трех рабочих дней с момента подписания договора.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4.2.9. Регистрационный лист в период осуществления авторского надзора находится у Исполнителя.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w:t>
      </w:r>
    </w:p>
    <w:p w:rsidR="00BF70BC" w:rsidRPr="00AE722C" w:rsidRDefault="00BF70BC" w:rsidP="00BF70BC">
      <w:pPr>
        <w:spacing w:after="0" w:line="240" w:lineRule="auto"/>
        <w:jc w:val="both"/>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5. Права и обязанности</w:t>
      </w:r>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 Заказчик обязан:</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5.1.1. Произвести приемку и оплату работ, выполненных Исполнителем, в порядке и на условиях, предусмотренных настоящим договором.</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5.1.2. Выполнить в полном объеме все свои обязательства, предусмотренные настоящим договором.</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5.1.3. Для осуществления авторского надзора письменно уведомить Исполнителя о времени начала производства работ на Объекте.</w:t>
      </w:r>
    </w:p>
    <w:p w:rsidR="00BF70BC" w:rsidRPr="00AE722C" w:rsidRDefault="00BF70BC" w:rsidP="00BF70BC">
      <w:pPr>
        <w:spacing w:after="0" w:line="240" w:lineRule="auto"/>
        <w:ind w:firstLine="708"/>
        <w:jc w:val="both"/>
        <w:rPr>
          <w:rFonts w:ascii="Times New Roman" w:hAnsi="Times New Roman" w:cs="Times New Roman"/>
          <w:sz w:val="28"/>
          <w:szCs w:val="28"/>
        </w:rPr>
      </w:pPr>
      <w:r w:rsidRPr="00AE722C">
        <w:rPr>
          <w:rFonts w:ascii="Times New Roman" w:hAnsi="Times New Roman" w:cs="Times New Roman"/>
          <w:sz w:val="28"/>
          <w:szCs w:val="28"/>
        </w:rPr>
        <w:t>5.2. Заказчик имеет право:</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5.2.1. В случае досрочного исполнения Исполнителем обязательств по настоящему договору принять и оплатить выполненные работы в соответствии с установленным в договоре порядком.</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5.2.2. Запрашивать у Исполнителя информацию о ходе и состоянии выполняемых работ.</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5.2.3. Осуществлять контроль объема и сроков выполняемых работ.</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 Исполнитель обязан:</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5.3.1. Выполнить в полном объеме все свои обязательства, предусмотренные настоящим договором.</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5.3.2. Выполнить работу за свой счет, своими или привлеченными силами и средствами, в соответствии с действующими нормативами и правилами, с заданием на разработку проектно-сметной документации, и передать Заказчику ее результаты в предусмотренные настоящим договором сроки.</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5.3.3. Исполнитель предоставляет Заказчику обеспечение надлежащего исполнения своих, обязательств в размере 20% (двадцати процентов) от цены договора.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5.3.4. Сумма обеспечения находиться у Заказчика до исполнения Исполнителем всех своих обязательств, предусмотренных договором и возвращается в течении 10 дней после подписания окончательного акта приемки проектно-сметных работ (приложение №3).</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5.3.5. Своими силами и за свой счет устранять допущенные по его вине в выполненной работе недостатки.</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5.3.6.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5.3.7.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течении 5 (пяти) лет после его прекращения.</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5.4. Исполнитель имеет право:</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5.4.1. Требовать от Заказчика своевременной приемки и оплаты работ.</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5.4.2. Привлечь к исполнению обязательств, указанных в п. 1.1. раздела 1 Договора, субисполнителей, обладающих необходимым опытом, оборудованием и персоналом. </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5.5. Специалисты, осуществляющие авторский надзор, имеют право на: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5.5.1. Доступ на Объект, в котором осуществляется капитальный ремонт </w:t>
      </w:r>
      <w:r w:rsidRPr="00AE722C">
        <w:rPr>
          <w:rFonts w:ascii="Times New Roman" w:hAnsi="Times New Roman" w:cs="Times New Roman"/>
          <w:sz w:val="28"/>
          <w:szCs w:val="28"/>
        </w:rPr>
        <w:lastRenderedPageBreak/>
        <w:t>и места производства ремонтно-строительных работ.</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5.5.2. Ознакомление с необходимой технической документацией, относящейся к Объекту капитального ремонта.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5.5.3. Контроль за выполнением указаний, внесенных в </w:t>
      </w:r>
      <w:hyperlink r:id="rId17" w:history="1">
        <w:r w:rsidRPr="00AE722C">
          <w:rPr>
            <w:rFonts w:ascii="Times New Roman" w:hAnsi="Times New Roman" w:cs="Times New Roman"/>
            <w:color w:val="0000FF"/>
            <w:sz w:val="28"/>
            <w:szCs w:val="28"/>
          </w:rPr>
          <w:t>Журнал</w:t>
        </w:r>
      </w:hyperlink>
      <w:r w:rsidRPr="00AE722C">
        <w:rPr>
          <w:rFonts w:ascii="Times New Roman" w:hAnsi="Times New Roman" w:cs="Times New Roman"/>
          <w:sz w:val="28"/>
          <w:szCs w:val="28"/>
        </w:rPr>
        <w:t xml:space="preserve"> авторского надзора.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 На специалистов, осуществляющих авторский надзор, возлагаются следующие обязанности:</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5.6.1. 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5.6.3. Своевременное решение вопросов, связанных с необходимостью внесения изменений в проектную документацию в соответствии с требованиями законодательства Российской Федерации, и контроль исполнения.</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5.6.4. Ознакомление работников Подрядчика, осуществляющих строительные и монтажные работы, и представителей Заказчика с проектной и рабочей документацией.</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5.6.5.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5.6.6. Исполнитель принимает участие:</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в приемке ответственных конструкций.</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70BC" w:rsidRPr="00AE722C" w:rsidRDefault="00BF70BC" w:rsidP="00BF70BC">
      <w:pPr>
        <w:pStyle w:val="ConsPlusNonformat"/>
        <w:widowControl/>
        <w:jc w:val="center"/>
        <w:rPr>
          <w:rFonts w:ascii="Times New Roman" w:hAnsi="Times New Roman" w:cs="Times New Roman"/>
          <w:b/>
          <w:sz w:val="28"/>
          <w:szCs w:val="28"/>
        </w:rPr>
      </w:pPr>
      <w:r w:rsidRPr="00AE722C">
        <w:rPr>
          <w:rFonts w:ascii="Times New Roman" w:hAnsi="Times New Roman" w:cs="Times New Roman"/>
          <w:b/>
          <w:sz w:val="28"/>
          <w:szCs w:val="28"/>
        </w:rPr>
        <w:t xml:space="preserve">6. Конфиденциальность, передача прав на выполненные работы </w:t>
      </w:r>
    </w:p>
    <w:p w:rsidR="00BF70BC" w:rsidRPr="00AE722C" w:rsidRDefault="00BF70BC" w:rsidP="00BF70BC">
      <w:pPr>
        <w:pStyle w:val="ConsPlusNonformat"/>
        <w:widowControl/>
        <w:jc w:val="center"/>
        <w:rPr>
          <w:rFonts w:ascii="Times New Roman" w:hAnsi="Times New Roman" w:cs="Times New Roman"/>
          <w:b/>
          <w:sz w:val="28"/>
          <w:szCs w:val="28"/>
        </w:rPr>
      </w:pPr>
    </w:p>
    <w:p w:rsidR="00BF70BC" w:rsidRPr="00AE722C" w:rsidRDefault="00BF70BC" w:rsidP="00BF70BC">
      <w:pPr>
        <w:pStyle w:val="ConsPlusNonformat"/>
        <w:widowControl/>
        <w:ind w:firstLine="720"/>
        <w:jc w:val="both"/>
        <w:rPr>
          <w:rFonts w:ascii="Times New Roman" w:hAnsi="Times New Roman" w:cs="Times New Roman"/>
          <w:sz w:val="28"/>
          <w:szCs w:val="28"/>
        </w:rPr>
      </w:pPr>
      <w:r w:rsidRPr="00AE722C">
        <w:rPr>
          <w:rFonts w:ascii="Times New Roman" w:hAnsi="Times New Roman" w:cs="Times New Roman"/>
          <w:sz w:val="28"/>
          <w:szCs w:val="28"/>
        </w:rPr>
        <w:t>6.1.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BF70BC" w:rsidRPr="00AE722C" w:rsidRDefault="00BF70BC" w:rsidP="00BF70BC">
      <w:pPr>
        <w:pStyle w:val="ConsPlusNonformat"/>
        <w:widowControl/>
        <w:ind w:firstLine="720"/>
        <w:jc w:val="both"/>
        <w:rPr>
          <w:rFonts w:ascii="Times New Roman" w:hAnsi="Times New Roman" w:cs="Times New Roman"/>
          <w:color w:val="000000"/>
          <w:sz w:val="28"/>
          <w:szCs w:val="28"/>
        </w:rPr>
      </w:pPr>
      <w:r w:rsidRPr="00AE722C">
        <w:rPr>
          <w:rFonts w:ascii="Times New Roman" w:hAnsi="Times New Roman" w:cs="Times New Roman"/>
          <w:sz w:val="28"/>
          <w:szCs w:val="28"/>
        </w:rPr>
        <w:t xml:space="preserve">6.2. Передача конфиденциальной информации третьим лицам, опубликование или иное </w:t>
      </w:r>
      <w:r w:rsidRPr="00AE722C">
        <w:rPr>
          <w:rFonts w:ascii="Times New Roman" w:hAnsi="Times New Roman" w:cs="Times New Roman"/>
          <w:spacing w:val="8"/>
          <w:sz w:val="28"/>
          <w:szCs w:val="28"/>
        </w:rPr>
        <w:t>разглашение такой информации может осуществляться только с письменного согласия сторон независимо от причины</w:t>
      </w:r>
      <w:r w:rsidRPr="00AE722C">
        <w:rPr>
          <w:rFonts w:ascii="Times New Roman" w:hAnsi="Times New Roman" w:cs="Times New Roman"/>
          <w:i/>
          <w:iCs/>
          <w:color w:val="000000"/>
          <w:sz w:val="28"/>
          <w:szCs w:val="28"/>
        </w:rPr>
        <w:t xml:space="preserve"> </w:t>
      </w:r>
      <w:r w:rsidRPr="00AE722C">
        <w:rPr>
          <w:rFonts w:ascii="Times New Roman" w:hAnsi="Times New Roman" w:cs="Times New Roman"/>
          <w:color w:val="000000"/>
          <w:sz w:val="28"/>
          <w:szCs w:val="28"/>
        </w:rPr>
        <w:t>прекращения действия настоящего Договора.</w:t>
      </w:r>
    </w:p>
    <w:p w:rsidR="00BF70BC" w:rsidRPr="00AE722C" w:rsidRDefault="00BF70BC" w:rsidP="00BF70BC">
      <w:pPr>
        <w:pStyle w:val="ConsPlusNonformat"/>
        <w:widowControl/>
        <w:ind w:firstLine="720"/>
        <w:jc w:val="both"/>
        <w:rPr>
          <w:rFonts w:ascii="Times New Roman" w:hAnsi="Times New Roman" w:cs="Times New Roman"/>
          <w:b/>
          <w:color w:val="000000"/>
          <w:sz w:val="28"/>
          <w:szCs w:val="28"/>
        </w:rPr>
      </w:pPr>
      <w:r w:rsidRPr="00AE722C">
        <w:rPr>
          <w:rFonts w:ascii="Times New Roman" w:hAnsi="Times New Roman" w:cs="Times New Roman"/>
          <w:sz w:val="28"/>
          <w:szCs w:val="28"/>
        </w:rPr>
        <w:t>6.3.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sidRPr="00AE722C">
        <w:rPr>
          <w:rFonts w:ascii="Times New Roman" w:hAnsi="Times New Roman" w:cs="Times New Roman"/>
          <w:color w:val="000000"/>
          <w:spacing w:val="1"/>
          <w:sz w:val="28"/>
          <w:szCs w:val="28"/>
        </w:rPr>
        <w:t>.</w:t>
      </w:r>
    </w:p>
    <w:p w:rsidR="00BF70BC" w:rsidRPr="00AE722C" w:rsidRDefault="00BF70BC" w:rsidP="00BF70BC">
      <w:pPr>
        <w:spacing w:after="0" w:line="240" w:lineRule="auto"/>
        <w:jc w:val="both"/>
        <w:rPr>
          <w:rFonts w:ascii="Times New Roman" w:hAnsi="Times New Roman" w:cs="Times New Roman"/>
          <w:sz w:val="28"/>
          <w:szCs w:val="28"/>
        </w:rPr>
      </w:pPr>
    </w:p>
    <w:p w:rsidR="00BF70BC" w:rsidRPr="00AE722C" w:rsidRDefault="00BF70BC" w:rsidP="00BF70BC">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lastRenderedPageBreak/>
        <w:t>7. Ответственность сторон</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7.2. Ответственность Заказчика: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7.2.1. В случае просрочки исполнения обязательств, предусмотренного п. 1.1. раздела 1 договора, Исполнитель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за каждый день просрочки в размере 0,1 % от стоимости договора, указанного в п. 2.1. раздела 2 договора.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неустойки (штрафа). Размер штрафа составляет 0,1% от цены договора за неисполнение и каждый случай ненадлежащего исполнения Заказчиком обязательств по договору.</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7.3. Ответственность Исполнителя:</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7.3.1. В случае просрочки исполнения Исполнителем обязательств, предусмотренных договором, указанных в п.1.1 раздела 1 договора, Исполнитель уплачивает Заказчику неустойку (пеню). Неустойка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неустойки (пени) определяется в размере одной трехсотой действующей на дату уплаты пени ставки рефинансирования Центрального банка Российской Федерации от цены Договора. </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7.3.2. В случае неисполнения или ненадлежащего исполнения Исполнителем обязательств, предусмотренных п. 1.1 раздела 1 договора, Исполнитель уплачивает Заказчику штраф в размере 10% от цены договора.</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пеней, штрафов.</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7.5.</w:t>
      </w:r>
      <w:r w:rsidRPr="00AE722C">
        <w:rPr>
          <w:rFonts w:ascii="Times New Roman" w:hAnsi="Times New Roman" w:cs="Times New Roman"/>
          <w:sz w:val="24"/>
          <w:szCs w:val="24"/>
        </w:rPr>
        <w:t xml:space="preserve"> </w:t>
      </w:r>
      <w:r w:rsidRPr="00AE722C">
        <w:rPr>
          <w:rFonts w:ascii="Times New Roman" w:hAnsi="Times New Roman" w:cs="Times New Roman"/>
          <w:sz w:val="28"/>
          <w:szCs w:val="28"/>
        </w:rPr>
        <w:t>В случае неисполнения или ненадлежащего исполнения Исполнителем обязательств, предусмотренных п. 1.7. раздела 1 договора, за исключением просрочки исполнения обязательств, Исполнитель уплачивает Заказчику неустойку (штраф). Размер штрафа составляет 10% от цены договора за неисполнение и каждый случай ненадлежащего исполнения Заказчиком обязательств по договору.</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7.6. Пени, штрафы уплачиваются Исполнителем в пятидневный срок после получения соответствующего требования от Заказчика.</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lastRenderedPageBreak/>
        <w:t>7.7. В случае неисполнения требований об уплате пеней, штрафов Исполнителем в пятидневный срок со дня получения требований, Заказчик вправе уменьшить сумму оплаты за выполненные работы по договору на сумму неоплаченной по требованию Заказчика неустойки (пени, штрафов).</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ind w:firstLine="720"/>
        <w:jc w:val="center"/>
        <w:rPr>
          <w:rFonts w:ascii="Times New Roman" w:hAnsi="Times New Roman" w:cs="Times New Roman"/>
          <w:b/>
          <w:sz w:val="28"/>
          <w:szCs w:val="28"/>
        </w:rPr>
      </w:pPr>
      <w:bookmarkStart w:id="31" w:name="_Toc71013981"/>
      <w:r w:rsidRPr="00AE722C">
        <w:rPr>
          <w:rFonts w:ascii="Times New Roman" w:hAnsi="Times New Roman" w:cs="Times New Roman"/>
          <w:b/>
          <w:sz w:val="28"/>
          <w:szCs w:val="28"/>
        </w:rPr>
        <w:t>8. Непреодолимая сила</w:t>
      </w:r>
    </w:p>
    <w:p w:rsidR="00BF70BC" w:rsidRPr="00AE722C" w:rsidRDefault="00BF70BC" w:rsidP="00BF70BC">
      <w:pPr>
        <w:spacing w:after="0" w:line="240" w:lineRule="auto"/>
        <w:rPr>
          <w:rFonts w:ascii="Times New Roman" w:hAnsi="Times New Roman" w:cs="Times New Roman"/>
          <w:b/>
          <w:sz w:val="28"/>
          <w:szCs w:val="28"/>
        </w:rPr>
      </w:pPr>
    </w:p>
    <w:p w:rsidR="00BF70BC" w:rsidRPr="00AE722C" w:rsidRDefault="00BF70BC" w:rsidP="00BF70BC">
      <w:pPr>
        <w:shd w:val="clear" w:color="auto" w:fill="FFFFFF"/>
        <w:spacing w:after="0" w:line="240" w:lineRule="auto"/>
        <w:ind w:firstLine="709"/>
        <w:jc w:val="both"/>
        <w:outlineLvl w:val="3"/>
        <w:rPr>
          <w:rFonts w:ascii="Times New Roman" w:hAnsi="Times New Roman" w:cs="Times New Roman"/>
          <w:sz w:val="28"/>
          <w:szCs w:val="28"/>
          <w:lang w:eastAsia="ru-RU"/>
        </w:rPr>
      </w:pPr>
      <w:r w:rsidRPr="00AE722C">
        <w:rPr>
          <w:rFonts w:ascii="Times New Roman" w:hAnsi="Times New Roman" w:cs="Times New Roman"/>
          <w:sz w:val="28"/>
          <w:szCs w:val="28"/>
        </w:rPr>
        <w:t xml:space="preserve">8.1. </w:t>
      </w:r>
      <w:r w:rsidRPr="00AE722C">
        <w:rPr>
          <w:rFonts w:ascii="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действия настоящего Договора, которые стороны не могли предвидеть или предотвратить.</w:t>
      </w:r>
    </w:p>
    <w:p w:rsidR="00BF70BC" w:rsidRPr="00AE722C" w:rsidRDefault="00BF70BC" w:rsidP="00BF70BC">
      <w:pPr>
        <w:shd w:val="clear" w:color="auto" w:fill="FFFFFF"/>
        <w:spacing w:after="0" w:line="240" w:lineRule="auto"/>
        <w:ind w:firstLine="709"/>
        <w:jc w:val="both"/>
        <w:rPr>
          <w:rFonts w:ascii="Times New Roman" w:hAnsi="Times New Roman" w:cs="Times New Roman"/>
          <w:sz w:val="28"/>
          <w:szCs w:val="28"/>
          <w:lang w:eastAsia="ru-RU"/>
        </w:rPr>
      </w:pPr>
      <w:r w:rsidRPr="00AE722C">
        <w:rPr>
          <w:rFonts w:ascii="Times New Roman" w:hAnsi="Times New Roman" w:cs="Times New Roman"/>
          <w:sz w:val="28"/>
          <w:szCs w:val="28"/>
          <w:lang w:eastAsia="ru-RU"/>
        </w:rPr>
        <w:t>8.2. При наступлении обстоятельств, указанных в п.8.1,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F70BC" w:rsidRPr="00AE722C" w:rsidRDefault="00BF70BC" w:rsidP="00BF70BC">
      <w:pPr>
        <w:shd w:val="clear" w:color="auto" w:fill="FFFFFF"/>
        <w:spacing w:after="0" w:line="240" w:lineRule="auto"/>
        <w:ind w:firstLine="709"/>
        <w:jc w:val="both"/>
        <w:rPr>
          <w:rFonts w:ascii="Times New Roman" w:hAnsi="Times New Roman" w:cs="Times New Roman"/>
          <w:sz w:val="28"/>
          <w:szCs w:val="28"/>
          <w:lang w:eastAsia="ru-RU"/>
        </w:rPr>
      </w:pPr>
      <w:r w:rsidRPr="00AE722C">
        <w:rPr>
          <w:rFonts w:ascii="Times New Roman" w:hAnsi="Times New Roman" w:cs="Times New Roman"/>
          <w:sz w:val="28"/>
          <w:szCs w:val="28"/>
          <w:lang w:eastAsia="ru-RU"/>
        </w:rPr>
        <w:t>8.3. Если сторона не направит или несвоевременно направит извещение, предусмотренное в п. 8.2, то она обязана возместить второй стороне понесенные ею убытки.</w:t>
      </w:r>
    </w:p>
    <w:p w:rsidR="00BF70BC" w:rsidRPr="00AE722C" w:rsidRDefault="00BF70BC" w:rsidP="00BF70BC">
      <w:pPr>
        <w:shd w:val="clear" w:color="auto" w:fill="FFFFFF"/>
        <w:spacing w:after="0" w:line="240" w:lineRule="auto"/>
        <w:ind w:firstLine="709"/>
        <w:jc w:val="both"/>
        <w:rPr>
          <w:rFonts w:ascii="Times New Roman" w:hAnsi="Times New Roman" w:cs="Times New Roman"/>
          <w:sz w:val="28"/>
          <w:szCs w:val="28"/>
          <w:lang w:eastAsia="ru-RU"/>
        </w:rPr>
      </w:pPr>
      <w:r w:rsidRPr="00AE722C">
        <w:rPr>
          <w:rFonts w:ascii="Times New Roman" w:hAnsi="Times New Roman" w:cs="Times New Roman"/>
          <w:sz w:val="28"/>
          <w:szCs w:val="28"/>
          <w:lang w:eastAsia="ru-RU"/>
        </w:rPr>
        <w:t>8.4. В случаях наступления обстоятельств, предусмотренных в п. 8.1,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8.5.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9. Внесение изменений в договор</w:t>
      </w:r>
    </w:p>
    <w:p w:rsidR="00BF70BC" w:rsidRPr="00AE722C" w:rsidRDefault="00BF70BC" w:rsidP="00BF70BC">
      <w:pPr>
        <w:spacing w:after="0" w:line="240" w:lineRule="auto"/>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9.1.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9.2. При исполнении настоящего договора не допускается перемена Исполнителя, за исключением случаев, если новый Исполнитель является </w:t>
      </w:r>
      <w:r w:rsidRPr="00AE722C">
        <w:rPr>
          <w:rFonts w:ascii="Times New Roman" w:hAnsi="Times New Roman" w:cs="Times New Roman"/>
          <w:sz w:val="28"/>
          <w:szCs w:val="28"/>
        </w:rPr>
        <w:lastRenderedPageBreak/>
        <w:t>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9.3.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10. Порядок разрешения споров</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10.4. При не урегулировании сторонами спора в досудебном порядке спор передается на разрешение в арбитражный суд Амурской области.</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11. Расторжение договора</w:t>
      </w:r>
      <w:bookmarkEnd w:id="31"/>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08"/>
        <w:jc w:val="both"/>
        <w:rPr>
          <w:rFonts w:ascii="Times New Roman" w:hAnsi="Times New Roman" w:cs="Times New Roman"/>
          <w:sz w:val="28"/>
          <w:szCs w:val="28"/>
        </w:rPr>
      </w:pPr>
      <w:r w:rsidRPr="00AE722C">
        <w:rPr>
          <w:rFonts w:ascii="Times New Roman" w:hAnsi="Times New Roman" w:cs="Times New Roman"/>
          <w:sz w:val="28"/>
          <w:szCs w:val="28"/>
        </w:rPr>
        <w:t xml:space="preserve">11.1. За не своевременное исполнение или ненадлежащее исполнений условий договора (не устранение замечаний Заказчика) Заказчик вправе расторгнуть договор в одностороннем порядке, предупредив Исполнителя за 14 календарных дней. </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11.2. Расторжение договора допускается по соглашению сторон, по решению суда в соответствии с гражданским законодательством Российской Федерации. </w:t>
      </w: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12. Срок действия договора</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12.1. Настоящий договор вступает в силу с даты подписания и действует по 31 декабря 2017 года.</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13. Прочие условия</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lastRenderedPageBreak/>
        <w:t>13.1. По всем вопросам, не отраженным в условиях настоящего договора, стороны руководствуются законодательством Российской Федерации.</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 Перечень приложений к договору:</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13.2.1. Приложение № 1 - Задание на разработку проектно-сметной документации, на 6 л. в 1 экз.</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13.2.2. Приложение № 2 - Смета на проектные работы на 2 л. в 1 экз.</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13.2.3. Приложение № 3 – Акт приемки проектно-сметных работ на1 л. в 1экз.</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13.2.4 Приложение № 4 -  Список специалистов, осуществляющих Авторский надзор</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13.2.5 Приложение № 5 – Акт об оказании услуг по авторскому надзору</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13.2.6 Приложение № 6 – График проведения работ по авторскому надзору</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13.2.7 Приложение № 7 – Регистрационный лист посещения</w:t>
      </w: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14. Адреса, платежные реквизиты и подписи сторон</w:t>
      </w:r>
    </w:p>
    <w:p w:rsidR="00BF70BC" w:rsidRPr="00AE722C" w:rsidRDefault="00BF70BC" w:rsidP="00BF70BC">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4652"/>
        <w:gridCol w:w="39"/>
        <w:gridCol w:w="4616"/>
        <w:gridCol w:w="28"/>
      </w:tblGrid>
      <w:tr w:rsidR="00BF70BC" w:rsidRPr="00AE722C" w:rsidTr="00BF01E1">
        <w:trPr>
          <w:trHeight w:val="3818"/>
        </w:trPr>
        <w:tc>
          <w:tcPr>
            <w:tcW w:w="4785" w:type="dxa"/>
            <w:gridSpan w:val="3"/>
            <w:shd w:val="clear" w:color="auto" w:fill="auto"/>
          </w:tcPr>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b/>
                <w:sz w:val="24"/>
                <w:szCs w:val="24"/>
              </w:rPr>
              <w:t>«Заказчик»: Некоммерческая</w:t>
            </w:r>
            <w:r w:rsidRPr="00AE722C">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Адрес:675023, г. Благовещенск, ул. Амурская, д. 85</w:t>
            </w:r>
          </w:p>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Тел. 8 (4162)  77-65-01</w:t>
            </w:r>
          </w:p>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ИНН 2801177420</w:t>
            </w:r>
          </w:p>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КПП 280101001</w:t>
            </w:r>
          </w:p>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р/с 40603810809020000001</w:t>
            </w:r>
          </w:p>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ФИЛИАЛ ОАО БАНК ВТБ В Г. ХАБАРОВСКЕ Г. ХАБАРОВСК</w:t>
            </w:r>
          </w:p>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к/с 30101810400000000727</w:t>
            </w:r>
          </w:p>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БИК 040813727</w:t>
            </w:r>
          </w:p>
        </w:tc>
        <w:tc>
          <w:tcPr>
            <w:tcW w:w="4786" w:type="dxa"/>
            <w:gridSpan w:val="2"/>
            <w:shd w:val="clear" w:color="auto" w:fill="auto"/>
          </w:tcPr>
          <w:p w:rsidR="00BF70BC" w:rsidRPr="00AE722C" w:rsidRDefault="00BF70BC" w:rsidP="00BF01E1">
            <w:pPr>
              <w:pStyle w:val="ac"/>
              <w:keepNext/>
              <w:keepLines/>
              <w:spacing w:after="0"/>
              <w:ind w:left="0"/>
              <w:rPr>
                <w:rFonts w:ascii="Times New Roman" w:hAnsi="Times New Roman" w:cs="Times New Roman"/>
                <w:b/>
              </w:rPr>
            </w:pPr>
            <w:r w:rsidRPr="00AE722C">
              <w:rPr>
                <w:rFonts w:ascii="Times New Roman" w:hAnsi="Times New Roman" w:cs="Times New Roman"/>
                <w:b/>
              </w:rPr>
              <w:t xml:space="preserve">«Исполнитель»:  </w:t>
            </w:r>
          </w:p>
        </w:tc>
      </w:tr>
      <w:tr w:rsidR="00BF70BC" w:rsidRPr="00AE722C" w:rsidTr="00BF0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BF70BC" w:rsidRPr="00AE722C" w:rsidRDefault="00BF70BC" w:rsidP="00BF01E1">
            <w:pPr>
              <w:spacing w:after="0" w:line="240" w:lineRule="auto"/>
              <w:jc w:val="both"/>
              <w:rPr>
                <w:rFonts w:ascii="Times New Roman" w:hAnsi="Times New Roman" w:cs="Times New Roman"/>
                <w:b/>
                <w:sz w:val="28"/>
                <w:szCs w:val="28"/>
              </w:rPr>
            </w:pPr>
          </w:p>
          <w:p w:rsidR="00BF70BC" w:rsidRPr="00AE722C" w:rsidRDefault="00BF70BC" w:rsidP="00BF01E1">
            <w:pPr>
              <w:spacing w:after="0" w:line="240" w:lineRule="auto"/>
              <w:jc w:val="both"/>
              <w:rPr>
                <w:rFonts w:ascii="Times New Roman" w:hAnsi="Times New Roman" w:cs="Times New Roman"/>
                <w:b/>
                <w:sz w:val="28"/>
                <w:szCs w:val="28"/>
              </w:rPr>
            </w:pPr>
            <w:r w:rsidRPr="00AE722C">
              <w:rPr>
                <w:rFonts w:ascii="Times New Roman" w:hAnsi="Times New Roman" w:cs="Times New Roman"/>
                <w:b/>
                <w:sz w:val="28"/>
                <w:szCs w:val="28"/>
              </w:rPr>
              <w:t>«ЗАКАЗЧИК»</w:t>
            </w:r>
          </w:p>
        </w:tc>
        <w:tc>
          <w:tcPr>
            <w:tcW w:w="4720" w:type="dxa"/>
            <w:gridSpan w:val="2"/>
          </w:tcPr>
          <w:p w:rsidR="00BF70BC" w:rsidRPr="00AE722C" w:rsidRDefault="00BF70BC" w:rsidP="00BF01E1">
            <w:pPr>
              <w:pStyle w:val="ac"/>
              <w:spacing w:after="0"/>
              <w:ind w:left="0"/>
              <w:jc w:val="both"/>
              <w:rPr>
                <w:rFonts w:ascii="Times New Roman" w:hAnsi="Times New Roman" w:cs="Times New Roman"/>
                <w:b/>
                <w:sz w:val="28"/>
                <w:szCs w:val="28"/>
              </w:rPr>
            </w:pP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«ИСПОЛНИТЕЛЬ»</w:t>
            </w:r>
          </w:p>
        </w:tc>
      </w:tr>
      <w:tr w:rsidR="00BF70BC" w:rsidRPr="00AE722C" w:rsidTr="00BF0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Генеральный директор</w:t>
            </w:r>
          </w:p>
          <w:p w:rsidR="00BF70BC" w:rsidRPr="00AE722C" w:rsidRDefault="00BF70BC" w:rsidP="00BF01E1">
            <w:pPr>
              <w:pStyle w:val="ac"/>
              <w:spacing w:after="0"/>
              <w:ind w:left="0"/>
              <w:jc w:val="both"/>
              <w:rPr>
                <w:rFonts w:ascii="Times New Roman" w:hAnsi="Times New Roman" w:cs="Times New Roman"/>
                <w:b/>
                <w:sz w:val="28"/>
                <w:szCs w:val="28"/>
              </w:rPr>
            </w:pP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w:t>
            </w:r>
            <w:r>
              <w:rPr>
                <w:rFonts w:ascii="Times New Roman" w:hAnsi="Times New Roman" w:cs="Times New Roman"/>
                <w:b/>
                <w:sz w:val="28"/>
                <w:szCs w:val="28"/>
              </w:rPr>
              <w:t>/________________/</w:t>
            </w: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мп</w:t>
            </w:r>
          </w:p>
        </w:tc>
        <w:tc>
          <w:tcPr>
            <w:tcW w:w="4720" w:type="dxa"/>
            <w:gridSpan w:val="2"/>
          </w:tcPr>
          <w:p w:rsidR="00BF70BC" w:rsidRPr="00AE722C" w:rsidRDefault="00BF70BC" w:rsidP="00BF01E1">
            <w:pPr>
              <w:pStyle w:val="ac"/>
              <w:spacing w:after="0"/>
              <w:ind w:left="0"/>
              <w:jc w:val="both"/>
              <w:rPr>
                <w:rFonts w:ascii="Times New Roman" w:hAnsi="Times New Roman" w:cs="Times New Roman"/>
                <w:b/>
                <w:sz w:val="28"/>
                <w:szCs w:val="28"/>
              </w:rPr>
            </w:pPr>
          </w:p>
          <w:p w:rsidR="00BF70BC" w:rsidRPr="00AE722C" w:rsidRDefault="00BF70BC" w:rsidP="00BF01E1">
            <w:pPr>
              <w:pStyle w:val="ac"/>
              <w:spacing w:after="0"/>
              <w:ind w:left="0"/>
              <w:jc w:val="both"/>
              <w:rPr>
                <w:rFonts w:ascii="Times New Roman" w:hAnsi="Times New Roman" w:cs="Times New Roman"/>
                <w:b/>
                <w:sz w:val="28"/>
                <w:szCs w:val="28"/>
              </w:rPr>
            </w:pP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________________/_______________/</w:t>
            </w: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 xml:space="preserve"> мп </w:t>
            </w:r>
          </w:p>
        </w:tc>
      </w:tr>
    </w:tbl>
    <w:p w:rsidR="00BF70BC" w:rsidRPr="00AE722C" w:rsidRDefault="00BF70BC" w:rsidP="00BF70BC">
      <w:pPr>
        <w:spacing w:after="0" w:line="240" w:lineRule="auto"/>
        <w:rPr>
          <w:rFonts w:ascii="Times New Roman" w:hAnsi="Times New Roman" w:cs="Times New Roman"/>
          <w:b/>
          <w:sz w:val="28"/>
          <w:szCs w:val="28"/>
        </w:rPr>
      </w:pPr>
    </w:p>
    <w:p w:rsidR="00BF70BC" w:rsidRPr="00AE722C" w:rsidRDefault="00BF70BC" w:rsidP="00BF70BC">
      <w:pPr>
        <w:spacing w:after="0" w:line="240" w:lineRule="auto"/>
        <w:rPr>
          <w:rFonts w:ascii="Times New Roman" w:hAnsi="Times New Roman" w:cs="Times New Roman"/>
          <w:b/>
          <w:sz w:val="28"/>
          <w:szCs w:val="28"/>
        </w:rPr>
      </w:pPr>
      <w:r w:rsidRPr="00AE722C">
        <w:rPr>
          <w:rFonts w:ascii="Times New Roman" w:hAnsi="Times New Roman" w:cs="Times New Roman"/>
          <w:b/>
          <w:sz w:val="28"/>
          <w:szCs w:val="28"/>
        </w:rPr>
        <w:br w:type="page"/>
      </w:r>
    </w:p>
    <w:p w:rsidR="00BF70BC" w:rsidRPr="00AE722C" w:rsidRDefault="00BF70BC" w:rsidP="00BF70BC">
      <w:pPr>
        <w:spacing w:after="0" w:line="240" w:lineRule="auto"/>
        <w:jc w:val="right"/>
        <w:rPr>
          <w:rFonts w:ascii="Times New Roman" w:hAnsi="Times New Roman" w:cs="Times New Roman"/>
          <w:sz w:val="20"/>
          <w:szCs w:val="20"/>
        </w:rPr>
      </w:pPr>
      <w:r w:rsidRPr="00AE722C">
        <w:rPr>
          <w:rFonts w:ascii="Times New Roman" w:hAnsi="Times New Roman" w:cs="Times New Roman"/>
          <w:sz w:val="28"/>
          <w:szCs w:val="28"/>
        </w:rPr>
        <w:lastRenderedPageBreak/>
        <w:t>Приложение №1</w:t>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 xml:space="preserve">к договору № </w:t>
      </w:r>
      <w:r>
        <w:rPr>
          <w:rFonts w:ascii="Times New Roman" w:hAnsi="Times New Roman" w:cs="Times New Roman"/>
          <w:sz w:val="28"/>
          <w:szCs w:val="28"/>
        </w:rPr>
        <w:t>________________</w:t>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 xml:space="preserve">от </w:t>
      </w:r>
      <w:r w:rsidRPr="00AE722C">
        <w:rPr>
          <w:rFonts w:ascii="Times New Roman" w:hAnsi="Times New Roman" w:cs="Times New Roman"/>
          <w:sz w:val="28"/>
          <w:szCs w:val="28"/>
          <w:u w:val="single"/>
        </w:rPr>
        <w:t xml:space="preserve">«     »                </w:t>
      </w:r>
      <w:r w:rsidRPr="00AE722C">
        <w:rPr>
          <w:rFonts w:ascii="Times New Roman" w:hAnsi="Times New Roman" w:cs="Times New Roman"/>
          <w:sz w:val="28"/>
          <w:szCs w:val="28"/>
        </w:rPr>
        <w:t>2015г.</w:t>
      </w:r>
    </w:p>
    <w:p w:rsidR="00BF70BC" w:rsidRDefault="00BF70BC" w:rsidP="00BF70BC">
      <w:pPr>
        <w:spacing w:after="0" w:line="240" w:lineRule="auto"/>
        <w:jc w:val="center"/>
        <w:rPr>
          <w:rFonts w:ascii="Times New Roman" w:hAnsi="Times New Roman" w:cs="Times New Roman"/>
          <w:b/>
          <w:sz w:val="28"/>
          <w:szCs w:val="28"/>
        </w:rPr>
      </w:pPr>
    </w:p>
    <w:p w:rsidR="00BF70BC" w:rsidRDefault="00BF70BC" w:rsidP="00BF70BC">
      <w:pPr>
        <w:jc w:val="center"/>
        <w:rPr>
          <w:rFonts w:ascii="Times New Roman" w:hAnsi="Times New Roman" w:cs="Times New Roman"/>
          <w:b/>
          <w:sz w:val="28"/>
          <w:szCs w:val="28"/>
        </w:rPr>
      </w:pPr>
      <w:r>
        <w:rPr>
          <w:rFonts w:ascii="Times New Roman" w:hAnsi="Times New Roman" w:cs="Times New Roman"/>
          <w:b/>
          <w:sz w:val="28"/>
          <w:szCs w:val="28"/>
        </w:rPr>
        <w:t>Задание на</w:t>
      </w:r>
      <w:r w:rsidRPr="00443397">
        <w:rPr>
          <w:rFonts w:ascii="Times New Roman" w:hAnsi="Times New Roman" w:cs="Times New Roman"/>
          <w:b/>
          <w:sz w:val="28"/>
          <w:szCs w:val="28"/>
        </w:rPr>
        <w:t xml:space="preserve"> </w:t>
      </w:r>
      <w:r>
        <w:rPr>
          <w:rFonts w:ascii="Times New Roman" w:hAnsi="Times New Roman" w:cs="Times New Roman"/>
          <w:b/>
          <w:sz w:val="28"/>
          <w:szCs w:val="28"/>
        </w:rPr>
        <w:t>разработку проектно-сметной документации</w:t>
      </w:r>
    </w:p>
    <w:tbl>
      <w:tblPr>
        <w:tblStyle w:val="aa"/>
        <w:tblW w:w="5000" w:type="pct"/>
        <w:tblInd w:w="-34" w:type="dxa"/>
        <w:tblLayout w:type="fixed"/>
        <w:tblLook w:val="04A0" w:firstRow="1" w:lastRow="0" w:firstColumn="1" w:lastColumn="0" w:noHBand="0" w:noVBand="1"/>
      </w:tblPr>
      <w:tblGrid>
        <w:gridCol w:w="501"/>
        <w:gridCol w:w="3102"/>
        <w:gridCol w:w="5740"/>
      </w:tblGrid>
      <w:tr w:rsidR="00BF70BC" w:rsidRPr="00443397" w:rsidTr="00BF01E1">
        <w:trPr>
          <w:trHeight w:val="924"/>
        </w:trPr>
        <w:tc>
          <w:tcPr>
            <w:tcW w:w="268" w:type="pct"/>
          </w:tcPr>
          <w:p w:rsidR="00BF70BC" w:rsidRPr="00443397" w:rsidRDefault="00BF70BC" w:rsidP="00BF01E1">
            <w:pPr>
              <w:jc w:val="center"/>
              <w:rPr>
                <w:rFonts w:ascii="Times New Roman" w:hAnsi="Times New Roman" w:cs="Times New Roman"/>
                <w:sz w:val="28"/>
                <w:szCs w:val="28"/>
              </w:rPr>
            </w:pPr>
            <w:r>
              <w:rPr>
                <w:rFonts w:ascii="Times New Roman" w:hAnsi="Times New Roman" w:cs="Times New Roman"/>
                <w:sz w:val="28"/>
                <w:szCs w:val="28"/>
              </w:rPr>
              <w:t>1</w:t>
            </w:r>
          </w:p>
        </w:tc>
        <w:tc>
          <w:tcPr>
            <w:tcW w:w="1660" w:type="pct"/>
          </w:tcPr>
          <w:p w:rsidR="00BF70BC" w:rsidRPr="00443397" w:rsidRDefault="00BF70BC" w:rsidP="00BF01E1">
            <w:pPr>
              <w:rPr>
                <w:rFonts w:ascii="Times New Roman" w:hAnsi="Times New Roman" w:cs="Times New Roman"/>
                <w:sz w:val="28"/>
                <w:szCs w:val="28"/>
              </w:rPr>
            </w:pPr>
            <w:r w:rsidRPr="00443397">
              <w:rPr>
                <w:rFonts w:ascii="Times New Roman" w:hAnsi="Times New Roman" w:cs="Times New Roman"/>
                <w:sz w:val="28"/>
                <w:szCs w:val="28"/>
              </w:rPr>
              <w:t>Наименование объекта</w:t>
            </w:r>
          </w:p>
        </w:tc>
        <w:tc>
          <w:tcPr>
            <w:tcW w:w="3072" w:type="pct"/>
          </w:tcPr>
          <w:p w:rsidR="00BF70BC" w:rsidRDefault="00BF70BC" w:rsidP="00BF01E1">
            <w:pPr>
              <w:rPr>
                <w:rFonts w:ascii="Times New Roman" w:hAnsi="Times New Roman" w:cs="Times New Roman"/>
                <w:sz w:val="28"/>
                <w:szCs w:val="28"/>
              </w:rPr>
            </w:pPr>
            <w:r>
              <w:rPr>
                <w:rFonts w:ascii="Times New Roman" w:hAnsi="Times New Roman" w:cs="Times New Roman"/>
                <w:sz w:val="28"/>
                <w:szCs w:val="28"/>
              </w:rPr>
              <w:t>М</w:t>
            </w:r>
            <w:r w:rsidRPr="00443397">
              <w:rPr>
                <w:rFonts w:ascii="Times New Roman" w:hAnsi="Times New Roman" w:cs="Times New Roman"/>
                <w:sz w:val="28"/>
                <w:szCs w:val="28"/>
              </w:rPr>
              <w:t>ногоквартирн</w:t>
            </w:r>
            <w:r>
              <w:rPr>
                <w:rFonts w:ascii="Times New Roman" w:hAnsi="Times New Roman" w:cs="Times New Roman"/>
                <w:sz w:val="28"/>
                <w:szCs w:val="28"/>
              </w:rPr>
              <w:t>ый</w:t>
            </w:r>
            <w:r w:rsidRPr="00443397">
              <w:rPr>
                <w:rFonts w:ascii="Times New Roman" w:hAnsi="Times New Roman" w:cs="Times New Roman"/>
                <w:sz w:val="28"/>
                <w:szCs w:val="28"/>
              </w:rPr>
              <w:t xml:space="preserve"> жило</w:t>
            </w:r>
            <w:r>
              <w:rPr>
                <w:rFonts w:ascii="Times New Roman" w:hAnsi="Times New Roman" w:cs="Times New Roman"/>
                <w:sz w:val="28"/>
                <w:szCs w:val="28"/>
              </w:rPr>
              <w:t>й</w:t>
            </w:r>
            <w:r w:rsidRPr="00443397">
              <w:rPr>
                <w:rFonts w:ascii="Times New Roman" w:hAnsi="Times New Roman" w:cs="Times New Roman"/>
                <w:sz w:val="28"/>
                <w:szCs w:val="28"/>
              </w:rPr>
              <w:t xml:space="preserve"> дом по адресу: </w:t>
            </w:r>
          </w:p>
          <w:p w:rsidR="00BF70BC" w:rsidRPr="00443397" w:rsidRDefault="00BF70BC" w:rsidP="00BF01E1">
            <w:pPr>
              <w:rPr>
                <w:rFonts w:ascii="Times New Roman" w:hAnsi="Times New Roman" w:cs="Times New Roman"/>
                <w:sz w:val="28"/>
                <w:szCs w:val="28"/>
              </w:rPr>
            </w:pPr>
          </w:p>
        </w:tc>
      </w:tr>
      <w:tr w:rsidR="00BF70BC" w:rsidRPr="00443397" w:rsidTr="00BF01E1">
        <w:tc>
          <w:tcPr>
            <w:tcW w:w="268" w:type="pct"/>
          </w:tcPr>
          <w:p w:rsidR="00BF70BC" w:rsidRPr="00443397" w:rsidRDefault="00BF70BC" w:rsidP="00BF01E1">
            <w:pPr>
              <w:jc w:val="center"/>
              <w:rPr>
                <w:rFonts w:ascii="Times New Roman" w:hAnsi="Times New Roman" w:cs="Times New Roman"/>
                <w:sz w:val="28"/>
                <w:szCs w:val="28"/>
              </w:rPr>
            </w:pPr>
            <w:r>
              <w:rPr>
                <w:rFonts w:ascii="Times New Roman" w:hAnsi="Times New Roman" w:cs="Times New Roman"/>
                <w:sz w:val="28"/>
                <w:szCs w:val="28"/>
              </w:rPr>
              <w:t>2</w:t>
            </w:r>
          </w:p>
        </w:tc>
        <w:tc>
          <w:tcPr>
            <w:tcW w:w="1660" w:type="pct"/>
          </w:tcPr>
          <w:p w:rsidR="00BF70BC" w:rsidRPr="00443397" w:rsidRDefault="00BF70BC" w:rsidP="00BF01E1">
            <w:pPr>
              <w:rPr>
                <w:rFonts w:ascii="Times New Roman" w:hAnsi="Times New Roman" w:cs="Times New Roman"/>
                <w:sz w:val="28"/>
                <w:szCs w:val="28"/>
              </w:rPr>
            </w:pPr>
            <w:r>
              <w:rPr>
                <w:rFonts w:ascii="Times New Roman" w:hAnsi="Times New Roman" w:cs="Times New Roman"/>
                <w:sz w:val="28"/>
                <w:szCs w:val="28"/>
              </w:rPr>
              <w:t>Вид работ</w:t>
            </w:r>
          </w:p>
        </w:tc>
        <w:tc>
          <w:tcPr>
            <w:tcW w:w="3072" w:type="pct"/>
          </w:tcPr>
          <w:p w:rsidR="00BF70BC" w:rsidRPr="00443397" w:rsidRDefault="00BF70BC" w:rsidP="00BF01E1">
            <w:pPr>
              <w:rPr>
                <w:rFonts w:ascii="Times New Roman" w:hAnsi="Times New Roman" w:cs="Times New Roman"/>
                <w:sz w:val="28"/>
                <w:szCs w:val="28"/>
              </w:rPr>
            </w:pPr>
          </w:p>
        </w:tc>
      </w:tr>
      <w:tr w:rsidR="00BF70BC" w:rsidRPr="00443397" w:rsidTr="00BF01E1">
        <w:tc>
          <w:tcPr>
            <w:tcW w:w="268" w:type="pct"/>
          </w:tcPr>
          <w:p w:rsidR="00BF70BC" w:rsidRPr="00443397" w:rsidRDefault="00BF70BC" w:rsidP="00BF01E1">
            <w:pPr>
              <w:jc w:val="center"/>
              <w:rPr>
                <w:rFonts w:ascii="Times New Roman" w:hAnsi="Times New Roman" w:cs="Times New Roman"/>
                <w:sz w:val="28"/>
                <w:szCs w:val="28"/>
              </w:rPr>
            </w:pPr>
            <w:r>
              <w:rPr>
                <w:rFonts w:ascii="Times New Roman" w:hAnsi="Times New Roman" w:cs="Times New Roman"/>
                <w:sz w:val="28"/>
                <w:szCs w:val="28"/>
              </w:rPr>
              <w:t>3</w:t>
            </w:r>
          </w:p>
        </w:tc>
        <w:tc>
          <w:tcPr>
            <w:tcW w:w="1660" w:type="pct"/>
          </w:tcPr>
          <w:p w:rsidR="00BF70BC" w:rsidRPr="00443397" w:rsidRDefault="00BF70BC" w:rsidP="00BF01E1">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3072" w:type="pct"/>
          </w:tcPr>
          <w:p w:rsidR="00BF70BC" w:rsidRDefault="00BF70BC" w:rsidP="00BF01E1">
            <w:pPr>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Амурской области от 23 января 2014 г.№ 26 </w:t>
            </w:r>
          </w:p>
          <w:p w:rsidR="00BF70BC" w:rsidRPr="00443397" w:rsidRDefault="00BF70BC" w:rsidP="00BF01E1">
            <w:pPr>
              <w:rPr>
                <w:rFonts w:ascii="Times New Roman" w:hAnsi="Times New Roman" w:cs="Times New Roman"/>
                <w:sz w:val="28"/>
                <w:szCs w:val="28"/>
              </w:rPr>
            </w:pPr>
            <w:r>
              <w:rPr>
                <w:rFonts w:ascii="Times New Roman" w:hAnsi="Times New Roman" w:cs="Times New Roman"/>
                <w:sz w:val="28"/>
                <w:szCs w:val="28"/>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31 марта 2016г. №78-ОД.</w:t>
            </w:r>
          </w:p>
        </w:tc>
      </w:tr>
      <w:tr w:rsidR="00BF70BC" w:rsidRPr="005763F3" w:rsidTr="00BF01E1">
        <w:tc>
          <w:tcPr>
            <w:tcW w:w="268" w:type="pct"/>
          </w:tcPr>
          <w:p w:rsidR="00BF70BC" w:rsidRPr="00443397" w:rsidRDefault="00BF70BC" w:rsidP="00BF01E1">
            <w:pPr>
              <w:jc w:val="center"/>
              <w:rPr>
                <w:rFonts w:ascii="Times New Roman" w:hAnsi="Times New Roman" w:cs="Times New Roman"/>
                <w:sz w:val="28"/>
                <w:szCs w:val="28"/>
              </w:rPr>
            </w:pPr>
            <w:r>
              <w:rPr>
                <w:rFonts w:ascii="Times New Roman" w:hAnsi="Times New Roman" w:cs="Times New Roman"/>
                <w:sz w:val="28"/>
                <w:szCs w:val="28"/>
              </w:rPr>
              <w:t>4</w:t>
            </w:r>
          </w:p>
        </w:tc>
        <w:tc>
          <w:tcPr>
            <w:tcW w:w="1660" w:type="pct"/>
          </w:tcPr>
          <w:p w:rsidR="00BF70BC" w:rsidRPr="00443397" w:rsidRDefault="00BF70BC" w:rsidP="00BF01E1">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3072" w:type="pct"/>
          </w:tcPr>
          <w:p w:rsidR="00BF70BC" w:rsidRPr="00443397" w:rsidRDefault="00BF70BC" w:rsidP="00BF01E1">
            <w:pPr>
              <w:rPr>
                <w:rFonts w:ascii="Times New Roman" w:hAnsi="Times New Roman" w:cs="Times New Roman"/>
                <w:sz w:val="28"/>
                <w:szCs w:val="28"/>
              </w:rPr>
            </w:pPr>
            <w:r w:rsidRPr="00443397">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улучшения </w:t>
            </w:r>
            <w:r>
              <w:rPr>
                <w:rFonts w:ascii="Times New Roman" w:hAnsi="Times New Roman" w:cs="Times New Roman"/>
                <w:sz w:val="28"/>
                <w:szCs w:val="28"/>
              </w:rPr>
              <w:t xml:space="preserve">технических и </w:t>
            </w:r>
            <w:r w:rsidRPr="00443397">
              <w:rPr>
                <w:rFonts w:ascii="Times New Roman" w:hAnsi="Times New Roman" w:cs="Times New Roman"/>
                <w:sz w:val="28"/>
                <w:szCs w:val="28"/>
              </w:rPr>
              <w:t>экс</w:t>
            </w:r>
            <w:r>
              <w:rPr>
                <w:rFonts w:ascii="Times New Roman" w:hAnsi="Times New Roman" w:cs="Times New Roman"/>
                <w:sz w:val="28"/>
                <w:szCs w:val="28"/>
              </w:rPr>
              <w:t>плуатационных характеристик крыши</w:t>
            </w:r>
            <w:r w:rsidRPr="00443397">
              <w:rPr>
                <w:rFonts w:ascii="Times New Roman" w:hAnsi="Times New Roman" w:cs="Times New Roman"/>
                <w:sz w:val="28"/>
                <w:szCs w:val="28"/>
              </w:rPr>
              <w:t>.</w:t>
            </w:r>
          </w:p>
        </w:tc>
      </w:tr>
      <w:tr w:rsidR="00BF70BC" w:rsidRPr="00443397" w:rsidTr="00BF01E1">
        <w:tc>
          <w:tcPr>
            <w:tcW w:w="268" w:type="pct"/>
          </w:tcPr>
          <w:p w:rsidR="00BF70BC" w:rsidRPr="00443397" w:rsidRDefault="00BF70BC" w:rsidP="00BF01E1">
            <w:pPr>
              <w:jc w:val="center"/>
              <w:rPr>
                <w:rFonts w:ascii="Times New Roman" w:hAnsi="Times New Roman" w:cs="Times New Roman"/>
                <w:sz w:val="28"/>
                <w:szCs w:val="28"/>
              </w:rPr>
            </w:pPr>
            <w:r>
              <w:rPr>
                <w:rFonts w:ascii="Times New Roman" w:hAnsi="Times New Roman" w:cs="Times New Roman"/>
                <w:sz w:val="28"/>
                <w:szCs w:val="28"/>
              </w:rPr>
              <w:t>5</w:t>
            </w:r>
          </w:p>
        </w:tc>
        <w:tc>
          <w:tcPr>
            <w:tcW w:w="1660" w:type="pct"/>
          </w:tcPr>
          <w:p w:rsidR="00BF70BC" w:rsidRPr="00443397" w:rsidRDefault="00BF70BC" w:rsidP="00BF01E1">
            <w:pPr>
              <w:rPr>
                <w:rFonts w:ascii="Times New Roman" w:hAnsi="Times New Roman" w:cs="Times New Roman"/>
                <w:sz w:val="28"/>
                <w:szCs w:val="28"/>
              </w:rPr>
            </w:pPr>
            <w:r w:rsidRPr="00443397">
              <w:rPr>
                <w:rFonts w:ascii="Times New Roman" w:hAnsi="Times New Roman" w:cs="Times New Roman"/>
                <w:sz w:val="28"/>
                <w:szCs w:val="28"/>
              </w:rPr>
              <w:t xml:space="preserve">Основные технико-экономические показатели </w:t>
            </w:r>
          </w:p>
        </w:tc>
        <w:tc>
          <w:tcPr>
            <w:tcW w:w="3072" w:type="pct"/>
          </w:tcPr>
          <w:p w:rsidR="00BF70BC" w:rsidRPr="006A4FE1" w:rsidRDefault="00BF70BC" w:rsidP="00BF01E1">
            <w:pPr>
              <w:rPr>
                <w:rFonts w:ascii="Times New Roman" w:hAnsi="Times New Roman" w:cs="Times New Roman"/>
                <w:sz w:val="28"/>
                <w:szCs w:val="28"/>
              </w:rPr>
            </w:pPr>
            <w:r>
              <w:rPr>
                <w:rFonts w:ascii="Times New Roman" w:hAnsi="Times New Roman" w:cs="Times New Roman"/>
                <w:sz w:val="28"/>
                <w:szCs w:val="28"/>
              </w:rPr>
              <w:t>1</w:t>
            </w:r>
            <w:r w:rsidRPr="00296ABC">
              <w:rPr>
                <w:rFonts w:ascii="Times New Roman" w:hAnsi="Times New Roman" w:cs="Times New Roman"/>
                <w:sz w:val="28"/>
                <w:szCs w:val="28"/>
              </w:rPr>
              <w:t>.</w:t>
            </w:r>
            <w:r>
              <w:rPr>
                <w:rFonts w:ascii="Times New Roman" w:hAnsi="Times New Roman" w:cs="Times New Roman"/>
                <w:sz w:val="28"/>
                <w:szCs w:val="28"/>
              </w:rPr>
              <w:t xml:space="preserve"> Количество этажей</w:t>
            </w:r>
            <w:r w:rsidRPr="006A4FE1">
              <w:rPr>
                <w:rFonts w:ascii="Times New Roman" w:hAnsi="Times New Roman" w:cs="Times New Roman"/>
                <w:sz w:val="28"/>
                <w:szCs w:val="28"/>
              </w:rPr>
              <w:t xml:space="preserve"> _______; </w:t>
            </w:r>
          </w:p>
          <w:p w:rsidR="00BF70BC" w:rsidRPr="006A4FE1" w:rsidRDefault="00BF70BC" w:rsidP="00BF01E1">
            <w:pPr>
              <w:rPr>
                <w:rFonts w:ascii="Times New Roman" w:hAnsi="Times New Roman" w:cs="Times New Roman"/>
                <w:sz w:val="28"/>
                <w:szCs w:val="28"/>
              </w:rPr>
            </w:pPr>
            <w:r w:rsidRPr="006A4FE1">
              <w:rPr>
                <w:rFonts w:ascii="Times New Roman" w:hAnsi="Times New Roman" w:cs="Times New Roman"/>
                <w:sz w:val="28"/>
                <w:szCs w:val="28"/>
              </w:rPr>
              <w:t>2. Количество подъездов – ______;</w:t>
            </w:r>
          </w:p>
          <w:p w:rsidR="00BF70BC" w:rsidRPr="006A4FE1" w:rsidRDefault="00BF70BC" w:rsidP="00BF01E1">
            <w:pPr>
              <w:rPr>
                <w:rFonts w:ascii="Times New Roman" w:hAnsi="Times New Roman" w:cs="Times New Roman"/>
                <w:sz w:val="28"/>
                <w:szCs w:val="28"/>
              </w:rPr>
            </w:pPr>
            <w:r w:rsidRPr="006A4FE1">
              <w:rPr>
                <w:rFonts w:ascii="Times New Roman" w:hAnsi="Times New Roman" w:cs="Times New Roman"/>
                <w:sz w:val="28"/>
                <w:szCs w:val="28"/>
              </w:rPr>
              <w:t>3. Материал наружных стен – ___________;</w:t>
            </w:r>
          </w:p>
          <w:p w:rsidR="00BF70BC" w:rsidRPr="006A4FE1" w:rsidRDefault="00BF70BC" w:rsidP="00BF01E1">
            <w:pPr>
              <w:rPr>
                <w:rFonts w:ascii="Times New Roman" w:hAnsi="Times New Roman" w:cs="Times New Roman"/>
                <w:sz w:val="28"/>
                <w:szCs w:val="28"/>
              </w:rPr>
            </w:pPr>
            <w:r w:rsidRPr="006A4FE1">
              <w:rPr>
                <w:rFonts w:ascii="Times New Roman" w:hAnsi="Times New Roman" w:cs="Times New Roman"/>
                <w:sz w:val="28"/>
                <w:szCs w:val="28"/>
              </w:rPr>
              <w:t xml:space="preserve">4. Крыша - </w:t>
            </w:r>
            <w:r w:rsidRPr="006A4FE1">
              <w:rPr>
                <w:rFonts w:ascii="Times New Roman" w:hAnsi="Times New Roman" w:cs="Times New Roman"/>
                <w:sz w:val="28"/>
                <w:szCs w:val="28"/>
                <w:lang w:val="en-US"/>
              </w:rPr>
              <w:t>___________________</w:t>
            </w:r>
            <w:r w:rsidRPr="006A4FE1">
              <w:rPr>
                <w:rFonts w:ascii="Times New Roman" w:hAnsi="Times New Roman" w:cs="Times New Roman"/>
                <w:sz w:val="28"/>
                <w:szCs w:val="28"/>
              </w:rPr>
              <w:t>;</w:t>
            </w:r>
          </w:p>
          <w:p w:rsidR="00BF70BC" w:rsidRPr="007A7FF0" w:rsidRDefault="00BF70BC" w:rsidP="00BF01E1">
            <w:pPr>
              <w:rPr>
                <w:color w:val="000000"/>
                <w:sz w:val="20"/>
                <w:szCs w:val="20"/>
              </w:rPr>
            </w:pPr>
            <w:r w:rsidRPr="006A4FE1">
              <w:rPr>
                <w:rFonts w:ascii="Times New Roman" w:hAnsi="Times New Roman" w:cs="Times New Roman"/>
                <w:sz w:val="28"/>
                <w:szCs w:val="28"/>
              </w:rPr>
              <w:t xml:space="preserve">5. Строительный объем здания - </w:t>
            </w:r>
            <w:r w:rsidRPr="006A4FE1">
              <w:rPr>
                <w:rFonts w:ascii="Times New Roman" w:hAnsi="Times New Roman" w:cs="Times New Roman"/>
                <w:sz w:val="28"/>
                <w:szCs w:val="28"/>
                <w:lang w:val="en-US"/>
              </w:rPr>
              <w:t>__________</w:t>
            </w:r>
            <w:r w:rsidRPr="006A4FE1">
              <w:rPr>
                <w:rFonts w:ascii="Times New Roman" w:hAnsi="Times New Roman" w:cs="Times New Roman"/>
                <w:sz w:val="28"/>
                <w:szCs w:val="28"/>
              </w:rPr>
              <w:t>.</w:t>
            </w:r>
          </w:p>
        </w:tc>
      </w:tr>
      <w:tr w:rsidR="00BF70BC" w:rsidRPr="00443397" w:rsidTr="00BF01E1">
        <w:tc>
          <w:tcPr>
            <w:tcW w:w="268" w:type="pct"/>
          </w:tcPr>
          <w:p w:rsidR="00BF70BC" w:rsidRPr="00E94D18" w:rsidRDefault="00BF70BC" w:rsidP="00BF01E1">
            <w:pPr>
              <w:jc w:val="center"/>
              <w:rPr>
                <w:rFonts w:ascii="Times New Roman" w:hAnsi="Times New Roman" w:cs="Times New Roman"/>
                <w:sz w:val="28"/>
                <w:szCs w:val="28"/>
              </w:rPr>
            </w:pPr>
            <w:r w:rsidRPr="00E94D18">
              <w:rPr>
                <w:rFonts w:ascii="Times New Roman" w:hAnsi="Times New Roman" w:cs="Times New Roman"/>
                <w:sz w:val="28"/>
                <w:szCs w:val="28"/>
              </w:rPr>
              <w:t>6</w:t>
            </w:r>
          </w:p>
        </w:tc>
        <w:tc>
          <w:tcPr>
            <w:tcW w:w="1660" w:type="pct"/>
          </w:tcPr>
          <w:p w:rsidR="00BF70BC" w:rsidRPr="00443397" w:rsidRDefault="00BF70BC" w:rsidP="00BF01E1">
            <w:pPr>
              <w:rPr>
                <w:rFonts w:ascii="Times New Roman" w:hAnsi="Times New Roman" w:cs="Times New Roman"/>
                <w:sz w:val="28"/>
                <w:szCs w:val="28"/>
              </w:rPr>
            </w:pPr>
            <w:r>
              <w:rPr>
                <w:rFonts w:ascii="Times New Roman" w:hAnsi="Times New Roman" w:cs="Times New Roman"/>
                <w:sz w:val="28"/>
                <w:szCs w:val="28"/>
              </w:rPr>
              <w:t>Состав работ</w:t>
            </w:r>
          </w:p>
        </w:tc>
        <w:tc>
          <w:tcPr>
            <w:tcW w:w="3072" w:type="pct"/>
          </w:tcPr>
          <w:p w:rsidR="00BF70BC" w:rsidRDefault="00BF70BC" w:rsidP="00BF01E1">
            <w:pPr>
              <w:rPr>
                <w:rFonts w:ascii="Times New Roman" w:hAnsi="Times New Roman" w:cs="Times New Roman"/>
                <w:sz w:val="28"/>
                <w:szCs w:val="28"/>
              </w:rPr>
            </w:pPr>
            <w:r>
              <w:rPr>
                <w:rFonts w:ascii="Times New Roman" w:hAnsi="Times New Roman" w:cs="Times New Roman"/>
                <w:sz w:val="28"/>
                <w:szCs w:val="28"/>
              </w:rPr>
              <w:t>1. Проведение обмерочных работ конструкций, попадающих в зону капитального ремонта, для определения их действительных геометрических размеров и параметров.</w:t>
            </w:r>
          </w:p>
          <w:p w:rsidR="00BF70BC" w:rsidRDefault="00BF70BC" w:rsidP="00BF01E1">
            <w:pPr>
              <w:rPr>
                <w:rFonts w:ascii="Times New Roman" w:hAnsi="Times New Roman" w:cs="Times New Roman"/>
                <w:sz w:val="28"/>
                <w:szCs w:val="28"/>
              </w:rPr>
            </w:pPr>
            <w:r>
              <w:rPr>
                <w:rFonts w:ascii="Times New Roman" w:hAnsi="Times New Roman" w:cs="Times New Roman"/>
                <w:sz w:val="28"/>
                <w:szCs w:val="28"/>
              </w:rPr>
              <w:t>2. Проведение фотофиксации выявленных дефектов и повреждений конструкций, попадающих в зону капитального ремонта.</w:t>
            </w:r>
          </w:p>
          <w:p w:rsidR="00BF70BC" w:rsidRDefault="00BF70BC" w:rsidP="00BF01E1">
            <w:pPr>
              <w:rPr>
                <w:rFonts w:ascii="Times New Roman" w:hAnsi="Times New Roman" w:cs="Times New Roman"/>
                <w:sz w:val="28"/>
                <w:szCs w:val="28"/>
              </w:rPr>
            </w:pPr>
            <w:r>
              <w:rPr>
                <w:rFonts w:ascii="Times New Roman" w:hAnsi="Times New Roman" w:cs="Times New Roman"/>
                <w:sz w:val="28"/>
                <w:szCs w:val="28"/>
              </w:rPr>
              <w:t>3. Составление технического заключения по результатам обследования с описанием строительных конструкций, перечнем выявленных дефектов и повреждений с рекомендациями о возможной дальнейшей эксплуатации в текущем техническом состоянии.</w:t>
            </w:r>
          </w:p>
          <w:p w:rsidR="00BF70BC" w:rsidRDefault="00BF70BC" w:rsidP="00BF01E1">
            <w:pPr>
              <w:rPr>
                <w:rFonts w:ascii="Times New Roman" w:hAnsi="Times New Roman" w:cs="Times New Roman"/>
                <w:sz w:val="28"/>
                <w:szCs w:val="28"/>
              </w:rPr>
            </w:pPr>
            <w:r>
              <w:rPr>
                <w:rFonts w:ascii="Times New Roman" w:hAnsi="Times New Roman" w:cs="Times New Roman"/>
                <w:sz w:val="28"/>
                <w:szCs w:val="28"/>
              </w:rPr>
              <w:t>4. Разработка ПСД в составе разделов:</w:t>
            </w:r>
          </w:p>
          <w:p w:rsidR="00BF70BC" w:rsidRDefault="00BF70BC" w:rsidP="00BF01E1">
            <w:pPr>
              <w:rPr>
                <w:rFonts w:ascii="Times New Roman" w:hAnsi="Times New Roman" w:cs="Times New Roman"/>
                <w:sz w:val="28"/>
                <w:szCs w:val="28"/>
              </w:rPr>
            </w:pPr>
            <w:r>
              <w:rPr>
                <w:rFonts w:ascii="Times New Roman" w:hAnsi="Times New Roman" w:cs="Times New Roman"/>
                <w:sz w:val="28"/>
                <w:szCs w:val="28"/>
              </w:rPr>
              <w:lastRenderedPageBreak/>
              <w:t>- Техническое заключение по обследованию крыши;</w:t>
            </w:r>
          </w:p>
          <w:p w:rsidR="00BF70BC" w:rsidRDefault="00BF70BC" w:rsidP="00BF01E1">
            <w:pPr>
              <w:rPr>
                <w:rFonts w:ascii="Times New Roman" w:hAnsi="Times New Roman" w:cs="Times New Roman"/>
                <w:sz w:val="28"/>
                <w:szCs w:val="28"/>
              </w:rPr>
            </w:pPr>
            <w:r>
              <w:rPr>
                <w:rFonts w:ascii="Times New Roman" w:hAnsi="Times New Roman" w:cs="Times New Roman"/>
                <w:sz w:val="28"/>
                <w:szCs w:val="28"/>
              </w:rPr>
              <w:t>- ПЗ (пояснительная записка);</w:t>
            </w:r>
          </w:p>
          <w:p w:rsidR="00BF70BC" w:rsidRDefault="00BF70BC" w:rsidP="00BF01E1">
            <w:pPr>
              <w:rPr>
                <w:rFonts w:ascii="Times New Roman" w:hAnsi="Times New Roman" w:cs="Times New Roman"/>
                <w:sz w:val="28"/>
                <w:szCs w:val="28"/>
              </w:rPr>
            </w:pPr>
            <w:r>
              <w:rPr>
                <w:rFonts w:ascii="Times New Roman" w:hAnsi="Times New Roman" w:cs="Times New Roman"/>
                <w:sz w:val="28"/>
                <w:szCs w:val="28"/>
              </w:rPr>
              <w:t>- АС (архитектурные и строительные решения);</w:t>
            </w:r>
          </w:p>
          <w:p w:rsidR="00BF70BC" w:rsidRDefault="00BF70BC" w:rsidP="00BF01E1">
            <w:pPr>
              <w:rPr>
                <w:rFonts w:ascii="Times New Roman" w:hAnsi="Times New Roman" w:cs="Times New Roman"/>
                <w:sz w:val="28"/>
                <w:szCs w:val="28"/>
              </w:rPr>
            </w:pPr>
            <w:r>
              <w:rPr>
                <w:rFonts w:ascii="Times New Roman" w:hAnsi="Times New Roman" w:cs="Times New Roman"/>
                <w:sz w:val="28"/>
                <w:szCs w:val="28"/>
              </w:rPr>
              <w:t>- ПОКР (проект организации капительного ремонта);</w:t>
            </w:r>
          </w:p>
          <w:p w:rsidR="00BF70BC" w:rsidRDefault="00BF70BC" w:rsidP="00BF01E1">
            <w:pPr>
              <w:rPr>
                <w:rFonts w:ascii="Times New Roman" w:hAnsi="Times New Roman" w:cs="Times New Roman"/>
                <w:sz w:val="28"/>
                <w:szCs w:val="28"/>
              </w:rPr>
            </w:pPr>
            <w:r>
              <w:rPr>
                <w:rFonts w:ascii="Times New Roman" w:hAnsi="Times New Roman" w:cs="Times New Roman"/>
                <w:sz w:val="28"/>
                <w:szCs w:val="28"/>
              </w:rPr>
              <w:t>-СМ (сметная документация);</w:t>
            </w:r>
          </w:p>
          <w:p w:rsidR="00BF70BC" w:rsidRPr="00443397" w:rsidRDefault="00BF70BC" w:rsidP="00BF01E1">
            <w:pPr>
              <w:rPr>
                <w:rFonts w:ascii="Times New Roman" w:hAnsi="Times New Roman" w:cs="Times New Roman"/>
                <w:sz w:val="28"/>
                <w:szCs w:val="28"/>
              </w:rPr>
            </w:pPr>
            <w:r>
              <w:rPr>
                <w:rFonts w:ascii="Times New Roman" w:hAnsi="Times New Roman" w:cs="Times New Roman"/>
                <w:sz w:val="28"/>
                <w:szCs w:val="28"/>
              </w:rPr>
              <w:t>- Инструкция по эксплуатации крыши, после проведения капитального ремонта.</w:t>
            </w:r>
          </w:p>
        </w:tc>
      </w:tr>
      <w:tr w:rsidR="00BF70BC" w:rsidRPr="00443397" w:rsidTr="00BF01E1">
        <w:tc>
          <w:tcPr>
            <w:tcW w:w="268" w:type="pct"/>
          </w:tcPr>
          <w:p w:rsidR="00BF70BC" w:rsidRDefault="00BF70BC" w:rsidP="00BF01E1">
            <w:pPr>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BF70BC" w:rsidRDefault="00BF70BC" w:rsidP="00BF01E1">
            <w:pPr>
              <w:rPr>
                <w:rFonts w:ascii="Times New Roman" w:hAnsi="Times New Roman" w:cs="Times New Roman"/>
                <w:sz w:val="28"/>
                <w:szCs w:val="28"/>
              </w:rPr>
            </w:pPr>
          </w:p>
          <w:p w:rsidR="00BF70BC" w:rsidRDefault="00BF70BC" w:rsidP="00BF01E1">
            <w:pPr>
              <w:rPr>
                <w:rFonts w:ascii="Times New Roman" w:hAnsi="Times New Roman" w:cs="Times New Roman"/>
                <w:sz w:val="28"/>
                <w:szCs w:val="28"/>
              </w:rPr>
            </w:pPr>
          </w:p>
          <w:p w:rsidR="00BF70BC" w:rsidRDefault="00BF70BC" w:rsidP="00BF01E1">
            <w:pPr>
              <w:rPr>
                <w:rFonts w:ascii="Times New Roman" w:hAnsi="Times New Roman" w:cs="Times New Roman"/>
                <w:sz w:val="28"/>
                <w:szCs w:val="28"/>
              </w:rPr>
            </w:pPr>
          </w:p>
          <w:p w:rsidR="00BF70BC" w:rsidRPr="001E2DCE" w:rsidRDefault="00BF70BC" w:rsidP="00BF01E1">
            <w:pPr>
              <w:tabs>
                <w:tab w:val="left" w:pos="780"/>
              </w:tabs>
              <w:rPr>
                <w:rFonts w:ascii="Times New Roman" w:hAnsi="Times New Roman" w:cs="Times New Roman"/>
                <w:sz w:val="28"/>
                <w:szCs w:val="28"/>
              </w:rPr>
            </w:pPr>
            <w:r>
              <w:rPr>
                <w:rFonts w:ascii="Times New Roman" w:hAnsi="Times New Roman" w:cs="Times New Roman"/>
                <w:sz w:val="28"/>
                <w:szCs w:val="28"/>
              </w:rPr>
              <w:tab/>
            </w:r>
          </w:p>
        </w:tc>
        <w:tc>
          <w:tcPr>
            <w:tcW w:w="1660" w:type="pct"/>
          </w:tcPr>
          <w:p w:rsidR="00BF70BC" w:rsidRPr="00443397" w:rsidRDefault="00BF70BC" w:rsidP="00BF01E1">
            <w:pPr>
              <w:rPr>
                <w:rFonts w:ascii="Times New Roman" w:hAnsi="Times New Roman" w:cs="Times New Roman"/>
                <w:sz w:val="28"/>
                <w:szCs w:val="28"/>
              </w:rPr>
            </w:pPr>
            <w:r w:rsidRPr="00443397">
              <w:rPr>
                <w:rFonts w:ascii="Times New Roman" w:hAnsi="Times New Roman" w:cs="Times New Roman"/>
                <w:sz w:val="28"/>
                <w:szCs w:val="28"/>
              </w:rPr>
              <w:t>Требования к техническим решениям</w:t>
            </w:r>
          </w:p>
        </w:tc>
        <w:tc>
          <w:tcPr>
            <w:tcW w:w="3072" w:type="pct"/>
          </w:tcPr>
          <w:p w:rsidR="00BF70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xml:space="preserve">1. </w:t>
            </w:r>
            <w:r>
              <w:rPr>
                <w:rFonts w:ascii="Times New Roman" w:hAnsi="Times New Roman" w:cs="Times New Roman"/>
                <w:sz w:val="28"/>
                <w:szCs w:val="28"/>
              </w:rPr>
              <w:t>Применить</w:t>
            </w:r>
            <w:r w:rsidRPr="00CC4CBC">
              <w:rPr>
                <w:rFonts w:ascii="Times New Roman" w:hAnsi="Times New Roman" w:cs="Times New Roman"/>
                <w:sz w:val="28"/>
                <w:szCs w:val="28"/>
              </w:rPr>
              <w:t xml:space="preserve"> материал покрытия и</w:t>
            </w:r>
            <w:r>
              <w:rPr>
                <w:rFonts w:ascii="Times New Roman" w:hAnsi="Times New Roman" w:cs="Times New Roman"/>
                <w:sz w:val="28"/>
                <w:szCs w:val="28"/>
              </w:rPr>
              <w:t>з</w:t>
            </w:r>
            <w:r w:rsidRPr="00CC4CBC">
              <w:rPr>
                <w:rFonts w:ascii="Times New Roman" w:hAnsi="Times New Roman" w:cs="Times New Roman"/>
                <w:sz w:val="28"/>
                <w:szCs w:val="28"/>
              </w:rPr>
              <w:t xml:space="preserve"> профнастил</w:t>
            </w:r>
            <w:r>
              <w:rPr>
                <w:rFonts w:ascii="Times New Roman" w:hAnsi="Times New Roman" w:cs="Times New Roman"/>
                <w:sz w:val="28"/>
                <w:szCs w:val="28"/>
              </w:rPr>
              <w:t>а</w:t>
            </w:r>
            <w:r w:rsidRPr="00CC4CBC">
              <w:rPr>
                <w:rFonts w:ascii="Times New Roman" w:hAnsi="Times New Roman" w:cs="Times New Roman"/>
                <w:sz w:val="28"/>
                <w:szCs w:val="28"/>
              </w:rPr>
              <w:t xml:space="preserve"> оцинкованн</w:t>
            </w:r>
            <w:r>
              <w:rPr>
                <w:rFonts w:ascii="Times New Roman" w:hAnsi="Times New Roman" w:cs="Times New Roman"/>
                <w:sz w:val="28"/>
                <w:szCs w:val="28"/>
              </w:rPr>
              <w:t>ого</w:t>
            </w:r>
            <w:r w:rsidRPr="00CC4CBC">
              <w:rPr>
                <w:rFonts w:ascii="Times New Roman" w:hAnsi="Times New Roman" w:cs="Times New Roman"/>
                <w:sz w:val="28"/>
                <w:szCs w:val="28"/>
              </w:rPr>
              <w:t xml:space="preserve"> толщиной 0,7 мм марок: </w:t>
            </w:r>
            <w:r>
              <w:rPr>
                <w:rFonts w:ascii="Times New Roman" w:hAnsi="Times New Roman" w:cs="Times New Roman"/>
                <w:sz w:val="28"/>
                <w:szCs w:val="28"/>
              </w:rPr>
              <w:t>НС-35 либо С-44</w:t>
            </w:r>
            <w:r w:rsidRPr="00CC4CBC">
              <w:rPr>
                <w:rFonts w:ascii="Times New Roman" w:hAnsi="Times New Roman" w:cs="Times New Roman"/>
                <w:sz w:val="28"/>
                <w:szCs w:val="28"/>
              </w:rPr>
              <w:t xml:space="preserve">. </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2.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 При шаге ферм до 1м применять доску для обрешетки с размерами 30х150. При шаге ферм более 1м применять доску с размерами 50х100.</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xml:space="preserve">3. </w:t>
            </w:r>
            <w:r>
              <w:rPr>
                <w:rFonts w:ascii="Times New Roman" w:hAnsi="Times New Roman" w:cs="Times New Roman"/>
                <w:sz w:val="28"/>
                <w:szCs w:val="28"/>
              </w:rPr>
              <w:t>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w:t>
            </w:r>
            <w:r w:rsidRPr="00CC4CBC">
              <w:rPr>
                <w:rFonts w:ascii="Times New Roman" w:hAnsi="Times New Roman" w:cs="Times New Roman"/>
                <w:sz w:val="28"/>
                <w:szCs w:val="28"/>
              </w:rPr>
              <w:t xml:space="preserve"> </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xml:space="preserve">4. Высоту ограждения кровли должны применять в соответствии с СП 17.13330.2011 «Здания жилые многоквартирные». </w:t>
            </w:r>
            <w:r>
              <w:rPr>
                <w:rFonts w:ascii="Times New Roman" w:hAnsi="Times New Roman" w:cs="Times New Roman"/>
                <w:sz w:val="28"/>
                <w:szCs w:val="28"/>
              </w:rPr>
              <w:t xml:space="preserve">Устройство снегозадержателя предусмотреть из водо- газопроводных труб Ø25мм, </w:t>
            </w:r>
            <w:r w:rsidRPr="00CC4CBC">
              <w:rPr>
                <w:rFonts w:ascii="Times New Roman" w:hAnsi="Times New Roman" w:cs="Times New Roman"/>
                <w:sz w:val="28"/>
                <w:szCs w:val="28"/>
              </w:rPr>
              <w:t>установ</w:t>
            </w:r>
            <w:r>
              <w:rPr>
                <w:rFonts w:ascii="Times New Roman" w:hAnsi="Times New Roman" w:cs="Times New Roman"/>
                <w:sz w:val="28"/>
                <w:szCs w:val="28"/>
              </w:rPr>
              <w:t xml:space="preserve">ленных </w:t>
            </w:r>
            <w:r w:rsidRPr="00CC4CBC">
              <w:rPr>
                <w:rFonts w:ascii="Times New Roman" w:hAnsi="Times New Roman" w:cs="Times New Roman"/>
                <w:sz w:val="28"/>
                <w:szCs w:val="28"/>
              </w:rPr>
              <w:t>на леер</w:t>
            </w:r>
            <w:r>
              <w:rPr>
                <w:rFonts w:ascii="Times New Roman" w:hAnsi="Times New Roman" w:cs="Times New Roman"/>
                <w:sz w:val="28"/>
                <w:szCs w:val="28"/>
              </w:rPr>
              <w:t>ном</w:t>
            </w:r>
            <w:r w:rsidRPr="00CC4CBC">
              <w:rPr>
                <w:rFonts w:ascii="Times New Roman" w:hAnsi="Times New Roman" w:cs="Times New Roman"/>
                <w:sz w:val="28"/>
                <w:szCs w:val="28"/>
              </w:rPr>
              <w:t xml:space="preserve"> ограждении.</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lastRenderedPageBreak/>
              <w:t>5. Предусмотреть обработку древесины антисептиками и антипиренами.</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xml:space="preserve">6. </w:t>
            </w:r>
            <w:r>
              <w:rPr>
                <w:rFonts w:ascii="Times New Roman" w:hAnsi="Times New Roman" w:cs="Times New Roman"/>
                <w:sz w:val="28"/>
                <w:szCs w:val="28"/>
              </w:rPr>
              <w:t>Предусмотреть</w:t>
            </w:r>
            <w:r w:rsidRPr="00CC4CBC">
              <w:rPr>
                <w:rFonts w:ascii="Times New Roman" w:hAnsi="Times New Roman" w:cs="Times New Roman"/>
                <w:sz w:val="28"/>
                <w:szCs w:val="28"/>
              </w:rPr>
              <w:t xml:space="preserve"> противопожарны</w:t>
            </w:r>
            <w:r>
              <w:rPr>
                <w:rFonts w:ascii="Times New Roman" w:hAnsi="Times New Roman" w:cs="Times New Roman"/>
                <w:sz w:val="28"/>
                <w:szCs w:val="28"/>
              </w:rPr>
              <w:t>е люки (лазы)</w:t>
            </w:r>
            <w:r w:rsidRPr="00CC4CBC">
              <w:rPr>
                <w:rFonts w:ascii="Times New Roman" w:hAnsi="Times New Roman" w:cs="Times New Roman"/>
                <w:sz w:val="28"/>
                <w:szCs w:val="28"/>
              </w:rPr>
              <w:t>.</w:t>
            </w:r>
          </w:p>
          <w:p w:rsidR="00BF70BC" w:rsidRPr="00CC4CBC" w:rsidRDefault="00BF70BC" w:rsidP="00BF01E1">
            <w:pPr>
              <w:rPr>
                <w:rFonts w:ascii="Times New Roman" w:hAnsi="Times New Roman" w:cs="Times New Roman"/>
                <w:sz w:val="28"/>
                <w:szCs w:val="28"/>
              </w:rPr>
            </w:pPr>
            <w:r>
              <w:rPr>
                <w:rFonts w:ascii="Times New Roman" w:hAnsi="Times New Roman" w:cs="Times New Roman"/>
                <w:sz w:val="28"/>
                <w:szCs w:val="28"/>
              </w:rPr>
              <w:t>7</w:t>
            </w:r>
            <w:r w:rsidRPr="00CC4CBC">
              <w:rPr>
                <w:rFonts w:ascii="Times New Roman" w:hAnsi="Times New Roman" w:cs="Times New Roman"/>
                <w:sz w:val="28"/>
                <w:szCs w:val="28"/>
              </w:rPr>
              <w:t xml:space="preserve">. При необходимости предусмотреть </w:t>
            </w:r>
            <w:r>
              <w:rPr>
                <w:rFonts w:ascii="Times New Roman" w:hAnsi="Times New Roman" w:cs="Times New Roman"/>
                <w:sz w:val="28"/>
                <w:szCs w:val="28"/>
              </w:rPr>
              <w:t>восстановление</w:t>
            </w:r>
            <w:r w:rsidRPr="00CC4CBC">
              <w:rPr>
                <w:rFonts w:ascii="Times New Roman" w:hAnsi="Times New Roman" w:cs="Times New Roman"/>
                <w:sz w:val="28"/>
                <w:szCs w:val="28"/>
              </w:rPr>
              <w:t xml:space="preserve"> вентиляционных шахт, вентиляционных каналов, боров</w:t>
            </w:r>
            <w:r>
              <w:rPr>
                <w:rFonts w:ascii="Times New Roman" w:hAnsi="Times New Roman" w:cs="Times New Roman"/>
                <w:sz w:val="28"/>
                <w:szCs w:val="28"/>
              </w:rPr>
              <w:t>ов, в полном объеме, а также</w:t>
            </w:r>
            <w:r w:rsidRPr="00CC4CBC">
              <w:rPr>
                <w:rFonts w:ascii="Times New Roman" w:hAnsi="Times New Roman" w:cs="Times New Roman"/>
                <w:sz w:val="28"/>
                <w:szCs w:val="28"/>
              </w:rPr>
              <w:t xml:space="preserve"> их прочистку. </w:t>
            </w:r>
          </w:p>
          <w:p w:rsidR="00BF70BC" w:rsidRPr="00CC4CBC" w:rsidRDefault="00BF70BC" w:rsidP="00BF01E1">
            <w:pPr>
              <w:rPr>
                <w:rFonts w:ascii="Times New Roman" w:hAnsi="Times New Roman" w:cs="Times New Roman"/>
                <w:sz w:val="28"/>
                <w:szCs w:val="28"/>
              </w:rPr>
            </w:pPr>
            <w:r>
              <w:rPr>
                <w:rFonts w:ascii="Times New Roman" w:hAnsi="Times New Roman" w:cs="Times New Roman"/>
                <w:sz w:val="28"/>
                <w:szCs w:val="28"/>
              </w:rPr>
              <w:t>8</w:t>
            </w:r>
            <w:r w:rsidRPr="00CC4CBC">
              <w:rPr>
                <w:rFonts w:ascii="Times New Roman" w:hAnsi="Times New Roman" w:cs="Times New Roman"/>
                <w:sz w:val="28"/>
                <w:szCs w:val="28"/>
              </w:rPr>
              <w:t xml:space="preserve">. </w:t>
            </w:r>
            <w:r>
              <w:rPr>
                <w:rFonts w:ascii="Times New Roman" w:hAnsi="Times New Roman" w:cs="Times New Roman"/>
                <w:sz w:val="28"/>
                <w:szCs w:val="28"/>
              </w:rPr>
              <w:t>Предусмотреть</w:t>
            </w:r>
            <w:r w:rsidRPr="00CC4CBC">
              <w:rPr>
                <w:rFonts w:ascii="Times New Roman" w:hAnsi="Times New Roman" w:cs="Times New Roman"/>
                <w:sz w:val="28"/>
                <w:szCs w:val="28"/>
              </w:rPr>
              <w:t xml:space="preserve"> </w:t>
            </w:r>
            <w:r>
              <w:rPr>
                <w:rFonts w:ascii="Times New Roman" w:hAnsi="Times New Roman" w:cs="Times New Roman"/>
                <w:sz w:val="28"/>
                <w:szCs w:val="28"/>
              </w:rPr>
              <w:t>д</w:t>
            </w:r>
            <w:r w:rsidRPr="00CC4CBC">
              <w:rPr>
                <w:rFonts w:ascii="Times New Roman" w:hAnsi="Times New Roman" w:cs="Times New Roman"/>
                <w:sz w:val="28"/>
                <w:szCs w:val="28"/>
              </w:rPr>
              <w:t>емонтаж и монтаж коллективных и инди</w:t>
            </w:r>
            <w:r>
              <w:rPr>
                <w:rFonts w:ascii="Times New Roman" w:hAnsi="Times New Roman" w:cs="Times New Roman"/>
                <w:sz w:val="28"/>
                <w:szCs w:val="28"/>
              </w:rPr>
              <w:t>видуальных антенн, антенных стоек при их наличии.</w:t>
            </w:r>
            <w:r w:rsidRPr="00CC4CBC">
              <w:rPr>
                <w:rFonts w:ascii="Times New Roman" w:hAnsi="Times New Roman" w:cs="Times New Roman"/>
                <w:sz w:val="28"/>
                <w:szCs w:val="28"/>
              </w:rPr>
              <w:t xml:space="preserve"> </w:t>
            </w:r>
          </w:p>
          <w:p w:rsidR="00BF70BC" w:rsidRDefault="00BF70BC" w:rsidP="00BF01E1">
            <w:pPr>
              <w:rPr>
                <w:rFonts w:ascii="Times New Roman" w:hAnsi="Times New Roman" w:cs="Times New Roman"/>
                <w:sz w:val="28"/>
                <w:szCs w:val="28"/>
              </w:rPr>
            </w:pPr>
            <w:r>
              <w:rPr>
                <w:rFonts w:ascii="Times New Roman" w:hAnsi="Times New Roman" w:cs="Times New Roman"/>
                <w:sz w:val="28"/>
                <w:szCs w:val="28"/>
              </w:rPr>
              <w:t>9</w:t>
            </w:r>
            <w:r w:rsidRPr="00CC4CBC">
              <w:rPr>
                <w:rFonts w:ascii="Times New Roman" w:hAnsi="Times New Roman" w:cs="Times New Roman"/>
                <w:sz w:val="28"/>
                <w:szCs w:val="28"/>
              </w:rPr>
              <w:t xml:space="preserve">. </w:t>
            </w:r>
            <w:r>
              <w:rPr>
                <w:rFonts w:ascii="Times New Roman" w:hAnsi="Times New Roman" w:cs="Times New Roman"/>
                <w:sz w:val="28"/>
                <w:szCs w:val="28"/>
              </w:rPr>
              <w:t>Предусмотреть восстановление или</w:t>
            </w:r>
            <w:r w:rsidRPr="00CC4CBC">
              <w:rPr>
                <w:rFonts w:ascii="Times New Roman" w:hAnsi="Times New Roman" w:cs="Times New Roman"/>
                <w:sz w:val="28"/>
                <w:szCs w:val="28"/>
              </w:rPr>
              <w:t xml:space="preserve"> замен</w:t>
            </w:r>
            <w:r>
              <w:rPr>
                <w:rFonts w:ascii="Times New Roman" w:hAnsi="Times New Roman" w:cs="Times New Roman"/>
                <w:sz w:val="28"/>
                <w:szCs w:val="28"/>
              </w:rPr>
              <w:t>у</w:t>
            </w:r>
            <w:r w:rsidRPr="00CC4CBC">
              <w:rPr>
                <w:rFonts w:ascii="Times New Roman" w:hAnsi="Times New Roman" w:cs="Times New Roman"/>
                <w:sz w:val="28"/>
                <w:szCs w:val="28"/>
              </w:rPr>
              <w:t xml:space="preserve"> канализационных стояков с последующим утеплением.</w:t>
            </w:r>
          </w:p>
          <w:p w:rsidR="00BF70BC" w:rsidRPr="00CC4CBC" w:rsidRDefault="00BF70BC" w:rsidP="00BF01E1">
            <w:pPr>
              <w:rPr>
                <w:rFonts w:ascii="Times New Roman" w:hAnsi="Times New Roman" w:cs="Times New Roman"/>
                <w:sz w:val="28"/>
                <w:szCs w:val="28"/>
              </w:rPr>
            </w:pPr>
            <w:r>
              <w:rPr>
                <w:rFonts w:ascii="Times New Roman" w:hAnsi="Times New Roman" w:cs="Times New Roman"/>
                <w:sz w:val="28"/>
                <w:szCs w:val="28"/>
              </w:rPr>
              <w:t>10</w:t>
            </w:r>
            <w:r w:rsidRPr="00CC4CBC">
              <w:rPr>
                <w:rFonts w:ascii="Times New Roman" w:hAnsi="Times New Roman" w:cs="Times New Roman"/>
                <w:sz w:val="28"/>
                <w:szCs w:val="28"/>
              </w:rPr>
              <w:t>. Под коньком предусмотреть устройство уплотнительной прокладки.</w:t>
            </w:r>
          </w:p>
          <w:p w:rsidR="00BF70BC" w:rsidRPr="00CC4CBC" w:rsidRDefault="00BF70BC" w:rsidP="00BF01E1">
            <w:pPr>
              <w:rPr>
                <w:rFonts w:ascii="Times New Roman" w:hAnsi="Times New Roman" w:cs="Times New Roman"/>
                <w:sz w:val="28"/>
                <w:szCs w:val="28"/>
              </w:rPr>
            </w:pPr>
            <w:r>
              <w:rPr>
                <w:rFonts w:ascii="Times New Roman" w:hAnsi="Times New Roman" w:cs="Times New Roman"/>
                <w:sz w:val="28"/>
                <w:szCs w:val="28"/>
              </w:rPr>
              <w:t>11</w:t>
            </w:r>
            <w:r w:rsidRPr="00CC4CBC">
              <w:rPr>
                <w:rFonts w:ascii="Times New Roman" w:hAnsi="Times New Roman" w:cs="Times New Roman"/>
                <w:sz w:val="28"/>
                <w:szCs w:val="28"/>
              </w:rPr>
              <w:t xml:space="preserve">. Устройство ендов, коньков, примыканий, карнизов выполнять из листовой оцинкованной стали толщиной не менее 0,7мм. </w:t>
            </w:r>
          </w:p>
          <w:p w:rsidR="00BF70BC" w:rsidRPr="00CC4CBC" w:rsidRDefault="00BF70BC" w:rsidP="00BF01E1">
            <w:pPr>
              <w:ind w:left="34"/>
              <w:jc w:val="both"/>
              <w:rPr>
                <w:rFonts w:ascii="Times New Roman" w:hAnsi="Times New Roman" w:cs="Times New Roman"/>
                <w:sz w:val="28"/>
                <w:szCs w:val="28"/>
              </w:rPr>
            </w:pPr>
            <w:r>
              <w:rPr>
                <w:rFonts w:ascii="Times New Roman" w:hAnsi="Times New Roman" w:cs="Times New Roman"/>
                <w:sz w:val="28"/>
                <w:szCs w:val="28"/>
              </w:rPr>
              <w:t>12</w:t>
            </w:r>
            <w:r w:rsidRPr="00CC4CBC">
              <w:rPr>
                <w:rFonts w:ascii="Times New Roman" w:hAnsi="Times New Roman" w:cs="Times New Roman"/>
                <w:sz w:val="28"/>
                <w:szCs w:val="28"/>
              </w:rPr>
              <w:t>.</w:t>
            </w:r>
            <w:r>
              <w:rPr>
                <w:rFonts w:ascii="Times New Roman" w:hAnsi="Times New Roman" w:cs="Times New Roman"/>
                <w:sz w:val="24"/>
                <w:szCs w:val="24"/>
              </w:rPr>
              <w:t xml:space="preserve"> </w:t>
            </w:r>
            <w:r w:rsidRPr="00CC4CBC">
              <w:rPr>
                <w:rFonts w:ascii="Times New Roman" w:hAnsi="Times New Roman" w:cs="Times New Roman"/>
                <w:sz w:val="28"/>
                <w:szCs w:val="28"/>
              </w:rPr>
              <w:t xml:space="preserve">Устройство конькового щита принять размером </w:t>
            </w:r>
            <w:r>
              <w:rPr>
                <w:rFonts w:ascii="Times New Roman" w:hAnsi="Times New Roman" w:cs="Times New Roman"/>
                <w:sz w:val="28"/>
                <w:szCs w:val="28"/>
              </w:rPr>
              <w:t>0,</w:t>
            </w:r>
            <w:r w:rsidRPr="00CC4CBC">
              <w:rPr>
                <w:rFonts w:ascii="Times New Roman" w:hAnsi="Times New Roman" w:cs="Times New Roman"/>
                <w:sz w:val="28"/>
                <w:szCs w:val="28"/>
              </w:rPr>
              <w:t xml:space="preserve">4м. Устройство карнизного щита </w:t>
            </w:r>
            <w:r>
              <w:rPr>
                <w:rFonts w:ascii="Times New Roman" w:hAnsi="Times New Roman" w:cs="Times New Roman"/>
                <w:sz w:val="28"/>
                <w:szCs w:val="28"/>
              </w:rPr>
              <w:t xml:space="preserve">минимум 0,6м максимум </w:t>
            </w:r>
            <w:r w:rsidRPr="00CC4CBC">
              <w:rPr>
                <w:rFonts w:ascii="Times New Roman" w:hAnsi="Times New Roman" w:cs="Times New Roman"/>
                <w:sz w:val="28"/>
                <w:szCs w:val="28"/>
              </w:rPr>
              <w:t>1,</w:t>
            </w:r>
            <w:r>
              <w:rPr>
                <w:rFonts w:ascii="Times New Roman" w:hAnsi="Times New Roman" w:cs="Times New Roman"/>
                <w:sz w:val="28"/>
                <w:szCs w:val="28"/>
              </w:rPr>
              <w:t>5</w:t>
            </w:r>
            <w:r w:rsidRPr="00CC4CBC">
              <w:rPr>
                <w:rFonts w:ascii="Times New Roman" w:hAnsi="Times New Roman" w:cs="Times New Roman"/>
                <w:sz w:val="28"/>
                <w:szCs w:val="28"/>
              </w:rPr>
              <w:t>м</w:t>
            </w:r>
            <w:r>
              <w:rPr>
                <w:rFonts w:ascii="Times New Roman" w:hAnsi="Times New Roman" w:cs="Times New Roman"/>
                <w:sz w:val="28"/>
                <w:szCs w:val="28"/>
              </w:rPr>
              <w:t>.</w:t>
            </w:r>
          </w:p>
          <w:p w:rsidR="00BF70BC" w:rsidRPr="00CC4CBC" w:rsidRDefault="00BF70BC" w:rsidP="00BF01E1">
            <w:pPr>
              <w:rPr>
                <w:rFonts w:ascii="Times New Roman" w:hAnsi="Times New Roman" w:cs="Times New Roman"/>
                <w:sz w:val="28"/>
                <w:szCs w:val="28"/>
              </w:rPr>
            </w:pPr>
            <w:r>
              <w:rPr>
                <w:rFonts w:ascii="Times New Roman" w:hAnsi="Times New Roman" w:cs="Times New Roman"/>
                <w:sz w:val="28"/>
                <w:szCs w:val="28"/>
              </w:rPr>
              <w:t>13</w:t>
            </w:r>
            <w:r w:rsidRPr="00CC4CBC">
              <w:rPr>
                <w:rFonts w:ascii="Times New Roman" w:hAnsi="Times New Roman" w:cs="Times New Roman"/>
                <w:sz w:val="28"/>
                <w:szCs w:val="28"/>
              </w:rPr>
              <w:t>. Разработать узлы соединения:</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xml:space="preserve">- карнизного и конькового щитов; </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узлы примыкания</w:t>
            </w:r>
            <w:r>
              <w:rPr>
                <w:rFonts w:ascii="Times New Roman" w:hAnsi="Times New Roman" w:cs="Times New Roman"/>
                <w:sz w:val="28"/>
                <w:szCs w:val="28"/>
              </w:rPr>
              <w:t xml:space="preserve"> элементов крыши;</w:t>
            </w:r>
            <w:r w:rsidRPr="00CC4CBC">
              <w:rPr>
                <w:rFonts w:ascii="Times New Roman" w:hAnsi="Times New Roman" w:cs="Times New Roman"/>
                <w:sz w:val="28"/>
                <w:szCs w:val="28"/>
              </w:rPr>
              <w:t xml:space="preserve"> </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примыкания снегозадержателя и ограждения.</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При разработке узлов произвести подробную детализацию всех элементов с обозначением размеров указанных элементов.</w:t>
            </w:r>
          </w:p>
          <w:p w:rsidR="00BF70BC" w:rsidRDefault="00BF70BC" w:rsidP="00BF01E1">
            <w:pPr>
              <w:ind w:left="34"/>
              <w:jc w:val="both"/>
              <w:rPr>
                <w:rFonts w:ascii="Times New Roman" w:hAnsi="Times New Roman" w:cs="Times New Roman"/>
                <w:sz w:val="28"/>
                <w:szCs w:val="28"/>
              </w:rPr>
            </w:pPr>
            <w:r w:rsidRPr="000C7D2E">
              <w:rPr>
                <w:rFonts w:ascii="Times New Roman" w:hAnsi="Times New Roman" w:cs="Times New Roman"/>
                <w:sz w:val="28"/>
                <w:szCs w:val="28"/>
              </w:rPr>
              <w:t>14.</w:t>
            </w:r>
            <w:r w:rsidRPr="000C7D2E">
              <w:rPr>
                <w:rFonts w:ascii="Times New Roman" w:hAnsi="Times New Roman" w:cs="Times New Roman"/>
                <w:sz w:val="24"/>
                <w:szCs w:val="24"/>
              </w:rPr>
              <w:t xml:space="preserve"> </w:t>
            </w:r>
            <w:r w:rsidRPr="000C7D2E">
              <w:rPr>
                <w:rFonts w:ascii="Times New Roman" w:hAnsi="Times New Roman" w:cs="Times New Roman"/>
                <w:sz w:val="28"/>
                <w:szCs w:val="24"/>
              </w:rPr>
              <w:t xml:space="preserve">При разработке </w:t>
            </w:r>
            <w:r w:rsidRPr="000C7D2E">
              <w:rPr>
                <w:rFonts w:ascii="Times New Roman" w:hAnsi="Times New Roman" w:cs="Times New Roman"/>
                <w:sz w:val="28"/>
                <w:szCs w:val="28"/>
              </w:rPr>
              <w:t xml:space="preserve">организованного водоотвода </w:t>
            </w:r>
            <w:r w:rsidRPr="000C7D2E">
              <w:rPr>
                <w:rFonts w:ascii="Times New Roman" w:hAnsi="Times New Roman" w:cs="Times New Roman"/>
                <w:sz w:val="28"/>
                <w:szCs w:val="24"/>
              </w:rPr>
              <w:t xml:space="preserve">предусмотреть систему </w:t>
            </w:r>
            <w:r w:rsidRPr="000C7D2E">
              <w:rPr>
                <w:rFonts w:ascii="Times New Roman" w:hAnsi="Times New Roman" w:cs="Times New Roman"/>
                <w:sz w:val="28"/>
                <w:szCs w:val="28"/>
              </w:rPr>
              <w:t>из настенных желобов из оцинкованной стали толщиной не менее 0,7мм.</w:t>
            </w:r>
          </w:p>
          <w:p w:rsidR="00BF70BC" w:rsidRPr="00CC4CBC" w:rsidRDefault="00BF70BC" w:rsidP="00BF01E1">
            <w:pPr>
              <w:ind w:left="34"/>
              <w:jc w:val="both"/>
              <w:rPr>
                <w:rFonts w:ascii="Times New Roman" w:hAnsi="Times New Roman" w:cs="Times New Roman"/>
                <w:sz w:val="28"/>
                <w:szCs w:val="28"/>
              </w:rPr>
            </w:pPr>
            <w:r>
              <w:rPr>
                <w:rFonts w:ascii="Times New Roman" w:hAnsi="Times New Roman" w:cs="Times New Roman"/>
                <w:sz w:val="28"/>
                <w:szCs w:val="28"/>
              </w:rPr>
              <w:t>15.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BF70BC" w:rsidRPr="00CC4CBC" w:rsidRDefault="00BF70BC" w:rsidP="00BF01E1">
            <w:pPr>
              <w:rPr>
                <w:rFonts w:ascii="Times New Roman" w:hAnsi="Times New Roman" w:cs="Times New Roman"/>
                <w:sz w:val="28"/>
                <w:szCs w:val="28"/>
              </w:rPr>
            </w:pPr>
            <w:r>
              <w:rPr>
                <w:rFonts w:ascii="Times New Roman" w:hAnsi="Times New Roman" w:cs="Times New Roman"/>
                <w:sz w:val="28"/>
                <w:szCs w:val="28"/>
              </w:rPr>
              <w:t>16</w:t>
            </w:r>
            <w:r w:rsidRPr="00CC4CBC">
              <w:rPr>
                <w:rFonts w:ascii="Times New Roman" w:hAnsi="Times New Roman" w:cs="Times New Roman"/>
                <w:sz w:val="28"/>
                <w:szCs w:val="28"/>
              </w:rPr>
              <w:t>. В состав ПОКР включить:</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работы подготовительного периода;</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xml:space="preserve">- </w:t>
            </w:r>
            <w:r w:rsidRPr="00CC4CBC">
              <w:rPr>
                <w:rFonts w:ascii="Times New Roman" w:hAnsi="Times New Roman" w:cs="Times New Roman"/>
                <w:color w:val="000000"/>
                <w:sz w:val="28"/>
                <w:szCs w:val="28"/>
              </w:rPr>
              <w:t>строительный генеральный план</w:t>
            </w:r>
            <w:r w:rsidRPr="00CC4CBC">
              <w:rPr>
                <w:rFonts w:ascii="Times New Roman" w:hAnsi="Times New Roman" w:cs="Times New Roman"/>
                <w:sz w:val="28"/>
                <w:szCs w:val="28"/>
              </w:rPr>
              <w:t>;</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календарный план капитального ремонта;</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lastRenderedPageBreak/>
              <w:t>- организационно-технологические схемы производства работ;</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ведомость объемов основных работ;</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ведомость потребности в строительных материалах, изделиях;</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потребность в электрической энергии, схема подключения;</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размещение временных зданий и сооружений;</w:t>
            </w:r>
          </w:p>
          <w:p w:rsidR="00BF70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xml:space="preserve">- </w:t>
            </w:r>
            <w:r>
              <w:rPr>
                <w:rFonts w:ascii="Times New Roman" w:hAnsi="Times New Roman" w:cs="Times New Roman"/>
                <w:sz w:val="28"/>
                <w:szCs w:val="28"/>
              </w:rPr>
              <w:t>работа на высоте;</w:t>
            </w:r>
          </w:p>
          <w:p w:rsidR="00BF70BC" w:rsidRDefault="00BF70BC" w:rsidP="00BF01E1">
            <w:pPr>
              <w:rPr>
                <w:rFonts w:ascii="Times New Roman" w:hAnsi="Times New Roman" w:cs="Times New Roman"/>
                <w:sz w:val="28"/>
                <w:szCs w:val="28"/>
              </w:rPr>
            </w:pPr>
            <w:r>
              <w:rPr>
                <w:rFonts w:ascii="Times New Roman" w:hAnsi="Times New Roman" w:cs="Times New Roman"/>
                <w:sz w:val="28"/>
                <w:szCs w:val="28"/>
              </w:rPr>
              <w:t>-</w:t>
            </w:r>
            <w:r w:rsidRPr="00CC4CBC">
              <w:rPr>
                <w:rFonts w:ascii="Times New Roman" w:hAnsi="Times New Roman" w:cs="Times New Roman"/>
                <w:sz w:val="28"/>
                <w:szCs w:val="28"/>
              </w:rPr>
              <w:t xml:space="preserve">положения по обеспечению контроля качества ремонтно-строительных работ; </w:t>
            </w:r>
          </w:p>
          <w:p w:rsidR="00BF70BC" w:rsidRDefault="00BF70BC" w:rsidP="00BF01E1">
            <w:pPr>
              <w:rPr>
                <w:rFonts w:ascii="Times New Roman" w:hAnsi="Times New Roman" w:cs="Times New Roman"/>
                <w:sz w:val="28"/>
                <w:szCs w:val="28"/>
              </w:rPr>
            </w:pPr>
            <w:r>
              <w:rPr>
                <w:rFonts w:ascii="Times New Roman" w:hAnsi="Times New Roman" w:cs="Times New Roman"/>
                <w:sz w:val="28"/>
                <w:szCs w:val="28"/>
              </w:rPr>
              <w:t xml:space="preserve">- </w:t>
            </w:r>
            <w:r w:rsidRPr="00CC4CBC">
              <w:rPr>
                <w:rFonts w:ascii="Times New Roman" w:hAnsi="Times New Roman" w:cs="Times New Roman"/>
                <w:sz w:val="28"/>
                <w:szCs w:val="28"/>
              </w:rPr>
              <w:t xml:space="preserve">мероприятия по охране труда; </w:t>
            </w:r>
          </w:p>
          <w:p w:rsidR="00BF70BC" w:rsidRDefault="00BF70BC" w:rsidP="00BF01E1">
            <w:pPr>
              <w:rPr>
                <w:rFonts w:ascii="Times New Roman" w:hAnsi="Times New Roman" w:cs="Times New Roman"/>
                <w:sz w:val="28"/>
                <w:szCs w:val="28"/>
              </w:rPr>
            </w:pPr>
            <w:r>
              <w:rPr>
                <w:rFonts w:ascii="Times New Roman" w:hAnsi="Times New Roman" w:cs="Times New Roman"/>
                <w:sz w:val="28"/>
                <w:szCs w:val="28"/>
              </w:rPr>
              <w:t xml:space="preserve">- </w:t>
            </w:r>
            <w:r w:rsidRPr="00CC4CBC">
              <w:rPr>
                <w:rFonts w:ascii="Times New Roman" w:hAnsi="Times New Roman" w:cs="Times New Roman"/>
                <w:sz w:val="28"/>
                <w:szCs w:val="28"/>
              </w:rPr>
              <w:t>условия сохранения окружающей природной среды.</w:t>
            </w:r>
          </w:p>
          <w:p w:rsidR="00BF70BC" w:rsidRPr="00443397" w:rsidRDefault="00BF70BC" w:rsidP="00BF01E1">
            <w:pPr>
              <w:rPr>
                <w:rFonts w:ascii="Times New Roman" w:hAnsi="Times New Roman" w:cs="Times New Roman"/>
                <w:sz w:val="28"/>
                <w:szCs w:val="28"/>
              </w:rPr>
            </w:pPr>
            <w:r>
              <w:rPr>
                <w:rFonts w:ascii="Times New Roman" w:hAnsi="Times New Roman" w:cs="Times New Roman"/>
                <w:sz w:val="28"/>
                <w:szCs w:val="28"/>
              </w:rPr>
              <w:t>- п</w:t>
            </w:r>
            <w:r w:rsidRPr="00443397">
              <w:rPr>
                <w:rFonts w:ascii="Times New Roman" w:hAnsi="Times New Roman" w:cs="Times New Roman"/>
                <w:sz w:val="28"/>
                <w:szCs w:val="28"/>
              </w:rPr>
              <w:t>еречень мероприятий по обеспечению пожарной безопасности;</w:t>
            </w:r>
          </w:p>
          <w:p w:rsidR="00BF70BC" w:rsidRDefault="00BF70BC" w:rsidP="00BF01E1">
            <w:pPr>
              <w:rPr>
                <w:rFonts w:ascii="Times New Roman" w:hAnsi="Times New Roman" w:cs="Times New Roman"/>
                <w:sz w:val="28"/>
                <w:szCs w:val="28"/>
              </w:rPr>
            </w:pPr>
            <w:r>
              <w:rPr>
                <w:rFonts w:ascii="Times New Roman" w:hAnsi="Times New Roman" w:cs="Times New Roman"/>
                <w:sz w:val="28"/>
                <w:szCs w:val="28"/>
              </w:rPr>
              <w:t>- о</w:t>
            </w:r>
            <w:r w:rsidRPr="00443397">
              <w:rPr>
                <w:rFonts w:ascii="Times New Roman" w:hAnsi="Times New Roman" w:cs="Times New Roman"/>
                <w:sz w:val="28"/>
                <w:szCs w:val="28"/>
              </w:rPr>
              <w:t>рганиза</w:t>
            </w:r>
            <w:r>
              <w:rPr>
                <w:rFonts w:ascii="Times New Roman" w:hAnsi="Times New Roman" w:cs="Times New Roman"/>
                <w:sz w:val="28"/>
                <w:szCs w:val="28"/>
              </w:rPr>
              <w:t>ция и условия труда работников.</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1</w:t>
            </w:r>
            <w:r>
              <w:rPr>
                <w:rFonts w:ascii="Times New Roman" w:hAnsi="Times New Roman" w:cs="Times New Roman"/>
                <w:sz w:val="28"/>
                <w:szCs w:val="28"/>
              </w:rPr>
              <w:t>7</w:t>
            </w:r>
            <w:r w:rsidRPr="00CC4CBC">
              <w:rPr>
                <w:rFonts w:ascii="Times New Roman" w:hAnsi="Times New Roman" w:cs="Times New Roman"/>
                <w:sz w:val="28"/>
                <w:szCs w:val="28"/>
              </w:rPr>
              <w:t>. Технологические решения должны соответствовать:</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ВСН 41-85(р) «Инструкция по разработке проектов организации и проектов производства работ по капитальному ремонту жилых зданий»;</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ФЗ-384 «Технический регламент о безопасности зданий и сооружений»;</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ФЗ-190 «Градостроительный кодекс Российской Федерации»;</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ГОСТ Р 54257-2010 «Надежность строительных конструкций и оснований. Основные положения и требования»;</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ГОСТ р 21.1101-2013 «СПДС. Основные требования к проектной и рабочей документации»;</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СП 20.13330.2011 «Нагрузки и воздействия»;</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СНиП 12-03-2001 «Безопасность труда в строительстве»;</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СП 17.13330.2011 «Нормы проектирования кровли»;</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СП 28.13330.2012 «Защита строительных конструкций от коррозии»;</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СНиП 21-01-97* «Пожарная безопасность зданий и сооружений»;</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lastRenderedPageBreak/>
              <w:t>- ГОСТ 14918-80* «Сталь тонколистовая оцинкованная с непрерывных линий»;</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 xml:space="preserve">- СП 70.13330.2011 </w:t>
            </w:r>
            <w:r w:rsidRPr="00CC4CBC">
              <w:rPr>
                <w:rFonts w:ascii="Times New Roman" w:eastAsia="Times New Roman" w:hAnsi="Times New Roman" w:cs="Times New Roman"/>
                <w:sz w:val="28"/>
                <w:szCs w:val="28"/>
                <w:lang w:eastAsia="ru-RU"/>
              </w:rPr>
              <w:t>«Несущие и ограждающие конструкции»;</w:t>
            </w:r>
          </w:p>
          <w:p w:rsidR="00BF70BC" w:rsidRPr="00CC4CBC" w:rsidRDefault="00BF70BC" w:rsidP="00BF01E1">
            <w:pPr>
              <w:rPr>
                <w:rFonts w:ascii="Times New Roman" w:eastAsia="Times New Roman" w:hAnsi="Times New Roman" w:cs="Times New Roman"/>
                <w:sz w:val="28"/>
                <w:szCs w:val="28"/>
                <w:lang w:eastAsia="ru-RU"/>
              </w:rPr>
            </w:pPr>
            <w:r w:rsidRPr="00CC4CBC">
              <w:rPr>
                <w:rFonts w:ascii="Times New Roman" w:hAnsi="Times New Roman" w:cs="Times New Roman"/>
                <w:sz w:val="28"/>
                <w:szCs w:val="28"/>
              </w:rPr>
              <w:t xml:space="preserve">- </w:t>
            </w:r>
            <w:r w:rsidRPr="00CC4CBC">
              <w:rPr>
                <w:rFonts w:ascii="Times New Roman" w:eastAsia="Times New Roman" w:hAnsi="Times New Roman" w:cs="Times New Roman"/>
                <w:sz w:val="28"/>
                <w:szCs w:val="28"/>
                <w:lang w:eastAsia="ru-RU"/>
              </w:rPr>
              <w:t>СНиП 3.04.01-87 «Изоляционные и отделочные покрытия»;</w:t>
            </w:r>
          </w:p>
          <w:p w:rsidR="00BF70BC" w:rsidRPr="00CC4CBC" w:rsidRDefault="00BF70BC" w:rsidP="00BF01E1">
            <w:pPr>
              <w:rPr>
                <w:rFonts w:ascii="Times New Roman" w:eastAsia="Times New Roman" w:hAnsi="Times New Roman" w:cs="Times New Roman"/>
                <w:sz w:val="28"/>
                <w:szCs w:val="28"/>
                <w:lang w:eastAsia="ru-RU"/>
              </w:rPr>
            </w:pPr>
            <w:r w:rsidRPr="00CC4CBC">
              <w:rPr>
                <w:rFonts w:ascii="Times New Roman" w:eastAsia="Times New Roman" w:hAnsi="Times New Roman" w:cs="Times New Roman"/>
                <w:sz w:val="28"/>
                <w:szCs w:val="28"/>
                <w:lang w:eastAsia="ru-RU"/>
              </w:rPr>
              <w:t>- ГОСТ 21779-82 «Технологические допуски»;</w:t>
            </w:r>
          </w:p>
          <w:p w:rsidR="00BF70BC" w:rsidRPr="00CC4CBC" w:rsidRDefault="00BF70BC" w:rsidP="00BF01E1">
            <w:pPr>
              <w:rPr>
                <w:rFonts w:ascii="Times New Roman" w:eastAsia="Times New Roman" w:hAnsi="Times New Roman" w:cs="Times New Roman"/>
                <w:sz w:val="28"/>
                <w:szCs w:val="28"/>
                <w:lang w:eastAsia="ru-RU"/>
              </w:rPr>
            </w:pPr>
            <w:r w:rsidRPr="00CC4CBC">
              <w:rPr>
                <w:rFonts w:ascii="Times New Roman" w:eastAsia="Times New Roman" w:hAnsi="Times New Roman" w:cs="Times New Roman"/>
                <w:sz w:val="28"/>
                <w:szCs w:val="28"/>
                <w:lang w:eastAsia="ru-RU"/>
              </w:rPr>
              <w:t>- ГОСТ 26607-85 «Функциональные допуски».</w:t>
            </w:r>
          </w:p>
          <w:p w:rsidR="00BF70BC" w:rsidRPr="00CC4CBC" w:rsidRDefault="00BF70BC" w:rsidP="00BF01E1">
            <w:pPr>
              <w:rPr>
                <w:rFonts w:ascii="Times New Roman" w:hAnsi="Times New Roman" w:cs="Times New Roman"/>
                <w:sz w:val="28"/>
                <w:szCs w:val="28"/>
              </w:rPr>
            </w:pPr>
            <w:r w:rsidRPr="00CC4CBC">
              <w:rPr>
                <w:rFonts w:ascii="Times New Roman" w:hAnsi="Times New Roman" w:cs="Times New Roman"/>
                <w:sz w:val="28"/>
                <w:szCs w:val="28"/>
              </w:rPr>
              <w:t>1</w:t>
            </w:r>
            <w:r>
              <w:rPr>
                <w:rFonts w:ascii="Times New Roman" w:hAnsi="Times New Roman" w:cs="Times New Roman"/>
                <w:sz w:val="28"/>
                <w:szCs w:val="28"/>
              </w:rPr>
              <w:t>8</w:t>
            </w:r>
            <w:r w:rsidRPr="00CC4CBC">
              <w:rPr>
                <w:rFonts w:ascii="Times New Roman" w:hAnsi="Times New Roman" w:cs="Times New Roman"/>
                <w:sz w:val="28"/>
                <w:szCs w:val="28"/>
              </w:rPr>
              <w:t>.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BF70BC" w:rsidRPr="00CC4CBC" w:rsidRDefault="00BF70BC" w:rsidP="00BF01E1">
            <w:pPr>
              <w:rPr>
                <w:rFonts w:ascii="Times New Roman" w:hAnsi="Times New Roman" w:cs="Times New Roman"/>
                <w:sz w:val="28"/>
                <w:szCs w:val="28"/>
              </w:rPr>
            </w:pPr>
            <w:r>
              <w:rPr>
                <w:rFonts w:ascii="Times New Roman" w:hAnsi="Times New Roman" w:cs="Times New Roman"/>
                <w:sz w:val="28"/>
                <w:szCs w:val="28"/>
              </w:rPr>
              <w:t>19</w:t>
            </w:r>
            <w:r w:rsidRPr="00CC4CBC">
              <w:rPr>
                <w:rFonts w:ascii="Times New Roman" w:hAnsi="Times New Roman" w:cs="Times New Roman"/>
                <w:sz w:val="28"/>
                <w:szCs w:val="28"/>
              </w:rPr>
              <w:t>.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BF70BC" w:rsidRPr="00443397" w:rsidTr="00BF01E1">
        <w:tc>
          <w:tcPr>
            <w:tcW w:w="268" w:type="pct"/>
          </w:tcPr>
          <w:p w:rsidR="00BF70BC" w:rsidRPr="00443397" w:rsidRDefault="00BF70BC" w:rsidP="00BF01E1">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1660" w:type="pct"/>
          </w:tcPr>
          <w:p w:rsidR="00BF70BC" w:rsidRPr="00443397" w:rsidRDefault="00BF70BC" w:rsidP="00BF01E1">
            <w:pPr>
              <w:rPr>
                <w:rFonts w:ascii="Times New Roman" w:hAnsi="Times New Roman" w:cs="Times New Roman"/>
                <w:sz w:val="28"/>
                <w:szCs w:val="28"/>
              </w:rPr>
            </w:pPr>
            <w:r w:rsidRPr="00443397">
              <w:rPr>
                <w:rFonts w:ascii="Times New Roman" w:hAnsi="Times New Roman" w:cs="Times New Roman"/>
                <w:sz w:val="28"/>
                <w:szCs w:val="28"/>
              </w:rPr>
              <w:t>Выделение очередей и этапов строительства</w:t>
            </w:r>
          </w:p>
        </w:tc>
        <w:tc>
          <w:tcPr>
            <w:tcW w:w="3072" w:type="pct"/>
          </w:tcPr>
          <w:p w:rsidR="00BF70BC" w:rsidRPr="00443397" w:rsidRDefault="00BF70BC" w:rsidP="00BF01E1">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BF70BC" w:rsidRPr="00443397" w:rsidTr="00BF01E1">
        <w:tc>
          <w:tcPr>
            <w:tcW w:w="268" w:type="pct"/>
          </w:tcPr>
          <w:p w:rsidR="00BF70BC" w:rsidRPr="00443397" w:rsidRDefault="00BF70BC" w:rsidP="00BF01E1">
            <w:pPr>
              <w:jc w:val="center"/>
              <w:rPr>
                <w:rFonts w:ascii="Times New Roman" w:hAnsi="Times New Roman" w:cs="Times New Roman"/>
                <w:sz w:val="28"/>
                <w:szCs w:val="28"/>
              </w:rPr>
            </w:pPr>
            <w:r>
              <w:rPr>
                <w:rFonts w:ascii="Times New Roman" w:hAnsi="Times New Roman" w:cs="Times New Roman"/>
                <w:sz w:val="28"/>
                <w:szCs w:val="28"/>
              </w:rPr>
              <w:t>9</w:t>
            </w:r>
          </w:p>
        </w:tc>
        <w:tc>
          <w:tcPr>
            <w:tcW w:w="1660" w:type="pct"/>
          </w:tcPr>
          <w:p w:rsidR="00BF70BC" w:rsidRPr="00443397" w:rsidRDefault="00BF70BC" w:rsidP="00BF01E1">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072" w:type="pct"/>
          </w:tcPr>
          <w:p w:rsidR="00BF70BC" w:rsidRPr="00443397" w:rsidRDefault="00BF70BC" w:rsidP="00BF01E1">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BF70BC" w:rsidRPr="00443397" w:rsidTr="00BF01E1">
        <w:tc>
          <w:tcPr>
            <w:tcW w:w="268" w:type="pct"/>
          </w:tcPr>
          <w:p w:rsidR="00BF70BC" w:rsidRPr="00443397" w:rsidRDefault="00BF70BC" w:rsidP="00BF01E1">
            <w:pPr>
              <w:jc w:val="center"/>
              <w:rPr>
                <w:rFonts w:ascii="Times New Roman" w:hAnsi="Times New Roman" w:cs="Times New Roman"/>
                <w:sz w:val="28"/>
                <w:szCs w:val="28"/>
              </w:rPr>
            </w:pPr>
            <w:r>
              <w:rPr>
                <w:rFonts w:ascii="Times New Roman" w:hAnsi="Times New Roman" w:cs="Times New Roman"/>
                <w:sz w:val="28"/>
                <w:szCs w:val="28"/>
              </w:rPr>
              <w:t>10</w:t>
            </w:r>
          </w:p>
        </w:tc>
        <w:tc>
          <w:tcPr>
            <w:tcW w:w="1660" w:type="pct"/>
          </w:tcPr>
          <w:p w:rsidR="00BF70BC" w:rsidRPr="00443397" w:rsidRDefault="00BF70BC" w:rsidP="00BF01E1">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072" w:type="pct"/>
          </w:tcPr>
          <w:p w:rsidR="00BF70BC" w:rsidRPr="0078336B" w:rsidRDefault="00BF70BC" w:rsidP="00BF01E1">
            <w:pPr>
              <w:rPr>
                <w:rFonts w:ascii="Times New Roman" w:hAnsi="Times New Roman" w:cs="Times New Roman"/>
                <w:sz w:val="28"/>
                <w:szCs w:val="28"/>
                <w:lang w:val="en-US"/>
              </w:rPr>
            </w:pPr>
            <w:r w:rsidRPr="00443397">
              <w:rPr>
                <w:rFonts w:ascii="Times New Roman" w:hAnsi="Times New Roman" w:cs="Times New Roman"/>
                <w:sz w:val="28"/>
                <w:szCs w:val="28"/>
              </w:rPr>
              <w:t xml:space="preserve"> </w:t>
            </w:r>
            <w:r>
              <w:rPr>
                <w:rFonts w:ascii="Times New Roman" w:hAnsi="Times New Roman" w:cs="Times New Roman"/>
                <w:sz w:val="28"/>
                <w:szCs w:val="28"/>
                <w:lang w:val="en-US"/>
              </w:rPr>
              <w:t>0</w:t>
            </w:r>
            <w:r>
              <w:rPr>
                <w:rFonts w:ascii="Times New Roman" w:hAnsi="Times New Roman" w:cs="Times New Roman"/>
                <w:sz w:val="28"/>
                <w:szCs w:val="28"/>
              </w:rPr>
              <w:t xml:space="preserve">5 сентября 2016 года </w:t>
            </w:r>
            <w:r>
              <w:rPr>
                <w:rFonts w:ascii="Times New Roman" w:hAnsi="Times New Roman" w:cs="Times New Roman"/>
                <w:sz w:val="28"/>
                <w:szCs w:val="28"/>
                <w:lang w:val="en-US"/>
              </w:rPr>
              <w:t>(</w:t>
            </w:r>
            <w:r>
              <w:rPr>
                <w:rFonts w:ascii="Times New Roman" w:hAnsi="Times New Roman" w:cs="Times New Roman"/>
                <w:sz w:val="28"/>
                <w:szCs w:val="28"/>
              </w:rPr>
              <w:t>включительно</w:t>
            </w:r>
            <w:r>
              <w:rPr>
                <w:rFonts w:ascii="Times New Roman" w:hAnsi="Times New Roman" w:cs="Times New Roman"/>
                <w:sz w:val="28"/>
                <w:szCs w:val="28"/>
                <w:lang w:val="en-US"/>
              </w:rPr>
              <w:t>)</w:t>
            </w:r>
          </w:p>
        </w:tc>
      </w:tr>
      <w:tr w:rsidR="00BF70BC" w:rsidRPr="00443397" w:rsidTr="00BF01E1">
        <w:tc>
          <w:tcPr>
            <w:tcW w:w="268" w:type="pct"/>
          </w:tcPr>
          <w:p w:rsidR="00BF70BC" w:rsidRPr="00443397" w:rsidRDefault="00BF70BC" w:rsidP="00BF01E1">
            <w:pPr>
              <w:jc w:val="center"/>
              <w:rPr>
                <w:rFonts w:ascii="Times New Roman" w:hAnsi="Times New Roman" w:cs="Times New Roman"/>
                <w:sz w:val="28"/>
                <w:szCs w:val="28"/>
              </w:rPr>
            </w:pPr>
            <w:r>
              <w:rPr>
                <w:rFonts w:ascii="Times New Roman" w:hAnsi="Times New Roman" w:cs="Times New Roman"/>
                <w:sz w:val="28"/>
                <w:szCs w:val="28"/>
              </w:rPr>
              <w:t>11</w:t>
            </w:r>
          </w:p>
        </w:tc>
        <w:tc>
          <w:tcPr>
            <w:tcW w:w="1660" w:type="pct"/>
          </w:tcPr>
          <w:p w:rsidR="00BF70BC" w:rsidRPr="00443397" w:rsidRDefault="00BF70BC" w:rsidP="00BF01E1">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072" w:type="pct"/>
          </w:tcPr>
          <w:p w:rsidR="00BF70BC" w:rsidRPr="00C65590" w:rsidRDefault="00BF70BC" w:rsidP="00BF01E1">
            <w:pPr>
              <w:rPr>
                <w:rFonts w:ascii="Times New Roman" w:hAnsi="Times New Roman" w:cs="Times New Roman"/>
                <w:sz w:val="28"/>
                <w:szCs w:val="28"/>
              </w:rPr>
            </w:pPr>
            <w:r w:rsidRPr="00443397">
              <w:rPr>
                <w:rFonts w:ascii="Times New Roman" w:hAnsi="Times New Roman" w:cs="Times New Roman"/>
                <w:sz w:val="28"/>
                <w:szCs w:val="28"/>
              </w:rPr>
              <w:t>Документация выполняется и передается Заказчику в 3 экземплярах на бумажном носителе и в электронном виде.</w:t>
            </w:r>
            <w:r>
              <w:rPr>
                <w:rFonts w:ascii="Times New Roman" w:hAnsi="Times New Roman" w:cs="Times New Roman"/>
                <w:sz w:val="28"/>
                <w:szCs w:val="28"/>
              </w:rPr>
              <w:t xml:space="preserve"> Смета в формате программы РИК (Ресурсно-Индексное Калькулирование), разделы ПОКР и АС в формате </w:t>
            </w:r>
            <w:r w:rsidRPr="00C65590">
              <w:rPr>
                <w:rFonts w:ascii="Times New Roman" w:hAnsi="Times New Roman" w:cs="Times New Roman"/>
                <w:sz w:val="28"/>
                <w:szCs w:val="28"/>
              </w:rPr>
              <w:t>(</w:t>
            </w:r>
            <w:r>
              <w:rPr>
                <w:rFonts w:ascii="Times New Roman" w:hAnsi="Times New Roman" w:cs="Times New Roman"/>
                <w:sz w:val="28"/>
                <w:szCs w:val="28"/>
                <w:lang w:val="en-US"/>
              </w:rPr>
              <w:t>DWG</w:t>
            </w:r>
            <w:r w:rsidRPr="00C65590">
              <w:rPr>
                <w:rFonts w:ascii="Times New Roman" w:hAnsi="Times New Roman" w:cs="Times New Roman"/>
                <w:sz w:val="28"/>
                <w:szCs w:val="28"/>
              </w:rPr>
              <w:t>)</w:t>
            </w:r>
            <w:r>
              <w:rPr>
                <w:rFonts w:ascii="Times New Roman" w:hAnsi="Times New Roman" w:cs="Times New Roman"/>
                <w:sz w:val="28"/>
                <w:szCs w:val="28"/>
              </w:rPr>
              <w:t>,</w:t>
            </w:r>
            <w:r w:rsidRPr="00C65590">
              <w:rPr>
                <w:rFonts w:ascii="Times New Roman" w:hAnsi="Times New Roman" w:cs="Times New Roman"/>
                <w:sz w:val="28"/>
                <w:szCs w:val="28"/>
              </w:rPr>
              <w:t xml:space="preserve"> </w:t>
            </w:r>
            <w:r>
              <w:rPr>
                <w:rFonts w:ascii="Times New Roman" w:hAnsi="Times New Roman" w:cs="Times New Roman"/>
                <w:sz w:val="28"/>
                <w:szCs w:val="28"/>
              </w:rPr>
              <w:t>либо (</w:t>
            </w:r>
            <w:r>
              <w:rPr>
                <w:rFonts w:ascii="Times New Roman" w:hAnsi="Times New Roman" w:cs="Times New Roman"/>
                <w:sz w:val="28"/>
                <w:szCs w:val="28"/>
                <w:lang w:val="en-US"/>
              </w:rPr>
              <w:t>pln</w:t>
            </w:r>
            <w:r w:rsidRPr="00C65590">
              <w:rPr>
                <w:rFonts w:ascii="Times New Roman" w:hAnsi="Times New Roman" w:cs="Times New Roman"/>
                <w:sz w:val="28"/>
                <w:szCs w:val="28"/>
              </w:rPr>
              <w:t>)</w:t>
            </w:r>
            <w:r>
              <w:rPr>
                <w:rFonts w:ascii="Times New Roman" w:hAnsi="Times New Roman" w:cs="Times New Roman"/>
                <w:sz w:val="28"/>
                <w:szCs w:val="28"/>
              </w:rPr>
              <w:t>.</w:t>
            </w:r>
          </w:p>
        </w:tc>
      </w:tr>
      <w:tr w:rsidR="00BF70BC" w:rsidRPr="00443397" w:rsidTr="00BF01E1">
        <w:tc>
          <w:tcPr>
            <w:tcW w:w="268" w:type="pct"/>
          </w:tcPr>
          <w:p w:rsidR="00BF70BC" w:rsidRPr="00443397" w:rsidRDefault="00BF70BC" w:rsidP="00BF01E1">
            <w:pPr>
              <w:jc w:val="center"/>
              <w:rPr>
                <w:rFonts w:ascii="Times New Roman" w:hAnsi="Times New Roman" w:cs="Times New Roman"/>
                <w:sz w:val="28"/>
                <w:szCs w:val="28"/>
              </w:rPr>
            </w:pPr>
            <w:r>
              <w:rPr>
                <w:rFonts w:ascii="Times New Roman" w:hAnsi="Times New Roman" w:cs="Times New Roman"/>
                <w:sz w:val="28"/>
                <w:szCs w:val="28"/>
              </w:rPr>
              <w:t>12</w:t>
            </w:r>
          </w:p>
        </w:tc>
        <w:tc>
          <w:tcPr>
            <w:tcW w:w="1660" w:type="pct"/>
          </w:tcPr>
          <w:p w:rsidR="00BF70BC" w:rsidRPr="00443397" w:rsidRDefault="00BF70BC" w:rsidP="00BF01E1">
            <w:pPr>
              <w:rPr>
                <w:rFonts w:ascii="Times New Roman" w:hAnsi="Times New Roman" w:cs="Times New Roman"/>
                <w:sz w:val="28"/>
                <w:szCs w:val="28"/>
              </w:rPr>
            </w:pPr>
            <w:r w:rsidRPr="00443397">
              <w:rPr>
                <w:rFonts w:ascii="Times New Roman" w:hAnsi="Times New Roman" w:cs="Times New Roman"/>
                <w:sz w:val="28"/>
                <w:szCs w:val="28"/>
              </w:rPr>
              <w:t>Требования к разработке сметной документации</w:t>
            </w:r>
          </w:p>
        </w:tc>
        <w:tc>
          <w:tcPr>
            <w:tcW w:w="3072" w:type="pct"/>
          </w:tcPr>
          <w:p w:rsidR="00BF70BC" w:rsidRDefault="00BF70BC" w:rsidP="00BF01E1">
            <w:pPr>
              <w:rPr>
                <w:rFonts w:ascii="Times New Roman" w:hAnsi="Times New Roman" w:cs="Times New Roman"/>
                <w:sz w:val="28"/>
                <w:szCs w:val="28"/>
              </w:rPr>
            </w:pPr>
            <w:r w:rsidRPr="00A80EE9">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A80EE9">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w:t>
            </w:r>
            <w:r>
              <w:rPr>
                <w:rFonts w:ascii="Times New Roman" w:hAnsi="Times New Roman" w:cs="Times New Roman"/>
                <w:sz w:val="28"/>
                <w:szCs w:val="28"/>
              </w:rPr>
              <w:t xml:space="preserve">утвержденных приказом министерства строительства Амурской области на соответствующий период. Учесть зимнее удорожание, непредвиденные расходы 2%, </w:t>
            </w:r>
            <w:r>
              <w:rPr>
                <w:rFonts w:ascii="Times New Roman" w:hAnsi="Times New Roman" w:cs="Times New Roman"/>
                <w:sz w:val="28"/>
                <w:szCs w:val="28"/>
              </w:rPr>
              <w:lastRenderedPageBreak/>
              <w:t xml:space="preserve">авторский надзор 0,2%, затраты на проектные работы, НДС 18%. </w:t>
            </w:r>
          </w:p>
          <w:p w:rsidR="00BF70BC" w:rsidRPr="00C14DB8" w:rsidRDefault="00BF70BC" w:rsidP="00BF01E1">
            <w:pPr>
              <w:rPr>
                <w:rFonts w:ascii="Times New Roman" w:hAnsi="Times New Roman" w:cs="Times New Roman"/>
                <w:sz w:val="28"/>
                <w:szCs w:val="28"/>
              </w:rPr>
            </w:pPr>
            <w:r>
              <w:rPr>
                <w:rFonts w:ascii="Times New Roman" w:hAnsi="Times New Roman" w:cs="Times New Roman"/>
                <w:sz w:val="28"/>
                <w:szCs w:val="28"/>
              </w:rPr>
              <w:t>При применении прайсовых цен использовать прайс-листы поставщиков ДФО.</w:t>
            </w:r>
          </w:p>
        </w:tc>
      </w:tr>
      <w:tr w:rsidR="00BF70BC" w:rsidRPr="00443397" w:rsidTr="00BF01E1">
        <w:tc>
          <w:tcPr>
            <w:tcW w:w="268" w:type="pct"/>
          </w:tcPr>
          <w:p w:rsidR="00BF70BC" w:rsidRPr="00443397" w:rsidRDefault="00BF70BC" w:rsidP="00BF01E1">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1660" w:type="pct"/>
          </w:tcPr>
          <w:p w:rsidR="00BF70BC" w:rsidRPr="00443397" w:rsidRDefault="00BF70BC" w:rsidP="00BF01E1">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072" w:type="pct"/>
          </w:tcPr>
          <w:p w:rsidR="00BF70BC" w:rsidRPr="00443397" w:rsidRDefault="00BF70BC" w:rsidP="00BF01E1">
            <w:pPr>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BF70BC" w:rsidRDefault="00BF70BC" w:rsidP="00BF70BC">
      <w:pPr>
        <w:spacing w:line="240" w:lineRule="auto"/>
        <w:rPr>
          <w:rFonts w:ascii="Times New Roman" w:hAnsi="Times New Roman" w:cs="Times New Roman"/>
          <w:b/>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p>
    <w:tbl>
      <w:tblPr>
        <w:tblW w:w="0" w:type="auto"/>
        <w:tblInd w:w="113" w:type="dxa"/>
        <w:tblLook w:val="01E0" w:firstRow="1" w:lastRow="1" w:firstColumn="1" w:lastColumn="1" w:noHBand="0" w:noVBand="0"/>
      </w:tblPr>
      <w:tblGrid>
        <w:gridCol w:w="4524"/>
        <w:gridCol w:w="4716"/>
      </w:tblGrid>
      <w:tr w:rsidR="00BF70BC" w:rsidRPr="00AE722C" w:rsidTr="00BF01E1">
        <w:tc>
          <w:tcPr>
            <w:tcW w:w="4640" w:type="dxa"/>
          </w:tcPr>
          <w:p w:rsidR="00BF70BC" w:rsidRPr="00AE722C" w:rsidRDefault="00BF70BC" w:rsidP="00BF01E1">
            <w:pPr>
              <w:spacing w:after="0" w:line="240" w:lineRule="auto"/>
              <w:jc w:val="both"/>
              <w:rPr>
                <w:rFonts w:ascii="Times New Roman" w:hAnsi="Times New Roman" w:cs="Times New Roman"/>
                <w:b/>
                <w:sz w:val="28"/>
                <w:szCs w:val="28"/>
              </w:rPr>
            </w:pPr>
          </w:p>
          <w:p w:rsidR="00BF70BC" w:rsidRPr="00AE722C" w:rsidRDefault="00BF70BC" w:rsidP="00BF01E1">
            <w:pPr>
              <w:spacing w:after="0" w:line="240" w:lineRule="auto"/>
              <w:jc w:val="both"/>
              <w:rPr>
                <w:rFonts w:ascii="Times New Roman" w:hAnsi="Times New Roman" w:cs="Times New Roman"/>
                <w:b/>
                <w:sz w:val="28"/>
                <w:szCs w:val="28"/>
              </w:rPr>
            </w:pPr>
            <w:r w:rsidRPr="00AE722C">
              <w:rPr>
                <w:rFonts w:ascii="Times New Roman" w:hAnsi="Times New Roman" w:cs="Times New Roman"/>
                <w:b/>
                <w:sz w:val="28"/>
                <w:szCs w:val="28"/>
              </w:rPr>
              <w:t>«ЗАКАЗЧИК»</w:t>
            </w:r>
          </w:p>
        </w:tc>
        <w:tc>
          <w:tcPr>
            <w:tcW w:w="4720" w:type="dxa"/>
          </w:tcPr>
          <w:p w:rsidR="00BF70BC" w:rsidRPr="00AE722C" w:rsidRDefault="00BF70BC" w:rsidP="00BF01E1">
            <w:pPr>
              <w:pStyle w:val="ac"/>
              <w:spacing w:after="0"/>
              <w:ind w:left="0"/>
              <w:jc w:val="both"/>
              <w:rPr>
                <w:rFonts w:ascii="Times New Roman" w:hAnsi="Times New Roman" w:cs="Times New Roman"/>
                <w:b/>
                <w:sz w:val="28"/>
                <w:szCs w:val="28"/>
              </w:rPr>
            </w:pP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«ИСПОЛНИТЕЛЬ»</w:t>
            </w:r>
          </w:p>
        </w:tc>
      </w:tr>
      <w:tr w:rsidR="00BF70BC" w:rsidRPr="00AE722C" w:rsidTr="00BF01E1">
        <w:tc>
          <w:tcPr>
            <w:tcW w:w="4640" w:type="dxa"/>
          </w:tcPr>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Генеральный директор</w:t>
            </w:r>
          </w:p>
          <w:p w:rsidR="00BF70BC" w:rsidRPr="00AE722C" w:rsidRDefault="00BF70BC" w:rsidP="00BF01E1">
            <w:pPr>
              <w:pStyle w:val="ac"/>
              <w:spacing w:after="0"/>
              <w:ind w:left="0"/>
              <w:jc w:val="both"/>
              <w:rPr>
                <w:rFonts w:ascii="Times New Roman" w:hAnsi="Times New Roman" w:cs="Times New Roman"/>
                <w:b/>
                <w:sz w:val="28"/>
                <w:szCs w:val="28"/>
              </w:rPr>
            </w:pP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w:t>
            </w:r>
            <w:r>
              <w:rPr>
                <w:rFonts w:ascii="Times New Roman" w:hAnsi="Times New Roman" w:cs="Times New Roman"/>
                <w:b/>
                <w:sz w:val="28"/>
                <w:szCs w:val="28"/>
              </w:rPr>
              <w:t>/______________/</w:t>
            </w: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мп</w:t>
            </w:r>
          </w:p>
        </w:tc>
        <w:tc>
          <w:tcPr>
            <w:tcW w:w="4720" w:type="dxa"/>
          </w:tcPr>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Директор</w:t>
            </w:r>
          </w:p>
          <w:p w:rsidR="00BF70BC" w:rsidRPr="00AE722C" w:rsidRDefault="00BF70BC" w:rsidP="00BF01E1">
            <w:pPr>
              <w:pStyle w:val="ac"/>
              <w:spacing w:after="0"/>
              <w:ind w:left="0"/>
              <w:jc w:val="both"/>
              <w:rPr>
                <w:rFonts w:ascii="Times New Roman" w:hAnsi="Times New Roman" w:cs="Times New Roman"/>
                <w:b/>
                <w:sz w:val="28"/>
                <w:szCs w:val="28"/>
              </w:rPr>
            </w:pP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________________</w:t>
            </w:r>
            <w:r>
              <w:rPr>
                <w:rFonts w:ascii="Times New Roman" w:hAnsi="Times New Roman" w:cs="Times New Roman"/>
                <w:b/>
                <w:sz w:val="28"/>
                <w:szCs w:val="28"/>
              </w:rPr>
              <w:t>/_______________/</w:t>
            </w: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 xml:space="preserve"> мп </w:t>
            </w:r>
          </w:p>
        </w:tc>
      </w:tr>
    </w:tbl>
    <w:p w:rsidR="00BF70BC" w:rsidRPr="00AE722C" w:rsidRDefault="00BF70BC" w:rsidP="00BF70BC">
      <w:pPr>
        <w:rPr>
          <w:rFonts w:ascii="Times New Roman" w:hAnsi="Times New Roman" w:cs="Times New Roman"/>
          <w:sz w:val="20"/>
          <w:szCs w:val="20"/>
        </w:rPr>
      </w:pPr>
    </w:p>
    <w:p w:rsidR="00BF70BC" w:rsidRPr="00AE722C" w:rsidRDefault="00BF70BC" w:rsidP="00BF70BC">
      <w:pPr>
        <w:spacing w:after="0" w:line="240" w:lineRule="auto"/>
        <w:rPr>
          <w:rFonts w:ascii="Times New Roman" w:hAnsi="Times New Roman" w:cs="Times New Roman"/>
          <w:sz w:val="28"/>
          <w:szCs w:val="28"/>
        </w:rPr>
      </w:pPr>
    </w:p>
    <w:p w:rsidR="00BF70BC" w:rsidRDefault="00BF70BC" w:rsidP="00BF70BC">
      <w:pPr>
        <w:rPr>
          <w:rFonts w:ascii="Times New Roman" w:hAnsi="Times New Roman" w:cs="Times New Roman"/>
          <w:sz w:val="28"/>
          <w:szCs w:val="28"/>
        </w:rPr>
      </w:pPr>
      <w:r>
        <w:rPr>
          <w:rFonts w:ascii="Times New Roman" w:hAnsi="Times New Roman" w:cs="Times New Roman"/>
          <w:sz w:val="28"/>
          <w:szCs w:val="28"/>
        </w:rPr>
        <w:br w:type="page"/>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lastRenderedPageBreak/>
        <w:t>Приложение №2</w:t>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 xml:space="preserve">к договору № </w:t>
      </w:r>
      <w:r>
        <w:rPr>
          <w:rFonts w:ascii="Times New Roman" w:hAnsi="Times New Roman" w:cs="Times New Roman"/>
          <w:sz w:val="28"/>
          <w:szCs w:val="28"/>
        </w:rPr>
        <w:t>____________</w:t>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от _______________ 201</w:t>
      </w:r>
      <w:r>
        <w:rPr>
          <w:rFonts w:ascii="Times New Roman" w:hAnsi="Times New Roman" w:cs="Times New Roman"/>
          <w:sz w:val="28"/>
          <w:szCs w:val="28"/>
        </w:rPr>
        <w:t>6</w:t>
      </w:r>
      <w:r w:rsidRPr="00AE722C">
        <w:rPr>
          <w:rFonts w:ascii="Times New Roman" w:hAnsi="Times New Roman" w:cs="Times New Roman"/>
          <w:sz w:val="28"/>
          <w:szCs w:val="28"/>
        </w:rPr>
        <w:t>г.</w:t>
      </w:r>
    </w:p>
    <w:p w:rsidR="00BF70BC" w:rsidRPr="00AE722C" w:rsidRDefault="00BF70BC" w:rsidP="00BF70BC">
      <w:pPr>
        <w:spacing w:after="0" w:line="240" w:lineRule="auto"/>
        <w:jc w:val="right"/>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sz w:val="28"/>
          <w:szCs w:val="28"/>
        </w:rPr>
      </w:pPr>
      <w:r w:rsidRPr="00AE722C">
        <w:rPr>
          <w:rFonts w:ascii="Times New Roman" w:hAnsi="Times New Roman" w:cs="Times New Roman"/>
          <w:sz w:val="28"/>
          <w:szCs w:val="28"/>
        </w:rPr>
        <w:t>СМЕТА</w:t>
      </w:r>
    </w:p>
    <w:p w:rsidR="00BF70BC" w:rsidRPr="00AE722C" w:rsidRDefault="00BF70BC" w:rsidP="00BF70BC">
      <w:pPr>
        <w:spacing w:after="0" w:line="240" w:lineRule="auto"/>
        <w:jc w:val="center"/>
        <w:rPr>
          <w:rFonts w:ascii="Times New Roman" w:hAnsi="Times New Roman" w:cs="Times New Roman"/>
          <w:sz w:val="28"/>
          <w:szCs w:val="28"/>
        </w:rPr>
      </w:pPr>
      <w:r w:rsidRPr="00AE722C">
        <w:rPr>
          <w:rFonts w:ascii="Times New Roman" w:hAnsi="Times New Roman" w:cs="Times New Roman"/>
          <w:sz w:val="28"/>
          <w:szCs w:val="28"/>
        </w:rPr>
        <w:t>НА ПРОЕКТНЫЕ РАБОТЫ</w:t>
      </w:r>
    </w:p>
    <w:p w:rsidR="00BF70BC" w:rsidRPr="00AE722C" w:rsidRDefault="00BF70BC" w:rsidP="00BF70BC">
      <w:pPr>
        <w:spacing w:after="0" w:line="240" w:lineRule="auto"/>
        <w:jc w:val="center"/>
        <w:rPr>
          <w:rFonts w:ascii="Times New Roman" w:hAnsi="Times New Roman" w:cs="Times New Roman"/>
          <w:sz w:val="28"/>
          <w:szCs w:val="28"/>
        </w:rPr>
      </w:pPr>
    </w:p>
    <w:p w:rsidR="00BF70BC" w:rsidRDefault="00BF70BC" w:rsidP="00BF70BC">
      <w:pPr>
        <w:pStyle w:val="Standard"/>
        <w:autoSpaceDE w:val="0"/>
        <w:rPr>
          <w:rFonts w:ascii="Times New Roman" w:eastAsia="Times New Roman CYR" w:hAnsi="Times New Roman" w:cs="Times New Roman CYR"/>
          <w:sz w:val="24"/>
        </w:rPr>
      </w:pPr>
    </w:p>
    <w:p w:rsidR="00BF70BC" w:rsidRPr="00AE722C" w:rsidRDefault="00BF70BC" w:rsidP="00BF70BC">
      <w:pPr>
        <w:pStyle w:val="Standard"/>
        <w:autoSpaceDE w:val="0"/>
        <w:rPr>
          <w:rFonts w:ascii="Times New Roman" w:eastAsia="Times New Roman CYR" w:hAnsi="Times New Roman" w:cs="Times New Roman CYR"/>
          <w:sz w:val="24"/>
        </w:rPr>
      </w:pPr>
    </w:p>
    <w:p w:rsidR="00BF70BC" w:rsidRPr="00AE722C" w:rsidRDefault="00BF70BC" w:rsidP="00BF70BC">
      <w:pPr>
        <w:pStyle w:val="Standard"/>
        <w:autoSpaceDE w:val="0"/>
        <w:rPr>
          <w:rFonts w:ascii="Times New Roman" w:eastAsia="Times New Roman CYR" w:hAnsi="Times New Roman" w:cs="Times New Roman CYR"/>
          <w:sz w:val="24"/>
        </w:rPr>
      </w:pPr>
    </w:p>
    <w:tbl>
      <w:tblPr>
        <w:tblW w:w="0" w:type="auto"/>
        <w:tblLook w:val="01E0" w:firstRow="1" w:lastRow="1" w:firstColumn="1" w:lastColumn="1" w:noHBand="0" w:noVBand="0"/>
      </w:tblPr>
      <w:tblGrid>
        <w:gridCol w:w="4639"/>
        <w:gridCol w:w="4714"/>
      </w:tblGrid>
      <w:tr w:rsidR="00BF70BC" w:rsidRPr="00AE722C" w:rsidTr="00BF01E1">
        <w:tc>
          <w:tcPr>
            <w:tcW w:w="4640" w:type="dxa"/>
          </w:tcPr>
          <w:p w:rsidR="00BF70BC" w:rsidRPr="00AE722C" w:rsidRDefault="00BF70BC" w:rsidP="00BF01E1">
            <w:pPr>
              <w:spacing w:after="0" w:line="240" w:lineRule="auto"/>
              <w:jc w:val="both"/>
              <w:rPr>
                <w:rFonts w:ascii="Times New Roman" w:hAnsi="Times New Roman" w:cs="Times New Roman"/>
                <w:b/>
                <w:sz w:val="28"/>
                <w:szCs w:val="28"/>
              </w:rPr>
            </w:pPr>
          </w:p>
          <w:p w:rsidR="00BF70BC" w:rsidRPr="00AE722C" w:rsidRDefault="00BF70BC" w:rsidP="00BF01E1">
            <w:pPr>
              <w:spacing w:after="0" w:line="240" w:lineRule="auto"/>
              <w:jc w:val="both"/>
              <w:rPr>
                <w:rFonts w:ascii="Times New Roman" w:hAnsi="Times New Roman" w:cs="Times New Roman"/>
                <w:b/>
                <w:sz w:val="28"/>
                <w:szCs w:val="28"/>
              </w:rPr>
            </w:pPr>
            <w:r w:rsidRPr="00AE722C">
              <w:rPr>
                <w:rFonts w:ascii="Times New Roman" w:hAnsi="Times New Roman" w:cs="Times New Roman"/>
                <w:b/>
                <w:sz w:val="28"/>
                <w:szCs w:val="28"/>
              </w:rPr>
              <w:t>«ЗАКАЗЧИК»</w:t>
            </w:r>
          </w:p>
        </w:tc>
        <w:tc>
          <w:tcPr>
            <w:tcW w:w="4720" w:type="dxa"/>
          </w:tcPr>
          <w:p w:rsidR="00BF70BC" w:rsidRPr="00AE722C" w:rsidRDefault="00BF70BC" w:rsidP="00BF01E1">
            <w:pPr>
              <w:pStyle w:val="ac"/>
              <w:spacing w:after="0"/>
              <w:ind w:left="0"/>
              <w:jc w:val="both"/>
              <w:rPr>
                <w:rFonts w:ascii="Times New Roman" w:hAnsi="Times New Roman" w:cs="Times New Roman"/>
                <w:b/>
                <w:sz w:val="28"/>
                <w:szCs w:val="28"/>
              </w:rPr>
            </w:pP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«ИСПОЛНИТЕЛЬ»</w:t>
            </w:r>
          </w:p>
        </w:tc>
      </w:tr>
      <w:tr w:rsidR="00BF70BC" w:rsidRPr="00AE722C" w:rsidTr="00BF01E1">
        <w:tc>
          <w:tcPr>
            <w:tcW w:w="4640" w:type="dxa"/>
          </w:tcPr>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Генеральный директор</w:t>
            </w:r>
          </w:p>
          <w:p w:rsidR="00BF70BC" w:rsidRPr="00AE722C" w:rsidRDefault="00BF70BC" w:rsidP="00BF01E1">
            <w:pPr>
              <w:pStyle w:val="ac"/>
              <w:spacing w:after="0"/>
              <w:ind w:left="0"/>
              <w:jc w:val="both"/>
              <w:rPr>
                <w:rFonts w:ascii="Times New Roman" w:hAnsi="Times New Roman" w:cs="Times New Roman"/>
                <w:b/>
                <w:sz w:val="28"/>
                <w:szCs w:val="28"/>
              </w:rPr>
            </w:pP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w:t>
            </w:r>
            <w:r>
              <w:rPr>
                <w:rFonts w:ascii="Times New Roman" w:hAnsi="Times New Roman" w:cs="Times New Roman"/>
                <w:b/>
                <w:sz w:val="28"/>
                <w:szCs w:val="28"/>
              </w:rPr>
              <w:t>/______________/</w:t>
            </w: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мп</w:t>
            </w:r>
          </w:p>
        </w:tc>
        <w:tc>
          <w:tcPr>
            <w:tcW w:w="4720" w:type="dxa"/>
          </w:tcPr>
          <w:p w:rsidR="00BF70BC" w:rsidRPr="00AE722C" w:rsidRDefault="00BF70BC" w:rsidP="00BF01E1">
            <w:pPr>
              <w:pStyle w:val="ac"/>
              <w:spacing w:after="0"/>
              <w:ind w:left="0"/>
              <w:jc w:val="both"/>
              <w:rPr>
                <w:rFonts w:ascii="Times New Roman" w:hAnsi="Times New Roman" w:cs="Times New Roman"/>
                <w:b/>
                <w:sz w:val="28"/>
                <w:szCs w:val="28"/>
              </w:rPr>
            </w:pPr>
          </w:p>
        </w:tc>
      </w:tr>
    </w:tbl>
    <w:p w:rsidR="00BF70BC" w:rsidRPr="00AE722C" w:rsidRDefault="00BF70BC" w:rsidP="00BF70BC">
      <w:pPr>
        <w:pStyle w:val="Standard"/>
        <w:autoSpaceDE w:val="0"/>
        <w:rPr>
          <w:rFonts w:ascii="Times New Roman" w:eastAsia="Times New Roman CYR" w:hAnsi="Times New Roman" w:cs="Times New Roman CYR"/>
          <w:sz w:val="24"/>
        </w:rPr>
      </w:pPr>
    </w:p>
    <w:p w:rsidR="00BF70BC" w:rsidRPr="00AE722C" w:rsidRDefault="00BF70BC" w:rsidP="00BF70BC">
      <w:pPr>
        <w:rPr>
          <w:rFonts w:ascii="Times New Roman" w:hAnsi="Times New Roman" w:cs="Times New Roman"/>
          <w:sz w:val="24"/>
          <w:szCs w:val="24"/>
        </w:rPr>
      </w:pPr>
      <w:r w:rsidRPr="00AE722C">
        <w:rPr>
          <w:rFonts w:ascii="Times New Roman" w:eastAsia="Times New Roman" w:hAnsi="Times New Roman" w:cs="Times New Roman"/>
          <w:b/>
          <w:bCs/>
          <w:sz w:val="24"/>
          <w:szCs w:val="24"/>
        </w:rPr>
        <w:t xml:space="preserve"> </w:t>
      </w:r>
    </w:p>
    <w:p w:rsidR="00BF70BC" w:rsidRPr="00AE722C" w:rsidRDefault="00BF70BC" w:rsidP="00BF70BC">
      <w:pPr>
        <w:spacing w:after="0" w:line="240" w:lineRule="auto"/>
        <w:rPr>
          <w:rFonts w:ascii="Times New Roman" w:hAnsi="Times New Roman" w:cs="Times New Roman"/>
          <w:sz w:val="28"/>
          <w:szCs w:val="28"/>
        </w:rPr>
      </w:pPr>
      <w:r w:rsidRPr="00AE722C">
        <w:rPr>
          <w:rFonts w:ascii="Times New Roman" w:hAnsi="Times New Roman" w:cs="Times New Roman"/>
          <w:sz w:val="28"/>
          <w:szCs w:val="28"/>
        </w:rPr>
        <w:br w:type="page"/>
      </w:r>
    </w:p>
    <w:p w:rsidR="00BF70BC" w:rsidRPr="00AE722C" w:rsidRDefault="00BF70BC" w:rsidP="00BF70BC">
      <w:pPr>
        <w:spacing w:after="0" w:line="240" w:lineRule="auto"/>
        <w:jc w:val="right"/>
        <w:rPr>
          <w:rFonts w:ascii="Times New Roman" w:hAnsi="Times New Roman" w:cs="Times New Roman"/>
          <w:sz w:val="20"/>
          <w:szCs w:val="20"/>
        </w:rPr>
      </w:pPr>
      <w:r w:rsidRPr="00AE722C">
        <w:rPr>
          <w:rFonts w:ascii="Times New Roman" w:hAnsi="Times New Roman" w:cs="Times New Roman"/>
          <w:sz w:val="28"/>
          <w:szCs w:val="28"/>
        </w:rPr>
        <w:lastRenderedPageBreak/>
        <w:t>Приложение №3</w:t>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 xml:space="preserve">к договору № </w:t>
      </w:r>
      <w:r>
        <w:rPr>
          <w:rFonts w:ascii="Times New Roman" w:hAnsi="Times New Roman" w:cs="Times New Roman"/>
          <w:sz w:val="28"/>
          <w:szCs w:val="28"/>
        </w:rPr>
        <w:t>_____________</w:t>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 xml:space="preserve">от </w:t>
      </w:r>
      <w:r w:rsidRPr="00AE722C">
        <w:rPr>
          <w:rFonts w:ascii="Times New Roman" w:hAnsi="Times New Roman" w:cs="Times New Roman"/>
          <w:sz w:val="28"/>
          <w:szCs w:val="28"/>
          <w:u w:val="single"/>
        </w:rPr>
        <w:t xml:space="preserve">«        »                    </w:t>
      </w:r>
      <w:r w:rsidRPr="00AE722C">
        <w:rPr>
          <w:rFonts w:ascii="Times New Roman" w:hAnsi="Times New Roman" w:cs="Times New Roman"/>
          <w:sz w:val="28"/>
          <w:szCs w:val="28"/>
        </w:rPr>
        <w:t>201</w:t>
      </w:r>
      <w:r>
        <w:rPr>
          <w:rFonts w:ascii="Times New Roman" w:hAnsi="Times New Roman" w:cs="Times New Roman"/>
          <w:sz w:val="28"/>
          <w:szCs w:val="28"/>
        </w:rPr>
        <w:t>6</w:t>
      </w:r>
    </w:p>
    <w:p w:rsidR="00BF70BC" w:rsidRPr="00AE722C" w:rsidRDefault="00BF70BC" w:rsidP="00BF70BC">
      <w:pPr>
        <w:spacing w:after="0" w:line="240" w:lineRule="auto"/>
        <w:jc w:val="right"/>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b/>
          <w:sz w:val="28"/>
          <w:szCs w:val="24"/>
        </w:rPr>
      </w:pPr>
      <w:r w:rsidRPr="00AE722C">
        <w:rPr>
          <w:rFonts w:ascii="Times New Roman" w:hAnsi="Times New Roman" w:cs="Times New Roman"/>
          <w:b/>
          <w:sz w:val="28"/>
          <w:szCs w:val="24"/>
        </w:rPr>
        <w:t>Акт</w:t>
      </w:r>
    </w:p>
    <w:p w:rsidR="00BF70BC" w:rsidRPr="00AE722C" w:rsidRDefault="00BF70BC" w:rsidP="00BF70BC">
      <w:pPr>
        <w:spacing w:after="0" w:line="240" w:lineRule="auto"/>
        <w:jc w:val="center"/>
        <w:rPr>
          <w:rFonts w:ascii="Times New Roman" w:hAnsi="Times New Roman" w:cs="Times New Roman"/>
          <w:b/>
          <w:sz w:val="28"/>
          <w:szCs w:val="24"/>
        </w:rPr>
      </w:pPr>
      <w:r w:rsidRPr="00AE722C">
        <w:rPr>
          <w:rFonts w:ascii="Times New Roman" w:hAnsi="Times New Roman" w:cs="Times New Roman"/>
          <w:b/>
          <w:sz w:val="28"/>
          <w:szCs w:val="24"/>
        </w:rPr>
        <w:t>приемки проектно-сметных работ</w:t>
      </w:r>
    </w:p>
    <w:p w:rsidR="00BF70BC" w:rsidRPr="00AE722C" w:rsidRDefault="00BF70BC" w:rsidP="00BF70BC">
      <w:pPr>
        <w:spacing w:after="0" w:line="240" w:lineRule="auto"/>
        <w:jc w:val="center"/>
        <w:rPr>
          <w:rFonts w:ascii="Times New Roman" w:hAnsi="Times New Roman" w:cs="Times New Roman"/>
          <w:sz w:val="28"/>
          <w:szCs w:val="24"/>
        </w:rPr>
      </w:pPr>
    </w:p>
    <w:p w:rsidR="00BF70BC" w:rsidRPr="00AE722C" w:rsidRDefault="00BF70BC" w:rsidP="00BF70BC">
      <w:pPr>
        <w:spacing w:after="0" w:line="240" w:lineRule="auto"/>
        <w:rPr>
          <w:rFonts w:ascii="Times New Roman" w:hAnsi="Times New Roman" w:cs="Times New Roman"/>
          <w:sz w:val="28"/>
          <w:szCs w:val="24"/>
        </w:rPr>
      </w:pPr>
      <w:r w:rsidRPr="00AE722C">
        <w:rPr>
          <w:rFonts w:ascii="Times New Roman" w:hAnsi="Times New Roman" w:cs="Times New Roman"/>
          <w:sz w:val="28"/>
          <w:szCs w:val="24"/>
        </w:rPr>
        <w:t>г. Благовещенск                                                                        «___» _________20___г.</w:t>
      </w:r>
    </w:p>
    <w:p w:rsidR="00BF70BC" w:rsidRPr="00AE722C" w:rsidRDefault="00BF70BC" w:rsidP="00BF70BC">
      <w:pPr>
        <w:spacing w:after="0" w:line="240" w:lineRule="auto"/>
        <w:jc w:val="right"/>
        <w:rPr>
          <w:rFonts w:ascii="Times New Roman" w:hAnsi="Times New Roman" w:cs="Times New Roman"/>
          <w:sz w:val="28"/>
          <w:szCs w:val="24"/>
        </w:rPr>
      </w:pP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u w:val="single"/>
        </w:rPr>
        <w:t xml:space="preserve">Проектная организация </w:t>
      </w:r>
      <w:r w:rsidRPr="00AE722C">
        <w:rPr>
          <w:rFonts w:ascii="Times New Roman" w:hAnsi="Times New Roman" w:cs="Times New Roman"/>
          <w:sz w:val="28"/>
          <w:szCs w:val="24"/>
        </w:rPr>
        <w:t xml:space="preserve">  в лице ___________________________________передает,</w:t>
      </w: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 xml:space="preserve">а </w:t>
      </w:r>
      <w:r w:rsidRPr="00AE722C">
        <w:rPr>
          <w:rFonts w:ascii="Times New Roman" w:hAnsi="Times New Roman" w:cs="Times New Roman"/>
          <w:sz w:val="28"/>
          <w:szCs w:val="28"/>
          <w:u w:val="single"/>
        </w:rPr>
        <w:t>НО</w:t>
      </w:r>
      <w:r w:rsidRPr="00AE722C">
        <w:rPr>
          <w:rFonts w:ascii="Times New Roman" w:hAnsi="Times New Roman" w:cs="Times New Roman"/>
          <w:sz w:val="28"/>
          <w:szCs w:val="28"/>
          <w:u w:val="single"/>
          <w:lang w:eastAsia="ru-RU"/>
        </w:rPr>
        <w:t xml:space="preserve"> «Фонд капремонта МКД области» </w:t>
      </w:r>
      <w:r w:rsidRPr="00AE722C">
        <w:rPr>
          <w:rFonts w:ascii="Times New Roman" w:hAnsi="Times New Roman" w:cs="Times New Roman"/>
          <w:sz w:val="28"/>
          <w:szCs w:val="24"/>
        </w:rPr>
        <w:t>в лице _____________________________ принимает по объекту: «Капитальный ремонт крыши многоквартирного жилого дома, расположенного по адресу:_________________________________________»</w:t>
      </w: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проектно-сметную документацию на сумму_______________руб., в том числе НДС-18%, в составе:</w:t>
      </w:r>
    </w:p>
    <w:p w:rsidR="00BF70BC" w:rsidRPr="00AE722C" w:rsidRDefault="00BF70BC" w:rsidP="00BF70BC">
      <w:pPr>
        <w:spacing w:after="0" w:line="240" w:lineRule="auto"/>
        <w:jc w:val="both"/>
        <w:rPr>
          <w:rFonts w:ascii="Times New Roman" w:hAnsi="Times New Roman" w:cs="Times New Roman"/>
          <w:sz w:val="28"/>
          <w:szCs w:val="24"/>
        </w:rPr>
      </w:pPr>
    </w:p>
    <w:tbl>
      <w:tblPr>
        <w:tblStyle w:val="aa"/>
        <w:tblW w:w="9918" w:type="dxa"/>
        <w:tblLook w:val="04A0" w:firstRow="1" w:lastRow="0" w:firstColumn="1" w:lastColumn="0" w:noHBand="0" w:noVBand="1"/>
      </w:tblPr>
      <w:tblGrid>
        <w:gridCol w:w="846"/>
        <w:gridCol w:w="3260"/>
        <w:gridCol w:w="1652"/>
        <w:gridCol w:w="2034"/>
        <w:gridCol w:w="2126"/>
      </w:tblGrid>
      <w:tr w:rsidR="00BF70BC" w:rsidRPr="00AE722C" w:rsidTr="00BF01E1">
        <w:tc>
          <w:tcPr>
            <w:tcW w:w="846" w:type="dxa"/>
          </w:tcPr>
          <w:p w:rsidR="00BF70BC" w:rsidRPr="00AE722C" w:rsidRDefault="00BF70BC" w:rsidP="00BF01E1">
            <w:pPr>
              <w:jc w:val="center"/>
              <w:rPr>
                <w:rFonts w:ascii="Times New Roman" w:hAnsi="Times New Roman" w:cs="Times New Roman"/>
                <w:sz w:val="24"/>
                <w:szCs w:val="24"/>
              </w:rPr>
            </w:pPr>
            <w:r w:rsidRPr="00AE722C">
              <w:rPr>
                <w:rFonts w:ascii="Times New Roman" w:hAnsi="Times New Roman" w:cs="Times New Roman"/>
                <w:sz w:val="24"/>
                <w:szCs w:val="24"/>
              </w:rPr>
              <w:t>№ п/п</w:t>
            </w:r>
          </w:p>
        </w:tc>
        <w:tc>
          <w:tcPr>
            <w:tcW w:w="3260" w:type="dxa"/>
          </w:tcPr>
          <w:p w:rsidR="00BF70BC" w:rsidRPr="00AE722C" w:rsidRDefault="00BF70BC" w:rsidP="00BF01E1">
            <w:pPr>
              <w:jc w:val="center"/>
              <w:rPr>
                <w:rFonts w:ascii="Times New Roman" w:hAnsi="Times New Roman" w:cs="Times New Roman"/>
                <w:sz w:val="24"/>
                <w:szCs w:val="24"/>
              </w:rPr>
            </w:pPr>
            <w:r w:rsidRPr="00AE722C">
              <w:rPr>
                <w:rFonts w:ascii="Times New Roman" w:hAnsi="Times New Roman" w:cs="Times New Roman"/>
                <w:sz w:val="24"/>
                <w:szCs w:val="24"/>
              </w:rPr>
              <w:t>Альбом</w:t>
            </w:r>
          </w:p>
          <w:p w:rsidR="00BF70BC" w:rsidRPr="00AE722C" w:rsidRDefault="00BF70BC" w:rsidP="00BF01E1">
            <w:pPr>
              <w:jc w:val="center"/>
              <w:rPr>
                <w:rFonts w:ascii="Times New Roman" w:hAnsi="Times New Roman" w:cs="Times New Roman"/>
                <w:sz w:val="24"/>
                <w:szCs w:val="24"/>
              </w:rPr>
            </w:pPr>
          </w:p>
        </w:tc>
        <w:tc>
          <w:tcPr>
            <w:tcW w:w="1652" w:type="dxa"/>
          </w:tcPr>
          <w:p w:rsidR="00BF70BC" w:rsidRPr="00AE722C" w:rsidRDefault="00BF70BC" w:rsidP="00BF01E1">
            <w:pPr>
              <w:jc w:val="center"/>
              <w:rPr>
                <w:rFonts w:ascii="Times New Roman" w:hAnsi="Times New Roman" w:cs="Times New Roman"/>
                <w:sz w:val="24"/>
                <w:szCs w:val="24"/>
              </w:rPr>
            </w:pPr>
            <w:r w:rsidRPr="00AE722C">
              <w:rPr>
                <w:rFonts w:ascii="Times New Roman" w:hAnsi="Times New Roman" w:cs="Times New Roman"/>
                <w:sz w:val="24"/>
                <w:szCs w:val="24"/>
              </w:rPr>
              <w:t>Шифр</w:t>
            </w:r>
          </w:p>
        </w:tc>
        <w:tc>
          <w:tcPr>
            <w:tcW w:w="2034" w:type="dxa"/>
          </w:tcPr>
          <w:p w:rsidR="00BF70BC" w:rsidRPr="00AE722C" w:rsidRDefault="00BF70BC" w:rsidP="00BF01E1">
            <w:pPr>
              <w:jc w:val="center"/>
              <w:rPr>
                <w:rFonts w:ascii="Times New Roman" w:hAnsi="Times New Roman" w:cs="Times New Roman"/>
                <w:sz w:val="24"/>
                <w:szCs w:val="24"/>
              </w:rPr>
            </w:pPr>
            <w:r w:rsidRPr="00AE722C">
              <w:rPr>
                <w:rFonts w:ascii="Times New Roman" w:hAnsi="Times New Roman" w:cs="Times New Roman"/>
                <w:sz w:val="24"/>
                <w:szCs w:val="24"/>
              </w:rPr>
              <w:t>Кол-во экз.</w:t>
            </w:r>
          </w:p>
        </w:tc>
        <w:tc>
          <w:tcPr>
            <w:tcW w:w="2126" w:type="dxa"/>
          </w:tcPr>
          <w:p w:rsidR="00BF70BC" w:rsidRPr="00AE722C" w:rsidRDefault="00BF70BC" w:rsidP="00BF01E1">
            <w:pPr>
              <w:jc w:val="center"/>
              <w:rPr>
                <w:rFonts w:ascii="Times New Roman" w:hAnsi="Times New Roman" w:cs="Times New Roman"/>
                <w:sz w:val="24"/>
                <w:szCs w:val="24"/>
              </w:rPr>
            </w:pPr>
            <w:r w:rsidRPr="00AE722C">
              <w:rPr>
                <w:rFonts w:ascii="Times New Roman" w:hAnsi="Times New Roman" w:cs="Times New Roman"/>
                <w:sz w:val="24"/>
                <w:szCs w:val="24"/>
              </w:rPr>
              <w:t>Примечание</w:t>
            </w:r>
          </w:p>
        </w:tc>
      </w:tr>
      <w:tr w:rsidR="00BF70BC" w:rsidRPr="00AE722C" w:rsidTr="00BF01E1">
        <w:tc>
          <w:tcPr>
            <w:tcW w:w="846" w:type="dxa"/>
          </w:tcPr>
          <w:p w:rsidR="00BF70BC" w:rsidRPr="00AE722C" w:rsidRDefault="00BF70BC" w:rsidP="00BF01E1">
            <w:pPr>
              <w:jc w:val="both"/>
              <w:rPr>
                <w:rFonts w:ascii="Times New Roman" w:hAnsi="Times New Roman" w:cs="Times New Roman"/>
                <w:sz w:val="28"/>
                <w:szCs w:val="24"/>
              </w:rPr>
            </w:pPr>
          </w:p>
        </w:tc>
        <w:tc>
          <w:tcPr>
            <w:tcW w:w="3260" w:type="dxa"/>
          </w:tcPr>
          <w:p w:rsidR="00BF70BC" w:rsidRPr="00AE722C" w:rsidRDefault="00BF70BC" w:rsidP="00BF01E1">
            <w:pPr>
              <w:jc w:val="both"/>
              <w:rPr>
                <w:rFonts w:ascii="Times New Roman" w:hAnsi="Times New Roman" w:cs="Times New Roman"/>
                <w:sz w:val="28"/>
                <w:szCs w:val="24"/>
              </w:rPr>
            </w:pPr>
          </w:p>
        </w:tc>
        <w:tc>
          <w:tcPr>
            <w:tcW w:w="1652" w:type="dxa"/>
          </w:tcPr>
          <w:p w:rsidR="00BF70BC" w:rsidRPr="00AE722C" w:rsidRDefault="00BF70BC" w:rsidP="00BF01E1">
            <w:pPr>
              <w:jc w:val="both"/>
              <w:rPr>
                <w:rFonts w:ascii="Times New Roman" w:hAnsi="Times New Roman" w:cs="Times New Roman"/>
                <w:sz w:val="28"/>
                <w:szCs w:val="24"/>
              </w:rPr>
            </w:pPr>
          </w:p>
        </w:tc>
        <w:tc>
          <w:tcPr>
            <w:tcW w:w="2034" w:type="dxa"/>
          </w:tcPr>
          <w:p w:rsidR="00BF70BC" w:rsidRPr="00AE722C" w:rsidRDefault="00BF70BC" w:rsidP="00BF01E1">
            <w:pPr>
              <w:jc w:val="both"/>
              <w:rPr>
                <w:rFonts w:ascii="Times New Roman" w:hAnsi="Times New Roman" w:cs="Times New Roman"/>
                <w:sz w:val="28"/>
                <w:szCs w:val="24"/>
              </w:rPr>
            </w:pPr>
          </w:p>
        </w:tc>
        <w:tc>
          <w:tcPr>
            <w:tcW w:w="2126" w:type="dxa"/>
          </w:tcPr>
          <w:p w:rsidR="00BF70BC" w:rsidRPr="00AE722C" w:rsidRDefault="00BF70BC" w:rsidP="00BF01E1">
            <w:pPr>
              <w:jc w:val="both"/>
              <w:rPr>
                <w:rFonts w:ascii="Times New Roman" w:hAnsi="Times New Roman" w:cs="Times New Roman"/>
                <w:sz w:val="28"/>
                <w:szCs w:val="24"/>
              </w:rPr>
            </w:pPr>
          </w:p>
        </w:tc>
      </w:tr>
      <w:tr w:rsidR="00BF70BC" w:rsidRPr="00AE722C" w:rsidTr="00BF01E1">
        <w:tc>
          <w:tcPr>
            <w:tcW w:w="846" w:type="dxa"/>
          </w:tcPr>
          <w:p w:rsidR="00BF70BC" w:rsidRPr="00AE722C" w:rsidRDefault="00BF70BC" w:rsidP="00BF01E1">
            <w:pPr>
              <w:jc w:val="both"/>
              <w:rPr>
                <w:rFonts w:ascii="Times New Roman" w:hAnsi="Times New Roman" w:cs="Times New Roman"/>
                <w:sz w:val="28"/>
                <w:szCs w:val="24"/>
              </w:rPr>
            </w:pPr>
          </w:p>
        </w:tc>
        <w:tc>
          <w:tcPr>
            <w:tcW w:w="3260" w:type="dxa"/>
          </w:tcPr>
          <w:p w:rsidR="00BF70BC" w:rsidRPr="00AE722C" w:rsidRDefault="00BF70BC" w:rsidP="00BF01E1">
            <w:pPr>
              <w:jc w:val="both"/>
              <w:rPr>
                <w:rFonts w:ascii="Times New Roman" w:hAnsi="Times New Roman" w:cs="Times New Roman"/>
                <w:sz w:val="28"/>
                <w:szCs w:val="24"/>
              </w:rPr>
            </w:pPr>
          </w:p>
        </w:tc>
        <w:tc>
          <w:tcPr>
            <w:tcW w:w="1652" w:type="dxa"/>
          </w:tcPr>
          <w:p w:rsidR="00BF70BC" w:rsidRPr="00AE722C" w:rsidRDefault="00BF70BC" w:rsidP="00BF01E1">
            <w:pPr>
              <w:jc w:val="both"/>
              <w:rPr>
                <w:rFonts w:ascii="Times New Roman" w:hAnsi="Times New Roman" w:cs="Times New Roman"/>
                <w:sz w:val="28"/>
                <w:szCs w:val="24"/>
              </w:rPr>
            </w:pPr>
          </w:p>
        </w:tc>
        <w:tc>
          <w:tcPr>
            <w:tcW w:w="2034" w:type="dxa"/>
          </w:tcPr>
          <w:p w:rsidR="00BF70BC" w:rsidRPr="00AE722C" w:rsidRDefault="00BF70BC" w:rsidP="00BF01E1">
            <w:pPr>
              <w:jc w:val="both"/>
              <w:rPr>
                <w:rFonts w:ascii="Times New Roman" w:hAnsi="Times New Roman" w:cs="Times New Roman"/>
                <w:sz w:val="28"/>
                <w:szCs w:val="24"/>
              </w:rPr>
            </w:pPr>
          </w:p>
        </w:tc>
        <w:tc>
          <w:tcPr>
            <w:tcW w:w="2126" w:type="dxa"/>
          </w:tcPr>
          <w:p w:rsidR="00BF70BC" w:rsidRPr="00AE722C" w:rsidRDefault="00BF70BC" w:rsidP="00BF01E1">
            <w:pPr>
              <w:jc w:val="both"/>
              <w:rPr>
                <w:rFonts w:ascii="Times New Roman" w:hAnsi="Times New Roman" w:cs="Times New Roman"/>
                <w:sz w:val="28"/>
                <w:szCs w:val="24"/>
              </w:rPr>
            </w:pPr>
          </w:p>
        </w:tc>
      </w:tr>
    </w:tbl>
    <w:p w:rsidR="00BF70BC" w:rsidRPr="00AE722C" w:rsidRDefault="00BF70BC" w:rsidP="00BF70BC">
      <w:pPr>
        <w:spacing w:after="0" w:line="240" w:lineRule="auto"/>
        <w:jc w:val="both"/>
        <w:rPr>
          <w:rFonts w:ascii="Times New Roman" w:hAnsi="Times New Roman" w:cs="Times New Roman"/>
          <w:sz w:val="24"/>
          <w:szCs w:val="24"/>
        </w:rPr>
      </w:pPr>
    </w:p>
    <w:p w:rsidR="00BF70BC" w:rsidRPr="00AE722C" w:rsidRDefault="00BF70BC" w:rsidP="00BF70BC">
      <w:pPr>
        <w:spacing w:after="0" w:line="240" w:lineRule="auto"/>
        <w:jc w:val="both"/>
        <w:rPr>
          <w:rFonts w:ascii="Times New Roman" w:hAnsi="Times New Roman" w:cs="Times New Roman"/>
          <w:sz w:val="24"/>
          <w:szCs w:val="24"/>
        </w:rPr>
      </w:pPr>
      <w:r w:rsidRPr="00AE722C">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BF70BC" w:rsidRPr="00AE722C" w:rsidRDefault="00BF70BC" w:rsidP="00BF70BC">
      <w:pPr>
        <w:spacing w:after="0" w:line="240" w:lineRule="auto"/>
        <w:jc w:val="both"/>
        <w:rPr>
          <w:rFonts w:ascii="Times New Roman" w:hAnsi="Times New Roman" w:cs="Times New Roman"/>
          <w:sz w:val="28"/>
          <w:szCs w:val="24"/>
        </w:rPr>
      </w:pP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Передал:____________________/______________</w:t>
      </w:r>
    </w:p>
    <w:p w:rsidR="00BF70BC" w:rsidRPr="00AE722C" w:rsidRDefault="00BF70BC" w:rsidP="00BF70BC">
      <w:pPr>
        <w:spacing w:after="0" w:line="240" w:lineRule="auto"/>
        <w:jc w:val="both"/>
        <w:rPr>
          <w:rFonts w:ascii="Times New Roman" w:hAnsi="Times New Roman" w:cs="Times New Roman"/>
          <w:sz w:val="28"/>
          <w:szCs w:val="24"/>
        </w:rPr>
      </w:pP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Принял:____________________/_______________</w:t>
      </w:r>
    </w:p>
    <w:p w:rsidR="00BF70BC" w:rsidRPr="00AE722C" w:rsidRDefault="00BF70BC" w:rsidP="00BF70BC">
      <w:pPr>
        <w:spacing w:after="0" w:line="240" w:lineRule="auto"/>
        <w:jc w:val="both"/>
        <w:rPr>
          <w:rFonts w:ascii="Times New Roman" w:hAnsi="Times New Roman" w:cs="Times New Roman"/>
          <w:sz w:val="28"/>
          <w:szCs w:val="24"/>
        </w:rPr>
      </w:pP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Электронный носитель принял________________/________________</w:t>
      </w:r>
    </w:p>
    <w:p w:rsidR="00BF70BC" w:rsidRPr="00AE722C" w:rsidRDefault="00BF70BC" w:rsidP="00BF70BC">
      <w:pPr>
        <w:rPr>
          <w:rFonts w:ascii="Times New Roman" w:hAnsi="Times New Roman" w:cs="Times New Roman"/>
          <w:b/>
          <w:sz w:val="28"/>
          <w:szCs w:val="28"/>
        </w:rPr>
      </w:pPr>
    </w:p>
    <w:p w:rsidR="00BF70BC" w:rsidRPr="00AE722C" w:rsidRDefault="00BF70BC" w:rsidP="00BF70BC">
      <w:r w:rsidRPr="00AE722C">
        <w:br w:type="page"/>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lastRenderedPageBreak/>
        <w:t>Приложение № 4</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к Договору № ___________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от «_____» ________20___ № 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Список </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специалистов, осуществляющих авторский надзор </w:t>
      </w:r>
    </w:p>
    <w:p w:rsidR="00BF70BC" w:rsidRPr="00AE722C" w:rsidRDefault="00BF70BC" w:rsidP="00BF70BC">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11"/>
        <w:gridCol w:w="1928"/>
        <w:gridCol w:w="2721"/>
        <w:gridCol w:w="2778"/>
      </w:tblGrid>
      <w:tr w:rsidR="00BF70BC" w:rsidRPr="00AE722C" w:rsidTr="00BF01E1">
        <w:trPr>
          <w:trHeight w:val="1646"/>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Фамилия, имя, отчество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Проектная организация, должность, номер телефона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Вид работы, по которой осуществляется авторский надзор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Дата и номер документа о полномочиях по проведению авторского надзора </w:t>
            </w:r>
          </w:p>
        </w:tc>
      </w:tr>
      <w:tr w:rsidR="00BF70BC" w:rsidRPr="00AE722C" w:rsidTr="00BF01E1">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1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2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3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4 </w:t>
            </w:r>
          </w:p>
        </w:tc>
      </w:tr>
      <w:tr w:rsidR="00BF70BC" w:rsidRPr="00AE722C" w:rsidTr="00BF01E1">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BF01E1">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BF01E1">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BF01E1">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BF01E1">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BF01E1">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BF01E1">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r>
    </w:tbl>
    <w:p w:rsidR="00BF70BC" w:rsidRPr="00AE722C" w:rsidRDefault="00BF70BC" w:rsidP="00BF70BC">
      <w:pPr>
        <w:autoSpaceDE w:val="0"/>
        <w:autoSpaceDN w:val="0"/>
        <w:adjustRightInd w:val="0"/>
        <w:spacing w:after="0" w:line="240" w:lineRule="auto"/>
        <w:jc w:val="right"/>
        <w:rPr>
          <w:rFonts w:ascii="Times New Roman" w:hAnsi="Times New Roman" w:cs="Times New Roman"/>
          <w:sz w:val="28"/>
          <w:szCs w:val="28"/>
        </w:rPr>
      </w:pPr>
    </w:p>
    <w:p w:rsidR="00BF70BC" w:rsidRPr="00AE722C" w:rsidRDefault="00BF70BC" w:rsidP="00BF70BC">
      <w:pPr>
        <w:rPr>
          <w:rFonts w:ascii="Times New Roman" w:hAnsi="Times New Roman" w:cs="Times New Roman"/>
          <w:sz w:val="28"/>
          <w:szCs w:val="28"/>
        </w:rPr>
      </w:pPr>
      <w:r w:rsidRPr="00AE722C">
        <w:rPr>
          <w:rFonts w:ascii="Times New Roman" w:hAnsi="Times New Roman" w:cs="Times New Roman"/>
          <w:sz w:val="28"/>
          <w:szCs w:val="28"/>
        </w:rPr>
        <w:br w:type="page"/>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lastRenderedPageBreak/>
        <w:t>Приложение № 5</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к Договору №___________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от ________________________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Акт об оказании услуг по авторскому надзору</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г. Благовещенск</w:t>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t>«____»______2015</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p>
    <w:p w:rsidR="00BF70BC" w:rsidRPr="00AE722C" w:rsidRDefault="00BF70BC" w:rsidP="00BF70BC">
      <w:pPr>
        <w:pStyle w:val="ConsPlusNonformat"/>
        <w:ind w:firstLine="709"/>
        <w:jc w:val="both"/>
        <w:rPr>
          <w:rFonts w:ascii="Times New Roman" w:hAnsi="Times New Roman" w:cs="Times New Roman"/>
          <w:sz w:val="24"/>
          <w:szCs w:val="24"/>
        </w:rPr>
      </w:pPr>
      <w:r w:rsidRPr="00AE722C">
        <w:rPr>
          <w:rFonts w:ascii="Times New Roman" w:hAnsi="Times New Roman" w:cs="Times New Roman"/>
          <w:sz w:val="24"/>
          <w:szCs w:val="24"/>
        </w:rPr>
        <w:t xml:space="preserve">_____________________________________________________________________ в лице ___________________________________________________, действующего на основании _____________________________, именуем___ в дальнейшем «Исполнитель», с одной стороны, и Некоммерческая организация «Фонд капитального ремонта многоквартирных домов Амурской области», в лице генерального директора </w:t>
      </w:r>
      <w:r>
        <w:rPr>
          <w:rFonts w:ascii="Times New Roman" w:hAnsi="Times New Roman" w:cs="Times New Roman"/>
          <w:sz w:val="24"/>
          <w:szCs w:val="24"/>
        </w:rPr>
        <w:t>___________________________________</w:t>
      </w:r>
      <w:r w:rsidRPr="00AE722C">
        <w:rPr>
          <w:rFonts w:ascii="Times New Roman" w:hAnsi="Times New Roman" w:cs="Times New Roman"/>
          <w:sz w:val="24"/>
          <w:szCs w:val="24"/>
        </w:rPr>
        <w:t>, действующего на основании Устава, именуемый в дальнейшем «Заказчик», с другой стороны, а вместе именуемые «Стороны», составили настоящий Акт о следующем:</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1. Исполнитель в период с "___"________ ____ г. по "___"________ ____ г. - в течение всего периода капитального ремонта и ввода в эксплуатацию Объекта, расположенного по адресу: _______________________, осуществил авторский надзор.</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2. Исполнителем были оказаны следующие услуги:</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22C">
        <w:rPr>
          <w:rFonts w:ascii="Times New Roman" w:hAnsi="Times New Roman" w:cs="Times New Roman"/>
          <w:sz w:val="24"/>
          <w:szCs w:val="24"/>
        </w:rPr>
        <w:t>- выполнение согласования по проектной документации;</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22C">
        <w:rPr>
          <w:rFonts w:ascii="Times New Roman" w:hAnsi="Times New Roman" w:cs="Times New Roman"/>
          <w:sz w:val="24"/>
          <w:szCs w:val="24"/>
        </w:rPr>
        <w:t>- предоставление исполнительной документации.</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3. При осуществлении авторского надзора за строительством Объекта регулярно велся журнал авторского надзора за строительством (далее - "Журнал"), который составляется проектировщиком и передается Заказчику. Формы для заполнения Журнала приведены в </w:t>
      </w:r>
      <w:hyperlink r:id="rId18" w:history="1">
        <w:r w:rsidRPr="00AE722C">
          <w:rPr>
            <w:rFonts w:ascii="Times New Roman" w:hAnsi="Times New Roman" w:cs="Times New Roman"/>
            <w:color w:val="0000FF"/>
            <w:sz w:val="24"/>
            <w:szCs w:val="24"/>
          </w:rPr>
          <w:t>Приложении "А"</w:t>
        </w:r>
      </w:hyperlink>
      <w:r w:rsidRPr="00AE722C">
        <w:rPr>
          <w:rFonts w:ascii="Times New Roman" w:hAnsi="Times New Roman" w:cs="Times New Roman"/>
          <w:sz w:val="24"/>
          <w:szCs w:val="24"/>
        </w:rPr>
        <w:t xml:space="preserve"> к "СП 11-110-99. Авторский надзор за строительством зданий и сооружений" (одобрен Постановлением Госстроя России от 10.06.1999 N 44).</w:t>
      </w:r>
    </w:p>
    <w:p w:rsidR="00BF70BC" w:rsidRPr="00AE722C" w:rsidRDefault="00BF70BC" w:rsidP="00BF70BC">
      <w:pPr>
        <w:autoSpaceDE w:val="0"/>
        <w:autoSpaceDN w:val="0"/>
        <w:adjustRightInd w:val="0"/>
        <w:spacing w:after="0" w:line="240" w:lineRule="auto"/>
        <w:ind w:firstLine="540"/>
        <w:rPr>
          <w:rFonts w:ascii="Times New Roman" w:hAnsi="Times New Roman" w:cs="Times New Roman"/>
          <w:sz w:val="24"/>
          <w:szCs w:val="24"/>
        </w:rPr>
      </w:pPr>
      <w:r w:rsidRPr="00AE722C">
        <w:rPr>
          <w:rFonts w:ascii="Times New Roman" w:hAnsi="Times New Roman" w:cs="Times New Roman"/>
          <w:sz w:val="24"/>
          <w:szCs w:val="24"/>
        </w:rPr>
        <w:t>4. Проектировщиком является __________________________________________.</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(наименование, ИНН, адрес)</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Подрядчиком является </w:t>
      </w:r>
      <w:r w:rsidRPr="00BF70BC">
        <w:rPr>
          <w:rFonts w:ascii="Times New Roman" w:hAnsi="Times New Roman" w:cs="Times New Roman"/>
          <w:sz w:val="24"/>
          <w:szCs w:val="24"/>
        </w:rPr>
        <w:t>-____________________________________________________</w:t>
      </w:r>
      <w:r w:rsidRPr="00AE722C">
        <w:rPr>
          <w:rFonts w:ascii="Times New Roman" w:eastAsia="Times New Roman" w:hAnsi="Times New Roman"/>
          <w:iCs/>
          <w:sz w:val="24"/>
          <w:szCs w:val="24"/>
          <w:lang w:eastAsia="ru-RU"/>
        </w:rPr>
        <w:t>.</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5. Исполнитель гарантирует, что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были оформлены документально и согласованы с государственными органами (при реставрации включить - охраны памятников).</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6. Заказчик принял оказанные услуги Исполнителя.</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7. Заказчик оплатил услуги исполнителя в сумме _____________________________ (____________________________________________________________________________) рублей в порядке и на условиях, установленных </w:t>
      </w:r>
      <w:hyperlink r:id="rId19" w:history="1">
        <w:r w:rsidRPr="00AE722C">
          <w:rPr>
            <w:rFonts w:ascii="Times New Roman" w:hAnsi="Times New Roman" w:cs="Times New Roman"/>
            <w:color w:val="0000FF"/>
            <w:sz w:val="24"/>
            <w:szCs w:val="24"/>
          </w:rPr>
          <w:t>Договором</w:t>
        </w:r>
      </w:hyperlink>
      <w:r w:rsidRPr="00AE722C">
        <w:rPr>
          <w:rFonts w:ascii="Times New Roman" w:hAnsi="Times New Roman" w:cs="Times New Roman"/>
          <w:sz w:val="24"/>
          <w:szCs w:val="24"/>
        </w:rPr>
        <w:t xml:space="preserve"> № ____ от _________________. Исполнителем деньги получены.</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8. Авторский надзор осуществлялся квалифицированными и ответственными сотрудниками Исполнителя в соответствии с установленными нормами и правилами, что подтверждается записями в Журнале осуществления авторского надзора.</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9. Авторский надзор осуществлен в соответствии с Графиком проведения работ по авторскому надзору (Приложение № 3 к договору).</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10. При оказании услуг оснований для привлечения какой-либо из Сторон к ответственности за неисполнение или ненадлежащее исполнение любого из своих обязательств по </w:t>
      </w:r>
      <w:hyperlink r:id="rId20" w:history="1">
        <w:r w:rsidRPr="00AE722C">
          <w:rPr>
            <w:rFonts w:ascii="Times New Roman" w:hAnsi="Times New Roman" w:cs="Times New Roman"/>
            <w:color w:val="0000FF"/>
            <w:sz w:val="24"/>
            <w:szCs w:val="24"/>
          </w:rPr>
          <w:t>Договору</w:t>
        </w:r>
      </w:hyperlink>
      <w:r w:rsidRPr="00AE722C">
        <w:rPr>
          <w:rFonts w:ascii="Times New Roman" w:hAnsi="Times New Roman" w:cs="Times New Roman"/>
          <w:sz w:val="24"/>
          <w:szCs w:val="24"/>
        </w:rPr>
        <w:t xml:space="preserve"> не было.</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11. На основании изложенного Стороны заявляют, что услуги по </w:t>
      </w:r>
      <w:hyperlink r:id="rId21" w:history="1">
        <w:r w:rsidRPr="00AE722C">
          <w:rPr>
            <w:rFonts w:ascii="Times New Roman" w:hAnsi="Times New Roman" w:cs="Times New Roman"/>
            <w:color w:val="0000FF"/>
            <w:sz w:val="24"/>
            <w:szCs w:val="24"/>
          </w:rPr>
          <w:t>Договору</w:t>
        </w:r>
      </w:hyperlink>
      <w:r w:rsidRPr="00AE722C">
        <w:rPr>
          <w:rFonts w:ascii="Times New Roman" w:hAnsi="Times New Roman" w:cs="Times New Roman"/>
          <w:sz w:val="24"/>
          <w:szCs w:val="24"/>
        </w:rPr>
        <w:t xml:space="preserve"> оказаны в полном объеме, надлежащего качества, претензий у Сторон по исполнению </w:t>
      </w:r>
      <w:hyperlink r:id="rId22" w:history="1">
        <w:r w:rsidRPr="00AE722C">
          <w:rPr>
            <w:rFonts w:ascii="Times New Roman" w:hAnsi="Times New Roman" w:cs="Times New Roman"/>
            <w:color w:val="0000FF"/>
            <w:sz w:val="24"/>
            <w:szCs w:val="24"/>
          </w:rPr>
          <w:t>Договора</w:t>
        </w:r>
      </w:hyperlink>
      <w:r w:rsidRPr="00AE722C">
        <w:rPr>
          <w:rFonts w:ascii="Times New Roman" w:hAnsi="Times New Roman" w:cs="Times New Roman"/>
          <w:sz w:val="24"/>
          <w:szCs w:val="24"/>
        </w:rPr>
        <w:t xml:space="preserve"> друг к другу не имеется.</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lastRenderedPageBreak/>
        <w:t>12. Настоящий Акт составлен в двух экземплярах, имеющих одинаковую юридическую силу, по одному экземпляру для каждой из Сторон.</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13. ПОДПИСИ СТОРОН:</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Заказчик: _________________________ </w:t>
      </w:r>
      <w:r w:rsidRPr="00AE722C">
        <w:rPr>
          <w:rFonts w:ascii="Times New Roman" w:hAnsi="Times New Roman" w:cs="Times New Roman"/>
          <w:sz w:val="24"/>
          <w:szCs w:val="24"/>
        </w:rPr>
        <w:tab/>
        <w:t>Исполнитель _______________________</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"__"___________ ____ г.                 </w:t>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t>"__"__________ ____ г.</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М.П.                                  </w:t>
      </w:r>
      <w:r w:rsidRPr="00AE722C">
        <w:rPr>
          <w:rFonts w:ascii="Times New Roman" w:hAnsi="Times New Roman" w:cs="Times New Roman"/>
          <w:sz w:val="24"/>
          <w:szCs w:val="24"/>
        </w:rPr>
        <w:tab/>
      </w:r>
      <w:r w:rsidRPr="00AE722C">
        <w:rPr>
          <w:rFonts w:ascii="Times New Roman" w:hAnsi="Times New Roman" w:cs="Times New Roman"/>
          <w:sz w:val="24"/>
          <w:szCs w:val="24"/>
        </w:rPr>
        <w:tab/>
        <w:t>М.П.</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8"/>
          <w:szCs w:val="28"/>
        </w:rPr>
      </w:pP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8"/>
          <w:szCs w:val="28"/>
        </w:rPr>
      </w:pPr>
    </w:p>
    <w:p w:rsidR="00BF70BC" w:rsidRPr="00AE722C" w:rsidRDefault="00BF70BC" w:rsidP="00BF70BC">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BF70BC" w:rsidRPr="00AE722C" w:rsidRDefault="00BF70BC" w:rsidP="00BF70BC">
      <w:pPr>
        <w:rPr>
          <w:rFonts w:ascii="Times New Roman" w:hAnsi="Times New Roman" w:cs="Times New Roman"/>
          <w:sz w:val="28"/>
          <w:szCs w:val="28"/>
        </w:rPr>
      </w:pPr>
      <w:r w:rsidRPr="00AE722C">
        <w:rPr>
          <w:rFonts w:ascii="Times New Roman" w:hAnsi="Times New Roman" w:cs="Times New Roman"/>
          <w:sz w:val="28"/>
          <w:szCs w:val="28"/>
        </w:rPr>
        <w:br w:type="page"/>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lastRenderedPageBreak/>
        <w:t>Приложение № 6</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t>к Договору № _______________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t>от «_____» ________20___ № ___</w:t>
      </w:r>
    </w:p>
    <w:p w:rsidR="00BF70BC" w:rsidRPr="00AE722C" w:rsidRDefault="00BF70BC" w:rsidP="00BF70BC">
      <w:pPr>
        <w:autoSpaceDE w:val="0"/>
        <w:autoSpaceDN w:val="0"/>
        <w:adjustRightInd w:val="0"/>
        <w:spacing w:after="0" w:line="240" w:lineRule="auto"/>
        <w:ind w:firstLine="540"/>
        <w:jc w:val="both"/>
        <w:outlineLvl w:val="0"/>
        <w:rPr>
          <w:rFonts w:ascii="Times New Roman" w:hAnsi="Times New Roman" w:cs="Times New Roman"/>
          <w:sz w:val="24"/>
          <w:szCs w:val="28"/>
        </w:rPr>
      </w:pP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ГРАФИК</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проведения работ авторского надзора</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за капитальным ремонтом многоквартирного дома, расположенного по адресу:</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_____________________________________________________________________________</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8"/>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8"/>
        </w:rPr>
      </w:pPr>
      <w:r w:rsidRPr="00AE722C">
        <w:rPr>
          <w:rFonts w:ascii="Times New Roman" w:hAnsi="Times New Roman" w:cs="Times New Roman"/>
          <w:sz w:val="24"/>
          <w:szCs w:val="28"/>
        </w:rPr>
        <w:t>г. Благовещенск</w:t>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t>"___"________ ____ г.</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8"/>
          <w:szCs w:val="28"/>
        </w:rPr>
      </w:pPr>
    </w:p>
    <w:tbl>
      <w:tblPr>
        <w:tblW w:w="10901" w:type="dxa"/>
        <w:tblInd w:w="-998" w:type="dxa"/>
        <w:tblLayout w:type="fixed"/>
        <w:tblCellMar>
          <w:top w:w="75" w:type="dxa"/>
          <w:left w:w="0" w:type="dxa"/>
          <w:bottom w:w="75" w:type="dxa"/>
          <w:right w:w="0" w:type="dxa"/>
        </w:tblCellMar>
        <w:tblLook w:val="0000" w:firstRow="0" w:lastRow="0" w:firstColumn="0" w:lastColumn="0" w:noHBand="0" w:noVBand="0"/>
      </w:tblPr>
      <w:tblGrid>
        <w:gridCol w:w="851"/>
        <w:gridCol w:w="1659"/>
        <w:gridCol w:w="892"/>
        <w:gridCol w:w="993"/>
        <w:gridCol w:w="1701"/>
        <w:gridCol w:w="1701"/>
        <w:gridCol w:w="1664"/>
        <w:gridCol w:w="1440"/>
      </w:tblGrid>
      <w:tr w:rsidR="00BF70BC" w:rsidRPr="00AE722C" w:rsidTr="00BF01E1">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Номер этапа</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Наименование (вид) работ</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Объем работ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Дата начала работ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Ответственное лицо Заказчика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Ответственное лицо Исполнителя</w:t>
            </w: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Необходимые организационные ресурсы, документация, распоряжения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Необходимые материальные ресурсы</w:t>
            </w:r>
          </w:p>
        </w:tc>
      </w:tr>
      <w:tr w:rsidR="00BF70BC" w:rsidRPr="00AE722C" w:rsidTr="00BF01E1">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1.1.</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r>
      <w:tr w:rsidR="00BF70BC" w:rsidRPr="00AE722C" w:rsidTr="00BF01E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1.2.</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r>
      <w:tr w:rsidR="00BF70BC" w:rsidRPr="00AE722C" w:rsidTr="00BF01E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1.3.</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r>
      <w:tr w:rsidR="00BF70BC" w:rsidRPr="00AE722C" w:rsidTr="00BF01E1">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2.1.</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r>
      <w:tr w:rsidR="00BF70BC" w:rsidRPr="00AE722C" w:rsidTr="00BF01E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2.2.</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r>
      <w:tr w:rsidR="00BF70BC" w:rsidRPr="00AE722C" w:rsidTr="00BF01E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2.3.</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r>
      <w:tr w:rsidR="00BF70BC" w:rsidRPr="00AE722C" w:rsidTr="00BF01E1">
        <w:tc>
          <w:tcPr>
            <w:tcW w:w="43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0BC" w:rsidRPr="00AE722C" w:rsidRDefault="00BF70BC" w:rsidP="00BF01E1">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r>
    </w:tbl>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8"/>
          <w:szCs w:val="28"/>
        </w:rPr>
      </w:pP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Дата начала работ по Договору: "___"__________ _____ г.</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Дата окончания работ по Договору: "___"__________ _____ г.</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ПОДПИСИ СТОРОН:</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Заказчик: _________________________    Исполнитель: ___________________</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"__"___________ ____ г.                "__"___________ ____ г.</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М.П.                                    М.П.</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8"/>
          <w:szCs w:val="28"/>
        </w:rPr>
      </w:pPr>
    </w:p>
    <w:p w:rsidR="00BF70BC" w:rsidRPr="00AE722C" w:rsidRDefault="00BF70BC" w:rsidP="00BF70BC">
      <w:pPr>
        <w:rPr>
          <w:rFonts w:ascii="Times New Roman" w:hAnsi="Times New Roman" w:cs="Times New Roman"/>
          <w:sz w:val="28"/>
          <w:szCs w:val="28"/>
        </w:rPr>
      </w:pPr>
      <w:r w:rsidRPr="00AE722C">
        <w:rPr>
          <w:rFonts w:ascii="Times New Roman" w:hAnsi="Times New Roman" w:cs="Times New Roman"/>
          <w:sz w:val="28"/>
          <w:szCs w:val="28"/>
        </w:rPr>
        <w:br w:type="page"/>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lastRenderedPageBreak/>
        <w:t>Приложение № 7</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t>к Договору № ______________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t>от «_____» ________20___ № ___</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 xml:space="preserve">Регистрационный лист </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 xml:space="preserve">посещения объекта специалистами, </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осуществляющими авторский надзор</w:t>
      </w:r>
    </w:p>
    <w:p w:rsidR="00BF70BC" w:rsidRPr="00AE722C" w:rsidRDefault="00BF70BC" w:rsidP="00BF70BC">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38"/>
        <w:gridCol w:w="2551"/>
        <w:gridCol w:w="1320"/>
        <w:gridCol w:w="1304"/>
        <w:gridCol w:w="1984"/>
      </w:tblGrid>
      <w:tr w:rsidR="00BF70BC" w:rsidRPr="00AE722C" w:rsidTr="00BF01E1">
        <w:trPr>
          <w:trHeight w:val="100"/>
        </w:trPr>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Наименование организации </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Фамилия, имя, отчество </w:t>
            </w:r>
          </w:p>
        </w:tc>
        <w:tc>
          <w:tcPr>
            <w:tcW w:w="26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Дата </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Подпись представителя заказчика </w:t>
            </w:r>
          </w:p>
        </w:tc>
      </w:tr>
      <w:tr w:rsidR="00BF70BC" w:rsidRPr="00AE722C" w:rsidTr="00BF01E1">
        <w:trPr>
          <w:trHeight w:val="100"/>
        </w:trPr>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outlineLvl w:val="0"/>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outlineLvl w:val="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приезда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отъезда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2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3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4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0B7083"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5</w:t>
            </w:r>
            <w:r w:rsidRPr="000B7083">
              <w:rPr>
                <w:rFonts w:ascii="Times New Roman" w:hAnsi="Times New Roman" w:cs="Times New Roman"/>
                <w:sz w:val="24"/>
                <w:szCs w:val="24"/>
              </w:rPr>
              <w:t xml:space="preserve"> </w:t>
            </w: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r>
    </w:tbl>
    <w:p w:rsidR="00BF70BC" w:rsidRDefault="00BF70BC" w:rsidP="00BF70BC">
      <w:pPr>
        <w:autoSpaceDE w:val="0"/>
        <w:autoSpaceDN w:val="0"/>
        <w:adjustRightInd w:val="0"/>
        <w:spacing w:after="0" w:line="240" w:lineRule="auto"/>
        <w:jc w:val="both"/>
        <w:rPr>
          <w:rFonts w:ascii="Times New Roman" w:hAnsi="Times New Roman" w:cs="Times New Roman"/>
          <w:sz w:val="28"/>
          <w:szCs w:val="28"/>
        </w:rPr>
      </w:pPr>
    </w:p>
    <w:p w:rsidR="00BF70BC" w:rsidRDefault="00BF70BC" w:rsidP="00BF70BC">
      <w:pPr>
        <w:autoSpaceDE w:val="0"/>
        <w:autoSpaceDN w:val="0"/>
        <w:adjustRightInd w:val="0"/>
        <w:spacing w:after="0" w:line="240" w:lineRule="auto"/>
        <w:jc w:val="both"/>
        <w:rPr>
          <w:rFonts w:ascii="Times New Roman" w:hAnsi="Times New Roman" w:cs="Times New Roman"/>
          <w:sz w:val="28"/>
          <w:szCs w:val="28"/>
        </w:rPr>
      </w:pPr>
    </w:p>
    <w:p w:rsidR="00BF70B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70BC" w:rsidRDefault="00BF70BC" w:rsidP="00BF70BC"/>
    <w:p w:rsidR="00A5132D" w:rsidRDefault="00A5132D">
      <w:pPr>
        <w:rPr>
          <w:rFonts w:ascii="Times New Roman" w:hAnsi="Times New Roman" w:cs="Times New Roman"/>
          <w:sz w:val="24"/>
          <w:szCs w:val="24"/>
        </w:rPr>
      </w:pPr>
    </w:p>
    <w:sectPr w:rsidR="00A5132D" w:rsidSect="00BF70BC">
      <w:pgSz w:w="11905" w:h="16838"/>
      <w:pgMar w:top="1134" w:right="851"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E5F" w:rsidRDefault="00A40E5F" w:rsidP="000F0BB6">
      <w:pPr>
        <w:spacing w:after="0" w:line="240" w:lineRule="auto"/>
      </w:pPr>
      <w:r>
        <w:separator/>
      </w:r>
    </w:p>
  </w:endnote>
  <w:endnote w:type="continuationSeparator" w:id="0">
    <w:p w:rsidR="00A40E5F" w:rsidRDefault="00A40E5F"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E5F" w:rsidRDefault="00A40E5F" w:rsidP="000F0BB6">
      <w:pPr>
        <w:spacing w:after="0" w:line="240" w:lineRule="auto"/>
      </w:pPr>
      <w:r>
        <w:separator/>
      </w:r>
    </w:p>
  </w:footnote>
  <w:footnote w:type="continuationSeparator" w:id="0">
    <w:p w:rsidR="00A40E5F" w:rsidRDefault="00A40E5F" w:rsidP="000F0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62D8E"/>
    <w:multiLevelType w:val="hybridMultilevel"/>
    <w:tmpl w:val="E1C6029C"/>
    <w:lvl w:ilvl="0" w:tplc="99F82A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012B37"/>
    <w:multiLevelType w:val="hybridMultilevel"/>
    <w:tmpl w:val="0ACC810E"/>
    <w:lvl w:ilvl="0" w:tplc="047C6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4D5949"/>
    <w:multiLevelType w:val="hybridMultilevel"/>
    <w:tmpl w:val="139C9ADE"/>
    <w:lvl w:ilvl="0" w:tplc="A516E48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EB42450"/>
    <w:multiLevelType w:val="hybridMultilevel"/>
    <w:tmpl w:val="76ECDA5A"/>
    <w:lvl w:ilvl="0" w:tplc="23AE4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C0467F"/>
    <w:multiLevelType w:val="hybridMultilevel"/>
    <w:tmpl w:val="C204C21C"/>
    <w:lvl w:ilvl="0" w:tplc="AED2565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571A53F9"/>
    <w:multiLevelType w:val="hybridMultilevel"/>
    <w:tmpl w:val="64323F5A"/>
    <w:lvl w:ilvl="0" w:tplc="04B60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FB01B0B"/>
    <w:multiLevelType w:val="hybridMultilevel"/>
    <w:tmpl w:val="2D06A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730F9E"/>
    <w:multiLevelType w:val="hybridMultilevel"/>
    <w:tmpl w:val="20163216"/>
    <w:lvl w:ilvl="0" w:tplc="A8DA2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A4E0364"/>
    <w:multiLevelType w:val="hybridMultilevel"/>
    <w:tmpl w:val="5BE86E2C"/>
    <w:lvl w:ilvl="0" w:tplc="9E5A8A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6DA63E15"/>
    <w:multiLevelType w:val="hybridMultilevel"/>
    <w:tmpl w:val="73422A30"/>
    <w:lvl w:ilvl="0" w:tplc="EF9A7F8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41170C0"/>
    <w:multiLevelType w:val="hybridMultilevel"/>
    <w:tmpl w:val="F0884E80"/>
    <w:lvl w:ilvl="0" w:tplc="EF9A7F8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96A2C1D"/>
    <w:multiLevelType w:val="hybridMultilevel"/>
    <w:tmpl w:val="0838CF28"/>
    <w:lvl w:ilvl="0" w:tplc="EF9A7F80">
      <w:start w:val="1"/>
      <w:numFmt w:val="decimal"/>
      <w:lvlText w:val="%1)"/>
      <w:lvlJc w:val="left"/>
      <w:pPr>
        <w:ind w:left="216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79DB2A14"/>
    <w:multiLevelType w:val="hybridMultilevel"/>
    <w:tmpl w:val="F2C4D61C"/>
    <w:lvl w:ilvl="0" w:tplc="E1E81C0A">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15:restartNumberingAfterBreak="0">
    <w:nsid w:val="7AED3BA7"/>
    <w:multiLevelType w:val="hybridMultilevel"/>
    <w:tmpl w:val="BB846028"/>
    <w:lvl w:ilvl="0" w:tplc="15C0A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0"/>
  </w:num>
  <w:num w:numId="4">
    <w:abstractNumId w:val="2"/>
  </w:num>
  <w:num w:numId="5">
    <w:abstractNumId w:val="4"/>
  </w:num>
  <w:num w:numId="6">
    <w:abstractNumId w:val="1"/>
  </w:num>
  <w:num w:numId="7">
    <w:abstractNumId w:val="8"/>
  </w:num>
  <w:num w:numId="8">
    <w:abstractNumId w:val="6"/>
  </w:num>
  <w:num w:numId="9">
    <w:abstractNumId w:val="3"/>
  </w:num>
  <w:num w:numId="10">
    <w:abstractNumId w:val="16"/>
  </w:num>
  <w:num w:numId="11">
    <w:abstractNumId w:val="10"/>
  </w:num>
  <w:num w:numId="12">
    <w:abstractNumId w:val="15"/>
  </w:num>
  <w:num w:numId="13">
    <w:abstractNumId w:val="5"/>
  </w:num>
  <w:num w:numId="14">
    <w:abstractNumId w:val="11"/>
  </w:num>
  <w:num w:numId="15">
    <w:abstractNumId w:val="13"/>
  </w:num>
  <w:num w:numId="16">
    <w:abstractNumId w:val="14"/>
  </w:num>
  <w:num w:numId="17">
    <w:abstractNumId w:val="12"/>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1743"/>
    <w:rsid w:val="000312C3"/>
    <w:rsid w:val="00040626"/>
    <w:rsid w:val="00040F1D"/>
    <w:rsid w:val="000431F1"/>
    <w:rsid w:val="00044665"/>
    <w:rsid w:val="000447B1"/>
    <w:rsid w:val="0004545A"/>
    <w:rsid w:val="000562C0"/>
    <w:rsid w:val="00056E31"/>
    <w:rsid w:val="00060CBF"/>
    <w:rsid w:val="0007489E"/>
    <w:rsid w:val="000830D6"/>
    <w:rsid w:val="000B1BC4"/>
    <w:rsid w:val="000B6BB3"/>
    <w:rsid w:val="000B7B6E"/>
    <w:rsid w:val="000C1BDA"/>
    <w:rsid w:val="000C4383"/>
    <w:rsid w:val="000C66A8"/>
    <w:rsid w:val="000D36CB"/>
    <w:rsid w:val="000D451F"/>
    <w:rsid w:val="000E0828"/>
    <w:rsid w:val="000E0B56"/>
    <w:rsid w:val="000E4726"/>
    <w:rsid w:val="000E77B9"/>
    <w:rsid w:val="000F0BB6"/>
    <w:rsid w:val="001152E0"/>
    <w:rsid w:val="00131180"/>
    <w:rsid w:val="001463CC"/>
    <w:rsid w:val="0014677A"/>
    <w:rsid w:val="001640C4"/>
    <w:rsid w:val="00164BD9"/>
    <w:rsid w:val="0019469B"/>
    <w:rsid w:val="00194C52"/>
    <w:rsid w:val="001A0A17"/>
    <w:rsid w:val="001A4D8A"/>
    <w:rsid w:val="001B305D"/>
    <w:rsid w:val="001B3603"/>
    <w:rsid w:val="001C4FB5"/>
    <w:rsid w:val="001C53C4"/>
    <w:rsid w:val="001C7DE6"/>
    <w:rsid w:val="001D4497"/>
    <w:rsid w:val="001E003E"/>
    <w:rsid w:val="001F0816"/>
    <w:rsid w:val="001F1534"/>
    <w:rsid w:val="002037CB"/>
    <w:rsid w:val="00212408"/>
    <w:rsid w:val="00221D98"/>
    <w:rsid w:val="0022314E"/>
    <w:rsid w:val="0022574E"/>
    <w:rsid w:val="00226FF9"/>
    <w:rsid w:val="00233420"/>
    <w:rsid w:val="00257778"/>
    <w:rsid w:val="002644E6"/>
    <w:rsid w:val="00272312"/>
    <w:rsid w:val="00290A79"/>
    <w:rsid w:val="00292B48"/>
    <w:rsid w:val="00296BEC"/>
    <w:rsid w:val="002B792A"/>
    <w:rsid w:val="002C3A72"/>
    <w:rsid w:val="002C68C5"/>
    <w:rsid w:val="002D0C3B"/>
    <w:rsid w:val="002D3C1E"/>
    <w:rsid w:val="002D3DFF"/>
    <w:rsid w:val="002E3BD9"/>
    <w:rsid w:val="002E4F01"/>
    <w:rsid w:val="002E6B68"/>
    <w:rsid w:val="002F4DEA"/>
    <w:rsid w:val="00300772"/>
    <w:rsid w:val="003229B2"/>
    <w:rsid w:val="0034193E"/>
    <w:rsid w:val="00350E42"/>
    <w:rsid w:val="00355DA2"/>
    <w:rsid w:val="003668B4"/>
    <w:rsid w:val="003850A2"/>
    <w:rsid w:val="003A6E1E"/>
    <w:rsid w:val="003A7566"/>
    <w:rsid w:val="003B2760"/>
    <w:rsid w:val="003C49D7"/>
    <w:rsid w:val="003D3787"/>
    <w:rsid w:val="003D4618"/>
    <w:rsid w:val="003D520B"/>
    <w:rsid w:val="003F2046"/>
    <w:rsid w:val="004220F3"/>
    <w:rsid w:val="00425245"/>
    <w:rsid w:val="004332A7"/>
    <w:rsid w:val="0044354B"/>
    <w:rsid w:val="00465B51"/>
    <w:rsid w:val="004756E4"/>
    <w:rsid w:val="004802F9"/>
    <w:rsid w:val="00494387"/>
    <w:rsid w:val="00495828"/>
    <w:rsid w:val="00496C89"/>
    <w:rsid w:val="004B4EA5"/>
    <w:rsid w:val="004B6B5C"/>
    <w:rsid w:val="004D69A6"/>
    <w:rsid w:val="004E2ED7"/>
    <w:rsid w:val="004F3C70"/>
    <w:rsid w:val="00514351"/>
    <w:rsid w:val="00520EF0"/>
    <w:rsid w:val="005221B9"/>
    <w:rsid w:val="0052435C"/>
    <w:rsid w:val="00533F4E"/>
    <w:rsid w:val="00537886"/>
    <w:rsid w:val="0054436A"/>
    <w:rsid w:val="00553F0F"/>
    <w:rsid w:val="00554AD7"/>
    <w:rsid w:val="00560F52"/>
    <w:rsid w:val="005712EF"/>
    <w:rsid w:val="0059625F"/>
    <w:rsid w:val="00596370"/>
    <w:rsid w:val="005A59EA"/>
    <w:rsid w:val="005B24B8"/>
    <w:rsid w:val="005B5358"/>
    <w:rsid w:val="005C390C"/>
    <w:rsid w:val="005D0CC4"/>
    <w:rsid w:val="005D3C8A"/>
    <w:rsid w:val="005D5B14"/>
    <w:rsid w:val="005E32A7"/>
    <w:rsid w:val="005E6EE2"/>
    <w:rsid w:val="005F67BA"/>
    <w:rsid w:val="00603B48"/>
    <w:rsid w:val="006125A4"/>
    <w:rsid w:val="00614097"/>
    <w:rsid w:val="0061511A"/>
    <w:rsid w:val="006174E0"/>
    <w:rsid w:val="00623E51"/>
    <w:rsid w:val="006242B2"/>
    <w:rsid w:val="0064190C"/>
    <w:rsid w:val="00654395"/>
    <w:rsid w:val="006574EF"/>
    <w:rsid w:val="00661284"/>
    <w:rsid w:val="006754CA"/>
    <w:rsid w:val="00681061"/>
    <w:rsid w:val="00684F61"/>
    <w:rsid w:val="0069209C"/>
    <w:rsid w:val="00696747"/>
    <w:rsid w:val="00697ADF"/>
    <w:rsid w:val="006A2C00"/>
    <w:rsid w:val="006B5B82"/>
    <w:rsid w:val="006C2842"/>
    <w:rsid w:val="006C2EF3"/>
    <w:rsid w:val="006D36A8"/>
    <w:rsid w:val="006D7480"/>
    <w:rsid w:val="006E332C"/>
    <w:rsid w:val="006F2EC4"/>
    <w:rsid w:val="00701711"/>
    <w:rsid w:val="007039C6"/>
    <w:rsid w:val="0072576D"/>
    <w:rsid w:val="0074397F"/>
    <w:rsid w:val="00744CC2"/>
    <w:rsid w:val="00753429"/>
    <w:rsid w:val="00760470"/>
    <w:rsid w:val="007667F9"/>
    <w:rsid w:val="00773014"/>
    <w:rsid w:val="00787488"/>
    <w:rsid w:val="007A35E4"/>
    <w:rsid w:val="007A520D"/>
    <w:rsid w:val="007A6DA9"/>
    <w:rsid w:val="007B1B41"/>
    <w:rsid w:val="007B1DA9"/>
    <w:rsid w:val="007B4B7B"/>
    <w:rsid w:val="007C43AB"/>
    <w:rsid w:val="007F5FC8"/>
    <w:rsid w:val="00801BC8"/>
    <w:rsid w:val="00803754"/>
    <w:rsid w:val="0081023E"/>
    <w:rsid w:val="0081107E"/>
    <w:rsid w:val="00811C65"/>
    <w:rsid w:val="00813A4B"/>
    <w:rsid w:val="00815C56"/>
    <w:rsid w:val="00824C96"/>
    <w:rsid w:val="00827EBE"/>
    <w:rsid w:val="00836B70"/>
    <w:rsid w:val="008548B6"/>
    <w:rsid w:val="0085669F"/>
    <w:rsid w:val="00863633"/>
    <w:rsid w:val="00867407"/>
    <w:rsid w:val="00870D11"/>
    <w:rsid w:val="00895100"/>
    <w:rsid w:val="00896FC1"/>
    <w:rsid w:val="00897015"/>
    <w:rsid w:val="008A097F"/>
    <w:rsid w:val="008B0206"/>
    <w:rsid w:val="008B2C46"/>
    <w:rsid w:val="008E0286"/>
    <w:rsid w:val="008E223B"/>
    <w:rsid w:val="008E530F"/>
    <w:rsid w:val="008F5C8D"/>
    <w:rsid w:val="008F64FB"/>
    <w:rsid w:val="009029BA"/>
    <w:rsid w:val="00907692"/>
    <w:rsid w:val="009126FD"/>
    <w:rsid w:val="009347AE"/>
    <w:rsid w:val="00942F58"/>
    <w:rsid w:val="009512B7"/>
    <w:rsid w:val="0096390E"/>
    <w:rsid w:val="00964280"/>
    <w:rsid w:val="00976F96"/>
    <w:rsid w:val="00983722"/>
    <w:rsid w:val="00991B60"/>
    <w:rsid w:val="009936CB"/>
    <w:rsid w:val="009B2E9B"/>
    <w:rsid w:val="009C054C"/>
    <w:rsid w:val="009C0F75"/>
    <w:rsid w:val="009C4513"/>
    <w:rsid w:val="009C72A1"/>
    <w:rsid w:val="009D64EF"/>
    <w:rsid w:val="009E3AD4"/>
    <w:rsid w:val="009F5CB7"/>
    <w:rsid w:val="009F66C2"/>
    <w:rsid w:val="00A12ACE"/>
    <w:rsid w:val="00A21EAE"/>
    <w:rsid w:val="00A311AD"/>
    <w:rsid w:val="00A341F6"/>
    <w:rsid w:val="00A37CAB"/>
    <w:rsid w:val="00A40E5F"/>
    <w:rsid w:val="00A42E5A"/>
    <w:rsid w:val="00A5132D"/>
    <w:rsid w:val="00A51399"/>
    <w:rsid w:val="00A53BB8"/>
    <w:rsid w:val="00A7307C"/>
    <w:rsid w:val="00A86B74"/>
    <w:rsid w:val="00A87A93"/>
    <w:rsid w:val="00A96CBC"/>
    <w:rsid w:val="00AA7B89"/>
    <w:rsid w:val="00AC3BCB"/>
    <w:rsid w:val="00AE0B20"/>
    <w:rsid w:val="00B00089"/>
    <w:rsid w:val="00B20E8E"/>
    <w:rsid w:val="00B31D63"/>
    <w:rsid w:val="00B34261"/>
    <w:rsid w:val="00B4087A"/>
    <w:rsid w:val="00B5496F"/>
    <w:rsid w:val="00B63584"/>
    <w:rsid w:val="00B734BC"/>
    <w:rsid w:val="00B757FA"/>
    <w:rsid w:val="00B94F66"/>
    <w:rsid w:val="00BB663D"/>
    <w:rsid w:val="00BC6AEF"/>
    <w:rsid w:val="00BC7DC9"/>
    <w:rsid w:val="00BE025F"/>
    <w:rsid w:val="00BE5B18"/>
    <w:rsid w:val="00BF01E1"/>
    <w:rsid w:val="00BF2893"/>
    <w:rsid w:val="00BF70BC"/>
    <w:rsid w:val="00BF7500"/>
    <w:rsid w:val="00C00444"/>
    <w:rsid w:val="00C00FCF"/>
    <w:rsid w:val="00C03C19"/>
    <w:rsid w:val="00C211E8"/>
    <w:rsid w:val="00C221FC"/>
    <w:rsid w:val="00C25C22"/>
    <w:rsid w:val="00C309C1"/>
    <w:rsid w:val="00C30C01"/>
    <w:rsid w:val="00C324D2"/>
    <w:rsid w:val="00C3455C"/>
    <w:rsid w:val="00C47830"/>
    <w:rsid w:val="00C6219D"/>
    <w:rsid w:val="00C62972"/>
    <w:rsid w:val="00C62FE1"/>
    <w:rsid w:val="00C73FEF"/>
    <w:rsid w:val="00C81528"/>
    <w:rsid w:val="00C8672A"/>
    <w:rsid w:val="00CA1244"/>
    <w:rsid w:val="00CB142D"/>
    <w:rsid w:val="00CB2822"/>
    <w:rsid w:val="00CC0AD8"/>
    <w:rsid w:val="00CC3EA0"/>
    <w:rsid w:val="00CC7235"/>
    <w:rsid w:val="00CE3E84"/>
    <w:rsid w:val="00D032EC"/>
    <w:rsid w:val="00D11E7D"/>
    <w:rsid w:val="00D3324B"/>
    <w:rsid w:val="00D40401"/>
    <w:rsid w:val="00D63E7B"/>
    <w:rsid w:val="00D700DA"/>
    <w:rsid w:val="00D71DF5"/>
    <w:rsid w:val="00D82948"/>
    <w:rsid w:val="00D876F4"/>
    <w:rsid w:val="00DA0E2A"/>
    <w:rsid w:val="00DA0F28"/>
    <w:rsid w:val="00DB53DB"/>
    <w:rsid w:val="00DB74A8"/>
    <w:rsid w:val="00DC068F"/>
    <w:rsid w:val="00DF21D6"/>
    <w:rsid w:val="00DF2F2D"/>
    <w:rsid w:val="00DF6547"/>
    <w:rsid w:val="00E17477"/>
    <w:rsid w:val="00E3081F"/>
    <w:rsid w:val="00E41B25"/>
    <w:rsid w:val="00E43B4E"/>
    <w:rsid w:val="00E6232F"/>
    <w:rsid w:val="00E65EBF"/>
    <w:rsid w:val="00E6686C"/>
    <w:rsid w:val="00E66AC7"/>
    <w:rsid w:val="00E80C58"/>
    <w:rsid w:val="00E9144F"/>
    <w:rsid w:val="00E93445"/>
    <w:rsid w:val="00E9446E"/>
    <w:rsid w:val="00E94FCF"/>
    <w:rsid w:val="00EA4574"/>
    <w:rsid w:val="00EB2D9C"/>
    <w:rsid w:val="00ED3AF1"/>
    <w:rsid w:val="00EE0DD4"/>
    <w:rsid w:val="00EE2723"/>
    <w:rsid w:val="00EE2DD4"/>
    <w:rsid w:val="00EE69AB"/>
    <w:rsid w:val="00EF2FC6"/>
    <w:rsid w:val="00EF5DD3"/>
    <w:rsid w:val="00EF7920"/>
    <w:rsid w:val="00F01047"/>
    <w:rsid w:val="00F21325"/>
    <w:rsid w:val="00F53536"/>
    <w:rsid w:val="00F55CDB"/>
    <w:rsid w:val="00F562F8"/>
    <w:rsid w:val="00F5748D"/>
    <w:rsid w:val="00F57BD9"/>
    <w:rsid w:val="00F66DF1"/>
    <w:rsid w:val="00F6779B"/>
    <w:rsid w:val="00F73810"/>
    <w:rsid w:val="00F93864"/>
    <w:rsid w:val="00FA4DE9"/>
    <w:rsid w:val="00FB64EA"/>
    <w:rsid w:val="00FC32C4"/>
    <w:rsid w:val="00FD1EC0"/>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65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463CC"/>
  </w:style>
  <w:style w:type="numbering" w:customStyle="1" w:styleId="11">
    <w:name w:val="Нет списка11"/>
    <w:next w:val="a2"/>
    <w:uiPriority w:val="99"/>
    <w:semiHidden/>
    <w:unhideWhenUsed/>
    <w:rsid w:val="001463CC"/>
  </w:style>
  <w:style w:type="character" w:customStyle="1" w:styleId="ab">
    <w:name w:val="Основной текст с отступом Знак"/>
    <w:aliases w:val="текст Знак"/>
    <w:link w:val="ac"/>
    <w:locked/>
    <w:rsid w:val="00E65EBF"/>
    <w:rPr>
      <w:rFonts w:ascii="Calibri" w:hAnsi="Calibri" w:cs="Calibri"/>
      <w:noProof/>
      <w:sz w:val="24"/>
      <w:szCs w:val="24"/>
      <w:lang w:eastAsia="ru-RU"/>
    </w:rPr>
  </w:style>
  <w:style w:type="paragraph" w:styleId="ac">
    <w:name w:val="Body Text Indent"/>
    <w:aliases w:val="текст"/>
    <w:basedOn w:val="a"/>
    <w:link w:val="ab"/>
    <w:rsid w:val="00E65EBF"/>
    <w:pPr>
      <w:spacing w:after="120" w:line="240" w:lineRule="auto"/>
      <w:ind w:left="283"/>
    </w:pPr>
    <w:rPr>
      <w:rFonts w:ascii="Calibri" w:hAnsi="Calibri" w:cs="Calibri"/>
      <w:noProof/>
      <w:sz w:val="24"/>
      <w:szCs w:val="24"/>
      <w:lang w:eastAsia="ru-RU"/>
    </w:rPr>
  </w:style>
  <w:style w:type="character" w:customStyle="1" w:styleId="12">
    <w:name w:val="Основной текст с отступом Знак1"/>
    <w:basedOn w:val="a0"/>
    <w:uiPriority w:val="99"/>
    <w:semiHidden/>
    <w:rsid w:val="00E65EBF"/>
  </w:style>
  <w:style w:type="paragraph" w:customStyle="1" w:styleId="22">
    <w:name w:val="Знак Знак2 Знак Знак Знак Знак Знак Знак"/>
    <w:basedOn w:val="a"/>
    <w:next w:val="2"/>
    <w:autoRedefine/>
    <w:rsid w:val="00E65EBF"/>
    <w:pPr>
      <w:spacing w:line="240" w:lineRule="exact"/>
    </w:pPr>
    <w:rPr>
      <w:rFonts w:ascii="Calibri" w:eastAsia="Times New Roman" w:hAnsi="Calibri" w:cs="Calibri"/>
      <w:sz w:val="24"/>
      <w:szCs w:val="24"/>
      <w:lang w:val="en-US"/>
    </w:rPr>
  </w:style>
  <w:style w:type="character" w:customStyle="1" w:styleId="20">
    <w:name w:val="Заголовок 2 Знак"/>
    <w:basedOn w:val="a0"/>
    <w:link w:val="2"/>
    <w:uiPriority w:val="9"/>
    <w:semiHidden/>
    <w:rsid w:val="00E65EBF"/>
    <w:rPr>
      <w:rFonts w:asciiTheme="majorHAnsi" w:eastAsiaTheme="majorEastAsia" w:hAnsiTheme="majorHAnsi" w:cstheme="majorBidi"/>
      <w:color w:val="2E74B5" w:themeColor="accent1" w:themeShade="BF"/>
      <w:sz w:val="26"/>
      <w:szCs w:val="26"/>
    </w:rPr>
  </w:style>
  <w:style w:type="paragraph" w:customStyle="1" w:styleId="Standard">
    <w:name w:val="Standard"/>
    <w:rsid w:val="003C49D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ConsPlusNormal">
    <w:name w:val="ConsPlusNormal"/>
    <w:rsid w:val="001E003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121">
      <w:bodyDiv w:val="1"/>
      <w:marLeft w:val="0"/>
      <w:marRight w:val="0"/>
      <w:marTop w:val="0"/>
      <w:marBottom w:val="0"/>
      <w:divBdr>
        <w:top w:val="none" w:sz="0" w:space="0" w:color="auto"/>
        <w:left w:val="none" w:sz="0" w:space="0" w:color="auto"/>
        <w:bottom w:val="none" w:sz="0" w:space="0" w:color="auto"/>
        <w:right w:val="none" w:sz="0" w:space="0" w:color="auto"/>
      </w:divBdr>
    </w:div>
    <w:div w:id="311325747">
      <w:bodyDiv w:val="1"/>
      <w:marLeft w:val="0"/>
      <w:marRight w:val="0"/>
      <w:marTop w:val="0"/>
      <w:marBottom w:val="0"/>
      <w:divBdr>
        <w:top w:val="none" w:sz="0" w:space="0" w:color="auto"/>
        <w:left w:val="none" w:sz="0" w:space="0" w:color="auto"/>
        <w:bottom w:val="none" w:sz="0" w:space="0" w:color="auto"/>
        <w:right w:val="none" w:sz="0" w:space="0" w:color="auto"/>
      </w:divBdr>
    </w:div>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373776409">
      <w:bodyDiv w:val="1"/>
      <w:marLeft w:val="0"/>
      <w:marRight w:val="0"/>
      <w:marTop w:val="0"/>
      <w:marBottom w:val="0"/>
      <w:divBdr>
        <w:top w:val="none" w:sz="0" w:space="0" w:color="auto"/>
        <w:left w:val="none" w:sz="0" w:space="0" w:color="auto"/>
        <w:bottom w:val="none" w:sz="0" w:space="0" w:color="auto"/>
        <w:right w:val="none" w:sz="0" w:space="0" w:color="auto"/>
      </w:divBdr>
    </w:div>
    <w:div w:id="414254700">
      <w:bodyDiv w:val="1"/>
      <w:marLeft w:val="0"/>
      <w:marRight w:val="0"/>
      <w:marTop w:val="0"/>
      <w:marBottom w:val="0"/>
      <w:divBdr>
        <w:top w:val="none" w:sz="0" w:space="0" w:color="auto"/>
        <w:left w:val="none" w:sz="0" w:space="0" w:color="auto"/>
        <w:bottom w:val="none" w:sz="0" w:space="0" w:color="auto"/>
        <w:right w:val="none" w:sz="0" w:space="0" w:color="auto"/>
      </w:divBdr>
    </w:div>
    <w:div w:id="493103616">
      <w:bodyDiv w:val="1"/>
      <w:marLeft w:val="0"/>
      <w:marRight w:val="0"/>
      <w:marTop w:val="0"/>
      <w:marBottom w:val="0"/>
      <w:divBdr>
        <w:top w:val="none" w:sz="0" w:space="0" w:color="auto"/>
        <w:left w:val="none" w:sz="0" w:space="0" w:color="auto"/>
        <w:bottom w:val="none" w:sz="0" w:space="0" w:color="auto"/>
        <w:right w:val="none" w:sz="0" w:space="0" w:color="auto"/>
      </w:divBdr>
    </w:div>
    <w:div w:id="646937862">
      <w:bodyDiv w:val="1"/>
      <w:marLeft w:val="0"/>
      <w:marRight w:val="0"/>
      <w:marTop w:val="0"/>
      <w:marBottom w:val="0"/>
      <w:divBdr>
        <w:top w:val="none" w:sz="0" w:space="0" w:color="auto"/>
        <w:left w:val="none" w:sz="0" w:space="0" w:color="auto"/>
        <w:bottom w:val="none" w:sz="0" w:space="0" w:color="auto"/>
        <w:right w:val="none" w:sz="0" w:space="0" w:color="auto"/>
      </w:divBdr>
    </w:div>
    <w:div w:id="757215543">
      <w:bodyDiv w:val="1"/>
      <w:marLeft w:val="0"/>
      <w:marRight w:val="0"/>
      <w:marTop w:val="0"/>
      <w:marBottom w:val="0"/>
      <w:divBdr>
        <w:top w:val="none" w:sz="0" w:space="0" w:color="auto"/>
        <w:left w:val="none" w:sz="0" w:space="0" w:color="auto"/>
        <w:bottom w:val="none" w:sz="0" w:space="0" w:color="auto"/>
        <w:right w:val="none" w:sz="0" w:space="0" w:color="auto"/>
      </w:divBdr>
    </w:div>
    <w:div w:id="762724861">
      <w:bodyDiv w:val="1"/>
      <w:marLeft w:val="0"/>
      <w:marRight w:val="0"/>
      <w:marTop w:val="0"/>
      <w:marBottom w:val="0"/>
      <w:divBdr>
        <w:top w:val="none" w:sz="0" w:space="0" w:color="auto"/>
        <w:left w:val="none" w:sz="0" w:space="0" w:color="auto"/>
        <w:bottom w:val="none" w:sz="0" w:space="0" w:color="auto"/>
        <w:right w:val="none" w:sz="0" w:space="0" w:color="auto"/>
      </w:divBdr>
    </w:div>
    <w:div w:id="836651305">
      <w:bodyDiv w:val="1"/>
      <w:marLeft w:val="0"/>
      <w:marRight w:val="0"/>
      <w:marTop w:val="0"/>
      <w:marBottom w:val="0"/>
      <w:divBdr>
        <w:top w:val="none" w:sz="0" w:space="0" w:color="auto"/>
        <w:left w:val="none" w:sz="0" w:space="0" w:color="auto"/>
        <w:bottom w:val="none" w:sz="0" w:space="0" w:color="auto"/>
        <w:right w:val="none" w:sz="0" w:space="0" w:color="auto"/>
      </w:divBdr>
    </w:div>
    <w:div w:id="860780540">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 w:id="20889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CEC3A970D5C5EA3AB2B5E5134D654E9F8DC8594E25D046E5AB75294BU0zFF" TargetMode="External"/><Relationship Id="rId18" Type="http://schemas.openxmlformats.org/officeDocument/2006/relationships/hyperlink" Target="consultantplus://offline/ref=8679B7C0FCFB07418D49727F1BC7B89E1091C90E312843384B34E8C1A103D3D58EE2917ED0F3E3M6P2D" TargetMode="External"/><Relationship Id="rId3" Type="http://schemas.openxmlformats.org/officeDocument/2006/relationships/styles" Target="styles.xml"/><Relationship Id="rId21" Type="http://schemas.openxmlformats.org/officeDocument/2006/relationships/hyperlink" Target="consultantplus://offline/ref=8679B7C0FCFB07418D496E7F1CC7B89E119DC10B332843384B34E8C1MAP1D" TargetMode="External"/><Relationship Id="rId7" Type="http://schemas.openxmlformats.org/officeDocument/2006/relationships/endnotes" Target="endnotes.xml"/><Relationship Id="rId12" Type="http://schemas.openxmlformats.org/officeDocument/2006/relationships/hyperlink" Target="consultantplus://offline/ref=CEC3A970D5C5EA3AB2B5E5134D654E9F87CC544F2A8D4CEDF2792BU4zCF" TargetMode="External"/><Relationship Id="rId17" Type="http://schemas.openxmlformats.org/officeDocument/2006/relationships/hyperlink" Target="consultantplus://offline/ref=CEC3A970D5C5EA3AB2B5E5134D654E9F84C9594B25D046E5AB75294BU0zFF" TargetMode="External"/><Relationship Id="rId2" Type="http://schemas.openxmlformats.org/officeDocument/2006/relationships/numbering" Target="numbering.xml"/><Relationship Id="rId16" Type="http://schemas.openxmlformats.org/officeDocument/2006/relationships/hyperlink" Target="consultantplus://offline/ref=CEC3A970D5C5EA3AB2B5E5134D654E9F86CB57492A8D4CEDF2792BU4zCF" TargetMode="External"/><Relationship Id="rId20" Type="http://schemas.openxmlformats.org/officeDocument/2006/relationships/hyperlink" Target="consultantplus://offline/ref=8679B7C0FCFB07418D496E7F1CC7B89E119DC10B332843384B34E8C1MAP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A421A1020BF8722ACD851BEBD0D950D21763B8D76D3B95B0801AEDF9E2FFC9400AA545CFCF21EEfBO8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EC3A970D5C5EA3AB2B5E5134D654E9F8DC8594E25D046E5AB75294BU0zFF" TargetMode="External"/><Relationship Id="rId23" Type="http://schemas.openxmlformats.org/officeDocument/2006/relationships/fontTable" Target="fontTable.xm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consultantplus://offline/ref=8679B7C0FCFB07418D496E7F1CC7B89E119DC10B332843384B34E8C1MAP1D"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CEC3A970D5C5EA3AB2B5E5134D654E9F8DC8594E25D046E5AB75294BU0zFF" TargetMode="External"/><Relationship Id="rId22" Type="http://schemas.openxmlformats.org/officeDocument/2006/relationships/hyperlink" Target="consultantplus://offline/ref=8679B7C0FCFB07418D496E7F1CC7B89E119DC10B332843384B34E8C1MAP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7339-0609-429B-8601-964A19ED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13019</Words>
  <Characters>74213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2</cp:revision>
  <cp:lastPrinted>2016-02-19T08:31:00Z</cp:lastPrinted>
  <dcterms:created xsi:type="dcterms:W3CDTF">2016-07-27T08:16:00Z</dcterms:created>
  <dcterms:modified xsi:type="dcterms:W3CDTF">2016-07-27T08:16:00Z</dcterms:modified>
</cp:coreProperties>
</file>