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7C" w:rsidRPr="006D5893" w:rsidRDefault="00FD5B7C" w:rsidP="00FD5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6D5893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АЛГОРИТМ </w:t>
      </w:r>
    </w:p>
    <w:p w:rsidR="00FD5B7C" w:rsidRPr="006D5893" w:rsidRDefault="006D5893" w:rsidP="006D58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изменения</w:t>
      </w:r>
      <w:r w:rsidR="00FD5B7C"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способа формирования фонда </w:t>
      </w:r>
      <w:r w:rsidR="00FD5B7C" w:rsidRPr="006D5893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капитального ремонта</w:t>
      </w:r>
    </w:p>
    <w:p w:rsidR="00FD5B7C" w:rsidRPr="00FD5B7C" w:rsidRDefault="00FD5B7C" w:rsidP="00FD5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со счета </w:t>
      </w:r>
      <w:r w:rsidRPr="006D5893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р</w:t>
      </w: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егионального оператора на специальный счет</w:t>
      </w:r>
    </w:p>
    <w:p w:rsidR="00FD5B7C" w:rsidRPr="00FD5B7C" w:rsidRDefault="00FD5B7C" w:rsidP="00FD5B7C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28"/>
          <w:lang w:eastAsia="ru-RU"/>
        </w:rPr>
      </w:pPr>
      <w:r w:rsidRPr="00FD5B7C">
        <w:rPr>
          <w:rFonts w:ascii="Arial" w:eastAsia="Times New Roman" w:hAnsi="Arial" w:cs="Arial"/>
          <w:color w:val="0A0A0A"/>
          <w:sz w:val="28"/>
          <w:szCs w:val="28"/>
          <w:lang w:eastAsia="ru-RU"/>
        </w:rPr>
        <w:t> </w:t>
      </w:r>
    </w:p>
    <w:p w:rsidR="00FD5B7C" w:rsidRPr="00FD5B7C" w:rsidRDefault="00FD5B7C" w:rsidP="00D2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Шаг 1.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Инициировать собрание собс</w:t>
      </w:r>
      <w:r w:rsidRPr="006D589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твенников многоквартирного дома</w:t>
      </w:r>
      <w:r w:rsidR="006D589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6D589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нициатором может выступать любой собственник помещени</w:t>
      </w:r>
      <w:r w:rsidRPr="006D589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A869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              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</w:t>
      </w:r>
      <w:r w:rsidRPr="006D589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многоквартирном доме;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организация, осуществляющая управление многоквартирн</w:t>
      </w:r>
      <w:r w:rsidRPr="006D589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ым домом по договору управления;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6D589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товарищество собственников </w:t>
      </w:r>
      <w:r w:rsidR="00A869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недвижимости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FD5B7C" w:rsidRPr="00FD5B7C" w:rsidRDefault="00FD5B7C" w:rsidP="00D2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Шаг 2.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Провести общее собрание</w:t>
      </w: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собственников помещений </w:t>
      </w:r>
      <w:r w:rsidR="00A869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         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многоквартирном доме в очной, очно-заочной или заочной формах </w:t>
      </w:r>
      <w:r w:rsidR="00A869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 вопросам, указанным в повестке дня, а именно:</w:t>
      </w:r>
    </w:p>
    <w:p w:rsidR="006D5893" w:rsidRPr="006D5893" w:rsidRDefault="006D5893" w:rsidP="00D218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5893"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собрания.</w:t>
      </w:r>
    </w:p>
    <w:p w:rsidR="006D5893" w:rsidRPr="006D5893" w:rsidRDefault="006D5893" w:rsidP="00D218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5893">
        <w:rPr>
          <w:rFonts w:ascii="Times New Roman" w:hAnsi="Times New Roman" w:cs="Times New Roman"/>
          <w:sz w:val="28"/>
          <w:szCs w:val="28"/>
        </w:rPr>
        <w:t>Принятие решение о изменении способа формирования фонда капитального ремонта.</w:t>
      </w:r>
    </w:p>
    <w:p w:rsidR="006D5893" w:rsidRPr="006D5893" w:rsidRDefault="006D5893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5893">
        <w:rPr>
          <w:rFonts w:ascii="Times New Roman" w:hAnsi="Times New Roman" w:cs="Times New Roman"/>
          <w:sz w:val="28"/>
          <w:szCs w:val="28"/>
        </w:rPr>
        <w:t>Изменить способ формирования фонда капитального ремонта со счета регионального оператора</w:t>
      </w:r>
      <w:r w:rsidR="00370097">
        <w:rPr>
          <w:rFonts w:ascii="Times New Roman" w:hAnsi="Times New Roman" w:cs="Times New Roman"/>
          <w:sz w:val="28"/>
          <w:szCs w:val="28"/>
        </w:rPr>
        <w:t xml:space="preserve"> (на один из вариантов)</w:t>
      </w:r>
      <w:r w:rsidRPr="006D5893">
        <w:rPr>
          <w:rFonts w:ascii="Times New Roman" w:hAnsi="Times New Roman" w:cs="Times New Roman"/>
          <w:sz w:val="28"/>
          <w:szCs w:val="28"/>
        </w:rPr>
        <w:t>:</w:t>
      </w:r>
    </w:p>
    <w:p w:rsidR="006D5893" w:rsidRPr="006D5893" w:rsidRDefault="006D5893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3">
        <w:rPr>
          <w:rFonts w:ascii="Times New Roman" w:hAnsi="Times New Roman" w:cs="Times New Roman"/>
          <w:sz w:val="28"/>
          <w:szCs w:val="28"/>
        </w:rPr>
        <w:t>- на спец</w:t>
      </w:r>
      <w:r w:rsidR="00A86942">
        <w:rPr>
          <w:rFonts w:ascii="Times New Roman" w:hAnsi="Times New Roman" w:cs="Times New Roman"/>
          <w:sz w:val="28"/>
          <w:szCs w:val="28"/>
        </w:rPr>
        <w:t>иальном</w:t>
      </w:r>
      <w:r w:rsidRPr="006D5893">
        <w:rPr>
          <w:rFonts w:ascii="Times New Roman" w:hAnsi="Times New Roman" w:cs="Times New Roman"/>
          <w:sz w:val="28"/>
          <w:szCs w:val="28"/>
        </w:rPr>
        <w:t xml:space="preserve"> счете, владельцем которого является </w:t>
      </w:r>
      <w:r>
        <w:rPr>
          <w:rFonts w:ascii="Times New Roman" w:hAnsi="Times New Roman" w:cs="Times New Roman"/>
          <w:sz w:val="28"/>
          <w:szCs w:val="28"/>
        </w:rPr>
        <w:t>управляющая организация;</w:t>
      </w:r>
    </w:p>
    <w:p w:rsidR="006D5893" w:rsidRPr="006D5893" w:rsidRDefault="006D5893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3">
        <w:rPr>
          <w:rFonts w:ascii="Times New Roman" w:hAnsi="Times New Roman" w:cs="Times New Roman"/>
          <w:sz w:val="28"/>
          <w:szCs w:val="28"/>
        </w:rPr>
        <w:t>- на специальном счете, владельцем которого является ЖСК (ТС</w:t>
      </w:r>
      <w:r w:rsidR="00370097">
        <w:rPr>
          <w:rFonts w:ascii="Times New Roman" w:hAnsi="Times New Roman" w:cs="Times New Roman"/>
          <w:sz w:val="28"/>
          <w:szCs w:val="28"/>
        </w:rPr>
        <w:t>Н</w:t>
      </w:r>
      <w:r w:rsidRPr="006D5893">
        <w:rPr>
          <w:rFonts w:ascii="Times New Roman" w:hAnsi="Times New Roman" w:cs="Times New Roman"/>
          <w:sz w:val="28"/>
          <w:szCs w:val="28"/>
        </w:rPr>
        <w:t>);</w:t>
      </w:r>
    </w:p>
    <w:p w:rsidR="006D5893" w:rsidRDefault="006D5893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3">
        <w:rPr>
          <w:rFonts w:ascii="Times New Roman" w:hAnsi="Times New Roman" w:cs="Times New Roman"/>
          <w:sz w:val="28"/>
          <w:szCs w:val="28"/>
        </w:rPr>
        <w:t>- на специальном счете, владельцем которого является региональный оператор.</w:t>
      </w:r>
    </w:p>
    <w:p w:rsidR="006D5893" w:rsidRPr="00EB3035" w:rsidRDefault="006D5893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5893">
        <w:rPr>
          <w:rFonts w:ascii="Times New Roman" w:hAnsi="Times New Roman" w:cs="Times New Roman"/>
          <w:sz w:val="28"/>
          <w:szCs w:val="28"/>
        </w:rPr>
        <w:t xml:space="preserve">Выбор кредитной организации для открытия специального счета, отвечающей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t>Жилищного кодекса</w:t>
      </w:r>
      <w:r w:rsidRPr="006D5893">
        <w:rPr>
          <w:rFonts w:ascii="Times New Roman" w:hAnsi="Times New Roman" w:cs="Times New Roman"/>
          <w:sz w:val="28"/>
          <w:szCs w:val="28"/>
        </w:rPr>
        <w:t xml:space="preserve"> РФ.</w:t>
      </w:r>
      <w:r w:rsidR="0037009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D5893" w:rsidRPr="006D5893" w:rsidRDefault="006D5893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D5893">
        <w:rPr>
          <w:rFonts w:ascii="Times New Roman" w:hAnsi="Times New Roman" w:cs="Times New Roman"/>
          <w:sz w:val="28"/>
          <w:szCs w:val="28"/>
        </w:rPr>
        <w:t>Определение источника финансирования содержания и обслуживания специального счета.</w:t>
      </w:r>
    </w:p>
    <w:p w:rsidR="006D5893" w:rsidRPr="006D5893" w:rsidRDefault="006D5893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D5893">
        <w:rPr>
          <w:rFonts w:ascii="Times New Roman" w:hAnsi="Times New Roman" w:cs="Times New Roman"/>
          <w:sz w:val="28"/>
          <w:szCs w:val="28"/>
        </w:rPr>
        <w:t>Определение порядка предоставления платежных документов, выбор уполномоченного лица на предоставление платежных документов, определение размера расходов, связанных с предоставлением платежных документов, определение условий оплаты этих услуг.</w:t>
      </w:r>
    </w:p>
    <w:p w:rsidR="006D5893" w:rsidRPr="006D5893" w:rsidRDefault="006D5893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D5893">
        <w:rPr>
          <w:rFonts w:ascii="Times New Roman" w:hAnsi="Times New Roman" w:cs="Times New Roman"/>
          <w:sz w:val="28"/>
          <w:szCs w:val="28"/>
        </w:rPr>
        <w:t xml:space="preserve">Принятие решения о размере обязательного ежемесячного взноса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5893">
        <w:rPr>
          <w:rFonts w:ascii="Times New Roman" w:hAnsi="Times New Roman" w:cs="Times New Roman"/>
          <w:sz w:val="28"/>
          <w:szCs w:val="28"/>
        </w:rPr>
        <w:t>в фонд капитального ремонта.</w:t>
      </w:r>
    </w:p>
    <w:p w:rsidR="006D5893" w:rsidRPr="006D5893" w:rsidRDefault="006D5893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D5893">
        <w:rPr>
          <w:rFonts w:ascii="Times New Roman" w:hAnsi="Times New Roman" w:cs="Times New Roman"/>
          <w:sz w:val="28"/>
          <w:szCs w:val="28"/>
        </w:rPr>
        <w:t>Принятие решения о перечне работ (услуг), сроках и стоимости их проведения</w:t>
      </w:r>
      <w:r w:rsidR="00F3522D">
        <w:rPr>
          <w:rFonts w:ascii="Times New Roman" w:hAnsi="Times New Roman" w:cs="Times New Roman"/>
          <w:sz w:val="28"/>
          <w:szCs w:val="28"/>
        </w:rPr>
        <w:t>.</w:t>
      </w:r>
    </w:p>
    <w:p w:rsidR="006D5893" w:rsidRPr="006D5893" w:rsidRDefault="00F3522D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D5893" w:rsidRPr="006D5893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лице, уполномоченном представлять интересы собственников </w:t>
      </w:r>
      <w:r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="006D5893" w:rsidRPr="006D5893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проведения капитального ремонта.</w:t>
      </w:r>
    </w:p>
    <w:p w:rsidR="00EB3035" w:rsidRDefault="00FD5B7C" w:rsidP="00D2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Шаг 3.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Оформить решение</w:t>
      </w:r>
      <w:r w:rsidR="00370097">
        <w:rPr>
          <w:rFonts w:ascii="Times New Roman" w:eastAsia="Times New Roman" w:hAnsi="Times New Roman" w:cs="Times New Roman"/>
          <w:color w:val="0A0A0A"/>
          <w:sz w:val="28"/>
          <w:szCs w:val="28"/>
          <w:vertAlign w:val="superscript"/>
          <w:lang w:eastAsia="ru-RU"/>
        </w:rPr>
        <w:t>2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 вопросам, указанным в повестке дня,</w:t>
      </w:r>
      <w:r w:rsidR="00F352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протоколе общего собрания.</w:t>
      </w:r>
      <w:r w:rsidR="00EB303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D218E7" w:rsidRDefault="00D218E7" w:rsidP="00D2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4</w:t>
      </w: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.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A86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дней после принятия решения общего собрания собственников обратиться в кредитную организацию с заявлением                                   об открытии специального счета.</w:t>
      </w:r>
    </w:p>
    <w:p w:rsidR="00D218E7" w:rsidRDefault="00D218E7" w:rsidP="00D218E7">
      <w:pPr>
        <w:pStyle w:val="ConsPlusNormal"/>
        <w:ind w:firstLine="709"/>
        <w:jc w:val="both"/>
      </w:pPr>
      <w:r>
        <w:rPr>
          <w:rFonts w:eastAsia="Times New Roman"/>
          <w:b/>
          <w:color w:val="0A0A0A"/>
          <w:lang w:eastAsia="ru-RU"/>
        </w:rPr>
        <w:t>Шаг 5</w:t>
      </w:r>
      <w:r w:rsidRPr="00FD5B7C">
        <w:rPr>
          <w:rFonts w:eastAsia="Times New Roman"/>
          <w:b/>
          <w:color w:val="0A0A0A"/>
          <w:lang w:eastAsia="ru-RU"/>
        </w:rPr>
        <w:t>.</w:t>
      </w:r>
      <w:r w:rsidRPr="00FD5B7C">
        <w:rPr>
          <w:rFonts w:eastAsia="Times New Roman"/>
          <w:color w:val="0A0A0A"/>
          <w:lang w:eastAsia="ru-RU"/>
        </w:rPr>
        <w:t xml:space="preserve"> </w:t>
      </w:r>
      <w:r>
        <w:t xml:space="preserve">Направить решение общего собрания собственников, оформленное протоколом, региональному оператору и уведомить орган государственного жилищного надзора (направить уведомление                                               </w:t>
      </w:r>
      <w:r>
        <w:lastRenderedPageBreak/>
        <w:t>с приложением копии протокола</w:t>
      </w:r>
      <w:r w:rsidRPr="00906529">
        <w:t xml:space="preserve"> </w:t>
      </w:r>
      <w:r w:rsidRPr="00906529">
        <w:rPr>
          <w:bCs/>
        </w:rPr>
        <w:t>и решений</w:t>
      </w:r>
      <w:r>
        <w:rPr>
          <w:b/>
          <w:bCs/>
        </w:rPr>
        <w:t xml:space="preserve"> </w:t>
      </w:r>
      <w:r>
        <w:t>общего собрания, а также справки банка об открытии специального счета).</w:t>
      </w:r>
    </w:p>
    <w:p w:rsidR="00FD5B7C" w:rsidRPr="00FD5B7C" w:rsidRDefault="00FD5B7C" w:rsidP="00D2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Шаг </w:t>
      </w:r>
      <w:r w:rsidR="00D218E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6</w:t>
      </w:r>
      <w:r w:rsidRPr="00FD5B7C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.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Лицо, по инициативе которого было созвано собрание, обязано довести до сведения собственников помещений в данном многоквартирном доме решения, принятые общим собранием собственников помещений </w:t>
      </w:r>
      <w:r w:rsidR="00A869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многоквартирном доме, а также итоги голосования, путем размещения соответствующего сообщения об этом в помещении данного дома, определенном решением общего собрания собственников помещений </w:t>
      </w:r>
      <w:r w:rsidR="00A869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данном доме и доступном для всех собственников помещений в данном доме, не позднее чем через десять дней со дня принятия этих решений.</w:t>
      </w:r>
    </w:p>
    <w:p w:rsidR="00FD5B7C" w:rsidRPr="00FD5B7C" w:rsidRDefault="00FD5B7C" w:rsidP="00D2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vertAlign w:val="superscript"/>
          <w:lang w:eastAsia="ru-RU"/>
        </w:rPr>
      </w:pP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Решение о прекращении формирования фонда капитального ремонта </w:t>
      </w:r>
      <w:r w:rsidR="00A869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 счете регионального оператора и формировании фонда капитального ремонта на специальном счете вступает в силу через </w:t>
      </w:r>
      <w:r w:rsidR="00CE6E6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восемь месяцев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после направления региональному оператору решения общего собрания собственников помещений в многоквартирном доме.</w:t>
      </w:r>
      <w:r w:rsidR="00EB3035">
        <w:rPr>
          <w:rFonts w:ascii="Times New Roman" w:eastAsia="Times New Roman" w:hAnsi="Times New Roman" w:cs="Times New Roman"/>
          <w:color w:val="0A0A0A"/>
          <w:sz w:val="28"/>
          <w:szCs w:val="28"/>
          <w:vertAlign w:val="superscript"/>
          <w:lang w:eastAsia="ru-RU"/>
        </w:rPr>
        <w:t>3</w:t>
      </w:r>
    </w:p>
    <w:p w:rsidR="00FD5B7C" w:rsidRPr="00CE6E6B" w:rsidRDefault="00FD5B7C" w:rsidP="00D2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vertAlign w:val="superscript"/>
          <w:lang w:eastAsia="ru-RU"/>
        </w:rPr>
      </w:pP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течение пяти дней после вступления в силу указанного решения региональный оператор перечисляет средства фонда капитального ремонта </w:t>
      </w:r>
      <w:r w:rsidR="00EB303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</w:t>
      </w:r>
      <w:r w:rsidRPr="00FD5B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специальный счет.</w:t>
      </w:r>
    </w:p>
    <w:p w:rsidR="00CE6E6B" w:rsidRDefault="00CE6E6B" w:rsidP="00FD5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CE6E6B" w:rsidRDefault="00D218E7" w:rsidP="00D21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____________________</w:t>
      </w:r>
    </w:p>
    <w:p w:rsidR="00EB3035" w:rsidRPr="00EB3035" w:rsidRDefault="00370097" w:rsidP="00EB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A0A0A"/>
          <w:sz w:val="20"/>
          <w:szCs w:val="20"/>
          <w:vertAlign w:val="superscript"/>
        </w:rPr>
        <w:t>1</w:t>
      </w:r>
      <w:r w:rsidR="00EB3035" w:rsidRPr="00EB3035">
        <w:rPr>
          <w:color w:val="0A0A0A"/>
          <w:sz w:val="20"/>
          <w:szCs w:val="20"/>
          <w:vertAlign w:val="superscript"/>
        </w:rPr>
        <w:t xml:space="preserve"> </w:t>
      </w:r>
      <w:r w:rsidR="00EB3035" w:rsidRPr="00EB3035">
        <w:rPr>
          <w:rFonts w:ascii="Times New Roman" w:hAnsi="Times New Roman" w:cs="Times New Roman"/>
          <w:sz w:val="20"/>
          <w:szCs w:val="20"/>
        </w:rPr>
        <w:t xml:space="preserve">Специальный счет может быть открыт в российских кредитных организациях, соответствующих требованиям, установленным Правительством Российской Федерации. Центральный банк Российской Федерации ежеквартально размещает информацию о кредитных организациях, которые соответствуют </w:t>
      </w:r>
      <w:hyperlink r:id="rId8" w:history="1">
        <w:r w:rsidR="00EB3035" w:rsidRPr="00EB3035">
          <w:rPr>
            <w:rFonts w:ascii="Times New Roman" w:hAnsi="Times New Roman" w:cs="Times New Roman"/>
            <w:sz w:val="20"/>
            <w:szCs w:val="20"/>
          </w:rPr>
          <w:t>требованиям</w:t>
        </w:r>
      </w:hyperlink>
      <w:r w:rsidR="00EB3035" w:rsidRPr="00EB3035">
        <w:rPr>
          <w:rFonts w:ascii="Times New Roman" w:hAnsi="Times New Roman" w:cs="Times New Roman"/>
          <w:sz w:val="20"/>
          <w:szCs w:val="20"/>
        </w:rPr>
        <w:t xml:space="preserve">, установленным </w:t>
      </w:r>
      <w:r w:rsidR="00EB3035">
        <w:rPr>
          <w:rFonts w:ascii="Times New Roman" w:hAnsi="Times New Roman" w:cs="Times New Roman"/>
          <w:sz w:val="20"/>
          <w:szCs w:val="20"/>
        </w:rPr>
        <w:t>Жилищным кодексом РФ</w:t>
      </w:r>
      <w:r w:rsidR="00EB3035" w:rsidRPr="00EB3035">
        <w:rPr>
          <w:rFonts w:ascii="Times New Roman" w:hAnsi="Times New Roman" w:cs="Times New Roman"/>
          <w:sz w:val="20"/>
          <w:szCs w:val="20"/>
        </w:rPr>
        <w:t xml:space="preserve">, на </w:t>
      </w:r>
      <w:r w:rsidR="00EB3035">
        <w:rPr>
          <w:rFonts w:ascii="Times New Roman" w:hAnsi="Times New Roman" w:cs="Times New Roman"/>
          <w:sz w:val="20"/>
          <w:szCs w:val="20"/>
        </w:rPr>
        <w:t>своем официальном сайте в сети «Интернет»</w:t>
      </w:r>
      <w:r w:rsidR="00EB3035" w:rsidRPr="00EB3035">
        <w:rPr>
          <w:rFonts w:ascii="Times New Roman" w:hAnsi="Times New Roman" w:cs="Times New Roman"/>
          <w:sz w:val="20"/>
          <w:szCs w:val="20"/>
        </w:rPr>
        <w:t>.</w:t>
      </w:r>
    </w:p>
    <w:p w:rsidR="00370097" w:rsidRDefault="00370097" w:rsidP="00370097">
      <w:pPr>
        <w:pStyle w:val="a7"/>
        <w:jc w:val="both"/>
        <w:rPr>
          <w:color w:val="0A0A0A"/>
          <w:sz w:val="21"/>
          <w:szCs w:val="21"/>
          <w:vertAlign w:val="superscript"/>
        </w:rPr>
      </w:pPr>
    </w:p>
    <w:p w:rsidR="00370097" w:rsidRDefault="00370097" w:rsidP="00370097">
      <w:pPr>
        <w:pStyle w:val="a7"/>
        <w:jc w:val="both"/>
        <w:rPr>
          <w:color w:val="0A0A0A"/>
          <w:sz w:val="21"/>
          <w:szCs w:val="21"/>
        </w:rPr>
      </w:pPr>
      <w:r>
        <w:rPr>
          <w:color w:val="0A0A0A"/>
          <w:sz w:val="21"/>
          <w:szCs w:val="21"/>
          <w:vertAlign w:val="superscript"/>
        </w:rPr>
        <w:t xml:space="preserve">2 </w:t>
      </w:r>
      <w:r>
        <w:rPr>
          <w:color w:val="0A0A0A"/>
          <w:sz w:val="21"/>
          <w:szCs w:val="21"/>
        </w:rPr>
        <w:t>Решения общего собрания собственников помещений в многоквартирном доме по вопросам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 принимаются более чем пятьюдесятью процентами голосов от общего числа голосов собственников помещений в многоквартирном доме                     (ч.1 ст. 46 Жилищного кодекса РФ).</w:t>
      </w:r>
    </w:p>
    <w:p w:rsidR="00EB3035" w:rsidRPr="00EB3035" w:rsidRDefault="00EB3035" w:rsidP="00EB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035" w:rsidRDefault="00EB3035" w:rsidP="00EB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035">
        <w:rPr>
          <w:rFonts w:ascii="Times New Roman" w:eastAsia="Times New Roman" w:hAnsi="Times New Roman" w:cs="Times New Roman"/>
          <w:color w:val="0A0A0A"/>
          <w:sz w:val="20"/>
          <w:szCs w:val="20"/>
          <w:vertAlign w:val="superscript"/>
          <w:lang w:eastAsia="ru-RU"/>
        </w:rPr>
        <w:t>3</w:t>
      </w:r>
      <w:r w:rsidR="00CE6E6B" w:rsidRPr="00EB3035">
        <w:rPr>
          <w:rFonts w:ascii="Times New Roman" w:eastAsia="Times New Roman" w:hAnsi="Times New Roman" w:cs="Times New Roman"/>
          <w:color w:val="0A0A0A"/>
          <w:sz w:val="20"/>
          <w:szCs w:val="20"/>
          <w:vertAlign w:val="superscript"/>
          <w:lang w:eastAsia="ru-RU"/>
        </w:rPr>
        <w:t xml:space="preserve"> </w:t>
      </w:r>
      <w:r w:rsidR="00CE6E6B" w:rsidRPr="00EB3035">
        <w:rPr>
          <w:rFonts w:ascii="Times New Roman" w:hAnsi="Times New Roman" w:cs="Times New Roman"/>
          <w:sz w:val="20"/>
          <w:szCs w:val="20"/>
        </w:rPr>
        <w:t xml:space="preserve">В случае, </w:t>
      </w:r>
      <w:r w:rsidRPr="00EB3035">
        <w:rPr>
          <w:rFonts w:ascii="Times New Roman" w:hAnsi="Times New Roman" w:cs="Times New Roman"/>
          <w:sz w:val="20"/>
          <w:szCs w:val="20"/>
        </w:rPr>
        <w:t xml:space="preserve">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B3035">
        <w:rPr>
          <w:rFonts w:ascii="Times New Roman" w:hAnsi="Times New Roman" w:cs="Times New Roman"/>
          <w:sz w:val="20"/>
          <w:szCs w:val="20"/>
        </w:rPr>
        <w:t xml:space="preserve">в многоквартирном доме решения об изменении способа формирования фонда капитального ремонта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B3035">
        <w:rPr>
          <w:rFonts w:ascii="Times New Roman" w:hAnsi="Times New Roman" w:cs="Times New Roman"/>
          <w:sz w:val="20"/>
          <w:szCs w:val="20"/>
        </w:rPr>
        <w:t>в отношении этого многоквартирного дома допускается при условии полного погашения такой задолженности.</w:t>
      </w:r>
    </w:p>
    <w:p w:rsidR="00370097" w:rsidRPr="00EB3035" w:rsidRDefault="00370097" w:rsidP="00EB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70097" w:rsidRPr="00EB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8F" w:rsidRDefault="0075518F" w:rsidP="00FD5B7C">
      <w:pPr>
        <w:spacing w:after="0" w:line="240" w:lineRule="auto"/>
      </w:pPr>
      <w:r>
        <w:separator/>
      </w:r>
    </w:p>
  </w:endnote>
  <w:endnote w:type="continuationSeparator" w:id="0">
    <w:p w:rsidR="0075518F" w:rsidRDefault="0075518F" w:rsidP="00FD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8F" w:rsidRDefault="0075518F" w:rsidP="00FD5B7C">
      <w:pPr>
        <w:spacing w:after="0" w:line="240" w:lineRule="auto"/>
      </w:pPr>
      <w:r>
        <w:separator/>
      </w:r>
    </w:p>
  </w:footnote>
  <w:footnote w:type="continuationSeparator" w:id="0">
    <w:p w:rsidR="0075518F" w:rsidRDefault="0075518F" w:rsidP="00FD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1D64ABA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C2"/>
    <w:rsid w:val="00075A57"/>
    <w:rsid w:val="00370097"/>
    <w:rsid w:val="003710DB"/>
    <w:rsid w:val="004D1CAB"/>
    <w:rsid w:val="0057066C"/>
    <w:rsid w:val="005E6D88"/>
    <w:rsid w:val="006464EF"/>
    <w:rsid w:val="006D5893"/>
    <w:rsid w:val="006F17CA"/>
    <w:rsid w:val="006F79FF"/>
    <w:rsid w:val="007105D9"/>
    <w:rsid w:val="00742A6F"/>
    <w:rsid w:val="0075518F"/>
    <w:rsid w:val="00822D19"/>
    <w:rsid w:val="009A2B36"/>
    <w:rsid w:val="00A86942"/>
    <w:rsid w:val="00B56F5A"/>
    <w:rsid w:val="00C16EC2"/>
    <w:rsid w:val="00C20FF3"/>
    <w:rsid w:val="00C60E3B"/>
    <w:rsid w:val="00CA289D"/>
    <w:rsid w:val="00CE6E6B"/>
    <w:rsid w:val="00D218E7"/>
    <w:rsid w:val="00EB3035"/>
    <w:rsid w:val="00F3522D"/>
    <w:rsid w:val="00FB42B5"/>
    <w:rsid w:val="00FD5B7C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DE92-297E-407B-9709-46DD27F1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B7C"/>
    <w:pPr>
      <w:spacing w:after="0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B7C"/>
    <w:rPr>
      <w:rFonts w:ascii="Arial" w:eastAsia="Times New Roman" w:hAnsi="Arial" w:cs="Arial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5B7C"/>
    <w:rPr>
      <w:strike w:val="0"/>
      <w:dstrike w:val="0"/>
      <w:color w:val="42839D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D5B7C"/>
    <w:rPr>
      <w:b/>
      <w:bCs/>
    </w:rPr>
  </w:style>
  <w:style w:type="paragraph" w:styleId="a5">
    <w:name w:val="Normal (Web)"/>
    <w:basedOn w:val="a"/>
    <w:uiPriority w:val="99"/>
    <w:semiHidden/>
    <w:unhideWhenUsed/>
    <w:rsid w:val="00FD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wrapper">
    <w:name w:val="field-wrapper"/>
    <w:basedOn w:val="a0"/>
    <w:rsid w:val="00FD5B7C"/>
  </w:style>
  <w:style w:type="character" w:styleId="a6">
    <w:name w:val="footnote reference"/>
    <w:basedOn w:val="a0"/>
    <w:uiPriority w:val="99"/>
    <w:semiHidden/>
    <w:unhideWhenUsed/>
    <w:rsid w:val="00FD5B7C"/>
  </w:style>
  <w:style w:type="paragraph" w:styleId="a7">
    <w:name w:val="footnote text"/>
    <w:basedOn w:val="a"/>
    <w:link w:val="a8"/>
    <w:uiPriority w:val="99"/>
    <w:semiHidden/>
    <w:unhideWhenUsed/>
    <w:rsid w:val="00FD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D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58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3035"/>
  </w:style>
  <w:style w:type="paragraph" w:styleId="ac">
    <w:name w:val="footer"/>
    <w:basedOn w:val="a"/>
    <w:link w:val="ad"/>
    <w:uiPriority w:val="99"/>
    <w:unhideWhenUsed/>
    <w:rsid w:val="00EB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3035"/>
  </w:style>
  <w:style w:type="paragraph" w:styleId="ae">
    <w:name w:val="Balloon Text"/>
    <w:basedOn w:val="a"/>
    <w:link w:val="af"/>
    <w:uiPriority w:val="99"/>
    <w:semiHidden/>
    <w:unhideWhenUsed/>
    <w:rsid w:val="00D2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18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2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09D240F842ECF378B13EA1FA796A787197E1B0ACB79C0265EE3FCCC13EED87C9E07153FCB580C6837DE379709C0D0ECA1342201E0E758dFs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CE3E-BC7C-4301-A729-F52A42CD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Чернышук Оксана Владимировна</dc:creator>
  <cp:keywords/>
  <dc:description/>
  <cp:lastModifiedBy>Чернышук Оксана Владимировна</cp:lastModifiedBy>
  <cp:revision>6</cp:revision>
  <cp:lastPrinted>2019-03-19T02:04:00Z</cp:lastPrinted>
  <dcterms:created xsi:type="dcterms:W3CDTF">2019-03-19T00:55:00Z</dcterms:created>
  <dcterms:modified xsi:type="dcterms:W3CDTF">2019-03-20T08:12:00Z</dcterms:modified>
</cp:coreProperties>
</file>