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D25C52" w:rsidRP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2748B8" w:rsidRDefault="00C604AF" w:rsidP="00C604AF">
      <w:pPr>
        <w:autoSpaceDE w:val="0"/>
        <w:autoSpaceDN w:val="0"/>
        <w:adjustRightInd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 xml:space="preserve">КОНКУРСНАЯ </w:t>
      </w:r>
      <w:r w:rsidR="00392CC6" w:rsidRPr="002748B8">
        <w:rPr>
          <w:rFonts w:ascii="Times New Roman" w:hAnsi="Times New Roman" w:cs="Times New Roman"/>
          <w:b/>
          <w:sz w:val="28"/>
          <w:szCs w:val="28"/>
        </w:rPr>
        <w:t>ДОКУМЕНТАЦИЯ</w:t>
      </w:r>
    </w:p>
    <w:p w:rsidR="00D25C52" w:rsidRPr="002748B8"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ДЛЯ ПРОВЕДЕН</w:t>
      </w:r>
      <w:r w:rsidR="000D7746" w:rsidRPr="002748B8">
        <w:rPr>
          <w:rFonts w:ascii="Times New Roman" w:hAnsi="Times New Roman" w:cs="Times New Roman"/>
          <w:b/>
          <w:sz w:val="28"/>
          <w:szCs w:val="28"/>
        </w:rPr>
        <w:t xml:space="preserve">ИЯ </w:t>
      </w:r>
      <w:r w:rsidR="00C604AF" w:rsidRPr="002748B8">
        <w:rPr>
          <w:rFonts w:ascii="Times New Roman" w:hAnsi="Times New Roman" w:cs="Times New Roman"/>
          <w:b/>
          <w:sz w:val="28"/>
          <w:szCs w:val="28"/>
        </w:rPr>
        <w:t>ОТКРЫТОГО КОНКУРСА</w:t>
      </w: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3C5FE2" w:rsidRPr="002748B8" w:rsidRDefault="00C604AF" w:rsidP="003C5FE2">
      <w:pPr>
        <w:widowControl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ПО ОТБОРУ РОССИЙСКОЙ КРЕДИТНОЙ ОРГАНИЗАЦИИ ДЛЯ ОТКРЫТИЯ СЧЕТОВ НЕКОМЕРЧЕСКОЙ ОРГАНИЗАЦИИ «ФОНД КАПИТАЛ</w:t>
      </w:r>
      <w:r w:rsidR="00B2738E" w:rsidRPr="002748B8">
        <w:rPr>
          <w:rFonts w:ascii="Times New Roman" w:hAnsi="Times New Roman" w:cs="Times New Roman"/>
          <w:b/>
          <w:sz w:val="28"/>
          <w:szCs w:val="28"/>
        </w:rPr>
        <w:t>ЬНОГО РЕМОНТА ОБЩЕГО ИМУЩЕСТВА</w:t>
      </w:r>
      <w:r w:rsidR="003C5FE2" w:rsidRPr="002748B8">
        <w:rPr>
          <w:rFonts w:ascii="Times New Roman" w:hAnsi="Times New Roman" w:cs="Times New Roman"/>
          <w:b/>
          <w:sz w:val="28"/>
          <w:szCs w:val="28"/>
        </w:rPr>
        <w:t xml:space="preserve"> </w:t>
      </w:r>
      <w:r w:rsidR="00B2738E" w:rsidRPr="002748B8">
        <w:rPr>
          <w:rFonts w:ascii="Times New Roman" w:hAnsi="Times New Roman" w:cs="Times New Roman"/>
          <w:b/>
          <w:sz w:val="28"/>
          <w:szCs w:val="28"/>
        </w:rPr>
        <w:t>МНОГОКВАРТИРНЫХ ДОМОВ</w:t>
      </w:r>
      <w:r w:rsidRPr="002748B8">
        <w:rPr>
          <w:rFonts w:ascii="Times New Roman" w:hAnsi="Times New Roman" w:cs="Times New Roman"/>
          <w:b/>
          <w:sz w:val="28"/>
          <w:szCs w:val="28"/>
        </w:rPr>
        <w:t xml:space="preserve"> </w:t>
      </w:r>
      <w:r w:rsidR="00FD1FAC" w:rsidRPr="002748B8">
        <w:rPr>
          <w:rFonts w:ascii="Times New Roman" w:hAnsi="Times New Roman" w:cs="Times New Roman"/>
          <w:b/>
          <w:sz w:val="28"/>
          <w:szCs w:val="28"/>
        </w:rPr>
        <w:t>АМУРСКОЙ</w:t>
      </w:r>
      <w:r w:rsidRPr="002748B8">
        <w:rPr>
          <w:rFonts w:ascii="Times New Roman" w:hAnsi="Times New Roman" w:cs="Times New Roman"/>
          <w:b/>
          <w:sz w:val="28"/>
          <w:szCs w:val="28"/>
        </w:rPr>
        <w:t xml:space="preserve"> ОБЛАСТИ</w:t>
      </w:r>
      <w:r w:rsidR="003728EF" w:rsidRPr="002748B8">
        <w:rPr>
          <w:rFonts w:ascii="Times New Roman" w:hAnsi="Times New Roman" w:cs="Times New Roman"/>
          <w:b/>
          <w:sz w:val="28"/>
          <w:szCs w:val="28"/>
        </w:rPr>
        <w:t>»</w:t>
      </w:r>
      <w:r w:rsidRPr="002748B8">
        <w:rPr>
          <w:rFonts w:ascii="Times New Roman" w:hAnsi="Times New Roman" w:cs="Times New Roman"/>
          <w:b/>
          <w:sz w:val="28"/>
          <w:szCs w:val="28"/>
        </w:rPr>
        <w:t xml:space="preserve"> ДЛЯ ФОРМИРОВАНИЯ ФОНДОВ КАПИТАЛЬНОГО РЕМОНТА МНОГОКВАРТИРНЫХ ДОМОВ, </w:t>
      </w:r>
      <w:r w:rsidR="0086371B" w:rsidRPr="002748B8">
        <w:rPr>
          <w:rFonts w:ascii="Times New Roman" w:hAnsi="Times New Roman" w:cs="Times New Roman"/>
          <w:b/>
          <w:sz w:val="28"/>
          <w:szCs w:val="28"/>
        </w:rPr>
        <w:t xml:space="preserve">РАСПОЛОЖЕННЫХ НА ТЕРРИТОРИИ </w:t>
      </w:r>
      <w:r w:rsidR="00FD1FAC" w:rsidRPr="002748B8">
        <w:rPr>
          <w:rFonts w:ascii="Times New Roman" w:hAnsi="Times New Roman" w:cs="Times New Roman"/>
          <w:b/>
          <w:sz w:val="28"/>
          <w:szCs w:val="28"/>
        </w:rPr>
        <w:t>АМУРСКОЙ</w:t>
      </w:r>
      <w:r w:rsidR="0086371B" w:rsidRPr="002748B8">
        <w:rPr>
          <w:rFonts w:ascii="Times New Roman" w:hAnsi="Times New Roman" w:cs="Times New Roman"/>
          <w:b/>
          <w:sz w:val="28"/>
          <w:szCs w:val="28"/>
        </w:rPr>
        <w:t xml:space="preserve"> ОБЛАСТИ</w:t>
      </w:r>
    </w:p>
    <w:p w:rsidR="00D25C52" w:rsidRPr="002748B8"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2748B8" w:rsidRDefault="00D25C52" w:rsidP="00D25C52">
      <w:pPr>
        <w:widowControl w:val="0"/>
        <w:spacing w:after="0" w:line="240" w:lineRule="auto"/>
        <w:ind w:firstLine="708"/>
        <w:jc w:val="center"/>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BB7029" w:rsidP="00D25C52">
      <w:pPr>
        <w:widowControl w:val="0"/>
        <w:spacing w:after="0" w:line="240" w:lineRule="auto"/>
        <w:ind w:firstLine="708"/>
        <w:jc w:val="center"/>
        <w:rPr>
          <w:rFonts w:ascii="Times New Roman" w:hAnsi="Times New Roman" w:cs="Times New Roman"/>
          <w:sz w:val="28"/>
          <w:szCs w:val="28"/>
        </w:rPr>
      </w:pPr>
      <w:r w:rsidRPr="002748B8">
        <w:rPr>
          <w:rFonts w:ascii="Times New Roman" w:hAnsi="Times New Roman" w:cs="Times New Roman"/>
          <w:sz w:val="28"/>
          <w:szCs w:val="28"/>
        </w:rPr>
        <w:t xml:space="preserve">г. </w:t>
      </w:r>
      <w:r w:rsidR="00FD1FAC" w:rsidRPr="002748B8">
        <w:rPr>
          <w:rFonts w:ascii="Times New Roman" w:hAnsi="Times New Roman" w:cs="Times New Roman"/>
          <w:sz w:val="28"/>
          <w:szCs w:val="28"/>
        </w:rPr>
        <w:t>Благовещенск</w:t>
      </w:r>
    </w:p>
    <w:p w:rsidR="00FA7230" w:rsidRPr="002748B8" w:rsidRDefault="00FD2C32" w:rsidP="00D25C52">
      <w:pPr>
        <w:widowControl w:val="0"/>
        <w:spacing w:after="0" w:line="240" w:lineRule="auto"/>
        <w:ind w:firstLine="708"/>
        <w:jc w:val="center"/>
        <w:rPr>
          <w:rFonts w:ascii="Times New Roman" w:hAnsi="Times New Roman" w:cs="Times New Roman"/>
          <w:sz w:val="28"/>
          <w:szCs w:val="28"/>
        </w:rPr>
      </w:pPr>
      <w:r w:rsidRPr="002748B8">
        <w:rPr>
          <w:rFonts w:ascii="Times New Roman" w:hAnsi="Times New Roman" w:cs="Times New Roman"/>
          <w:sz w:val="28"/>
          <w:szCs w:val="28"/>
        </w:rPr>
        <w:t>2018</w:t>
      </w:r>
    </w:p>
    <w:p w:rsidR="00FD1FAC" w:rsidRPr="002748B8" w:rsidRDefault="00FD1FAC">
      <w:pPr>
        <w:rPr>
          <w:rFonts w:ascii="Times New Roman" w:hAnsi="Times New Roman" w:cs="Times New Roman"/>
          <w:sz w:val="28"/>
          <w:szCs w:val="28"/>
        </w:rPr>
      </w:pPr>
      <w:r w:rsidRPr="002748B8">
        <w:rPr>
          <w:rFonts w:ascii="Times New Roman" w:hAnsi="Times New Roman" w:cs="Times New Roman"/>
          <w:sz w:val="28"/>
          <w:szCs w:val="28"/>
        </w:rPr>
        <w:br w:type="page"/>
      </w:r>
    </w:p>
    <w:p w:rsidR="00D915E9" w:rsidRPr="002748B8" w:rsidRDefault="00FA7230" w:rsidP="00FA7230">
      <w:pPr>
        <w:spacing w:after="0" w:line="240" w:lineRule="auto"/>
        <w:ind w:firstLine="708"/>
        <w:jc w:val="both"/>
        <w:rPr>
          <w:rFonts w:ascii="Times New Roman" w:hAnsi="Times New Roman"/>
          <w:sz w:val="28"/>
          <w:szCs w:val="28"/>
        </w:rPr>
      </w:pPr>
      <w:r w:rsidRPr="002748B8">
        <w:rPr>
          <w:rFonts w:ascii="Times New Roman" w:hAnsi="Times New Roman"/>
          <w:sz w:val="28"/>
          <w:szCs w:val="28"/>
        </w:rPr>
        <w:lastRenderedPageBreak/>
        <w:t>Настоящая конкурсная документация определяет порядок и условия проведения конкурса по отбору российской кредитной организации для открытия счетов Некоммерческой организации «Фонд капитального ремонта общего имущества многоквартирных дом</w:t>
      </w:r>
      <w:r w:rsidR="00B2738E" w:rsidRPr="002748B8">
        <w:rPr>
          <w:rFonts w:ascii="Times New Roman" w:hAnsi="Times New Roman"/>
          <w:sz w:val="28"/>
          <w:szCs w:val="28"/>
        </w:rPr>
        <w:t>ов</w:t>
      </w:r>
      <w:r w:rsidRPr="002748B8">
        <w:rPr>
          <w:rFonts w:ascii="Times New Roman" w:hAnsi="Times New Roman"/>
          <w:sz w:val="28"/>
          <w:szCs w:val="28"/>
        </w:rPr>
        <w:t xml:space="preserve"> </w:t>
      </w:r>
      <w:r w:rsidR="00FD1FAC" w:rsidRPr="002748B8">
        <w:rPr>
          <w:rFonts w:ascii="Times New Roman" w:hAnsi="Times New Roman"/>
          <w:sz w:val="28"/>
          <w:szCs w:val="28"/>
        </w:rPr>
        <w:t>Амурской</w:t>
      </w:r>
      <w:r w:rsidRPr="002748B8">
        <w:rPr>
          <w:rFonts w:ascii="Times New Roman" w:hAnsi="Times New Roman"/>
          <w:sz w:val="28"/>
          <w:szCs w:val="28"/>
        </w:rPr>
        <w:t xml:space="preserve"> области» </w:t>
      </w:r>
      <w:r w:rsidR="00F61F38" w:rsidRPr="002748B8">
        <w:rPr>
          <w:rFonts w:ascii="Times New Roman" w:hAnsi="Times New Roman"/>
          <w:sz w:val="28"/>
          <w:szCs w:val="28"/>
        </w:rPr>
        <w:t>расположенно</w:t>
      </w:r>
      <w:r w:rsidR="00B2738E" w:rsidRPr="002748B8">
        <w:rPr>
          <w:rFonts w:ascii="Times New Roman" w:hAnsi="Times New Roman"/>
          <w:sz w:val="28"/>
          <w:szCs w:val="28"/>
        </w:rPr>
        <w:t>й</w:t>
      </w:r>
      <w:r w:rsidR="00F61F38" w:rsidRPr="002748B8">
        <w:rPr>
          <w:rFonts w:ascii="Times New Roman" w:hAnsi="Times New Roman"/>
          <w:sz w:val="28"/>
          <w:szCs w:val="28"/>
        </w:rPr>
        <w:t xml:space="preserve"> по адресу: 675000, Амурская область, г. Благовещенск, ул. Амурская, д. 85</w:t>
      </w:r>
      <w:r w:rsidRPr="002748B8">
        <w:rPr>
          <w:rFonts w:ascii="Times New Roman" w:hAnsi="Times New Roman"/>
          <w:sz w:val="28"/>
          <w:szCs w:val="28"/>
        </w:rPr>
        <w:t xml:space="preserve"> </w:t>
      </w:r>
      <w:r w:rsidR="004035ED" w:rsidRPr="002748B8">
        <w:rPr>
          <w:rFonts w:ascii="Times New Roman" w:hAnsi="Times New Roman"/>
          <w:sz w:val="28"/>
          <w:szCs w:val="28"/>
        </w:rPr>
        <w:t>с целью, формирования фондов капитального ремонта многоквартирных домов</w:t>
      </w:r>
      <w:r w:rsidR="00D915E9" w:rsidRPr="002748B8">
        <w:rPr>
          <w:rFonts w:ascii="Times New Roman" w:hAnsi="Times New Roman"/>
          <w:sz w:val="28"/>
          <w:szCs w:val="28"/>
        </w:rPr>
        <w:t>.</w:t>
      </w:r>
    </w:p>
    <w:p w:rsidR="00FA7230" w:rsidRPr="002748B8" w:rsidRDefault="004035ED" w:rsidP="00FA7230">
      <w:pPr>
        <w:spacing w:after="0" w:line="240" w:lineRule="auto"/>
        <w:ind w:firstLine="708"/>
        <w:jc w:val="both"/>
        <w:rPr>
          <w:rFonts w:ascii="Times New Roman" w:hAnsi="Times New Roman"/>
          <w:bCs/>
          <w:sz w:val="28"/>
          <w:szCs w:val="28"/>
        </w:rPr>
      </w:pPr>
      <w:r w:rsidRPr="002748B8">
        <w:rPr>
          <w:rFonts w:ascii="Times New Roman" w:hAnsi="Times New Roman"/>
          <w:sz w:val="28"/>
          <w:szCs w:val="28"/>
        </w:rPr>
        <w:t xml:space="preserve"> </w:t>
      </w:r>
      <w:r w:rsidR="00FA7230" w:rsidRPr="002748B8">
        <w:rPr>
          <w:rFonts w:ascii="Times New Roman" w:hAnsi="Times New Roman"/>
          <w:sz w:val="28"/>
          <w:szCs w:val="28"/>
        </w:rPr>
        <w:t>Счет открыва</w:t>
      </w:r>
      <w:r w:rsidR="009959F1" w:rsidRPr="002748B8">
        <w:rPr>
          <w:rFonts w:ascii="Times New Roman" w:hAnsi="Times New Roman"/>
          <w:sz w:val="28"/>
          <w:szCs w:val="28"/>
        </w:rPr>
        <w:t>е</w:t>
      </w:r>
      <w:r w:rsidR="00FA7230" w:rsidRPr="002748B8">
        <w:rPr>
          <w:rFonts w:ascii="Times New Roman" w:hAnsi="Times New Roman"/>
          <w:sz w:val="28"/>
          <w:szCs w:val="28"/>
        </w:rPr>
        <w:t xml:space="preserve">тся на условиях договора банковского счета </w:t>
      </w:r>
      <w:r w:rsidR="00FA7230" w:rsidRPr="002748B8">
        <w:rPr>
          <w:rFonts w:ascii="Times New Roman" w:hAnsi="Times New Roman"/>
          <w:bCs/>
          <w:sz w:val="28"/>
          <w:szCs w:val="28"/>
        </w:rPr>
        <w:t xml:space="preserve">в валюте Российской Федерации. </w:t>
      </w:r>
    </w:p>
    <w:p w:rsidR="00FA7230" w:rsidRPr="002748B8" w:rsidRDefault="00FA7230" w:rsidP="00FA7230">
      <w:pPr>
        <w:spacing w:after="0" w:line="240" w:lineRule="auto"/>
        <w:ind w:firstLine="709"/>
        <w:jc w:val="both"/>
        <w:rPr>
          <w:rFonts w:ascii="Times New Roman" w:hAnsi="Times New Roman"/>
          <w:sz w:val="28"/>
          <w:szCs w:val="28"/>
        </w:rPr>
      </w:pPr>
      <w:r w:rsidRPr="002748B8">
        <w:rPr>
          <w:rFonts w:ascii="Times New Roman" w:hAnsi="Times New Roman"/>
          <w:sz w:val="28"/>
          <w:szCs w:val="28"/>
        </w:rPr>
        <w:t>Настоящая конкурсная документация разработана в соответствии с Жилищным кодексом Российской Федерации, Гражданским кодексом Российской Федерации, Федеральным законом от 26.07.2006 года № 135-ФЗ «О защите конкуренции», постановлением Правительства Российской Федерации от 23 мая 2016 года № 454</w:t>
      </w:r>
      <w:r w:rsidRPr="002748B8">
        <w:rPr>
          <w:rFonts w:ascii="Times New Roman" w:hAnsi="Times New Roman"/>
          <w:color w:val="FF0000"/>
          <w:sz w:val="28"/>
          <w:szCs w:val="28"/>
        </w:rPr>
        <w:t xml:space="preserve"> </w:t>
      </w:r>
      <w:r w:rsidRPr="002748B8">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D25C52" w:rsidRPr="002748B8" w:rsidRDefault="00D25C52" w:rsidP="00D25C52">
      <w:pPr>
        <w:widowControl w:val="0"/>
        <w:spacing w:after="0" w:line="240" w:lineRule="auto"/>
        <w:ind w:firstLine="708"/>
        <w:jc w:val="center"/>
        <w:rPr>
          <w:rFonts w:ascii="Times New Roman" w:hAnsi="Times New Roman" w:cs="Times New Roman"/>
          <w:sz w:val="28"/>
          <w:szCs w:val="28"/>
        </w:rPr>
      </w:pPr>
    </w:p>
    <w:p w:rsidR="0053345C" w:rsidRPr="002748B8" w:rsidRDefault="0053345C"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r w:rsidRPr="002748B8">
        <w:rPr>
          <w:rFonts w:ascii="Times New Roman" w:hAnsi="Times New Roman" w:cs="Times New Roman"/>
          <w:b/>
          <w:sz w:val="28"/>
          <w:szCs w:val="28"/>
        </w:rPr>
        <w:t>Термины и определения</w:t>
      </w:r>
    </w:p>
    <w:p w:rsidR="006035B1" w:rsidRPr="002748B8" w:rsidRDefault="006035B1"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«заказчик (региональный оператор)»</w:t>
      </w:r>
      <w:r w:rsidR="001E4E98" w:rsidRPr="002748B8">
        <w:rPr>
          <w:rFonts w:ascii="Times New Roman" w:eastAsiaTheme="minorHAnsi" w:hAnsi="Times New Roman" w:cstheme="minorBidi"/>
          <w:color w:val="auto"/>
          <w:kern w:val="0"/>
          <w:sz w:val="28"/>
          <w:szCs w:val="28"/>
          <w:lang w:eastAsia="en-US"/>
        </w:rPr>
        <w:t xml:space="preserve"> – Некоммерческая </w:t>
      </w:r>
      <w:r w:rsidR="001E4E98" w:rsidRPr="002748B8">
        <w:rPr>
          <w:rFonts w:ascii="Times New Roman" w:hAnsi="Times New Roman"/>
          <w:sz w:val="28"/>
          <w:szCs w:val="28"/>
        </w:rPr>
        <w:t>организации «Фонд капитального ремонта общего имущества многоквартирных дом</w:t>
      </w:r>
      <w:r w:rsidR="00B2738E" w:rsidRPr="002748B8">
        <w:rPr>
          <w:rFonts w:ascii="Times New Roman" w:hAnsi="Times New Roman"/>
          <w:sz w:val="28"/>
          <w:szCs w:val="28"/>
        </w:rPr>
        <w:t>ов</w:t>
      </w:r>
      <w:r w:rsidR="001E4E98" w:rsidRPr="002748B8">
        <w:rPr>
          <w:rFonts w:ascii="Times New Roman" w:hAnsi="Times New Roman"/>
          <w:sz w:val="28"/>
          <w:szCs w:val="28"/>
        </w:rPr>
        <w:t xml:space="preserve"> </w:t>
      </w:r>
      <w:r w:rsidR="002E2ECE" w:rsidRPr="002748B8">
        <w:rPr>
          <w:rFonts w:ascii="Times New Roman" w:hAnsi="Times New Roman"/>
          <w:sz w:val="28"/>
          <w:szCs w:val="28"/>
        </w:rPr>
        <w:t>Амурской</w:t>
      </w:r>
      <w:r w:rsidR="001E4E98" w:rsidRPr="002748B8">
        <w:rPr>
          <w:rFonts w:ascii="Times New Roman" w:hAnsi="Times New Roman"/>
          <w:sz w:val="28"/>
          <w:szCs w:val="28"/>
        </w:rPr>
        <w:t xml:space="preserve"> области»;</w:t>
      </w: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«конкурс»</w:t>
      </w:r>
      <w:r w:rsidR="001E4E98" w:rsidRPr="002748B8">
        <w:rPr>
          <w:rFonts w:ascii="Times New Roman" w:eastAsiaTheme="minorHAnsi" w:hAnsi="Times New Roman" w:cstheme="minorBidi"/>
          <w:color w:val="auto"/>
          <w:kern w:val="0"/>
          <w:sz w:val="28"/>
          <w:szCs w:val="28"/>
          <w:lang w:eastAsia="en-US"/>
        </w:rPr>
        <w:t xml:space="preserve"> – открытый конкурс, при котором информация о закупке сообщается заказчиком неограниченному кругу лиц путем размещения на официальном сайте регионального оператора, извещения о проведении такого конкурса, конкурсной документации и к участникам конкурса предъявляются единые требования;</w:t>
      </w: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«претендент»</w:t>
      </w:r>
      <w:r w:rsidR="001E4E98" w:rsidRPr="002748B8">
        <w:rPr>
          <w:rFonts w:ascii="Times New Roman" w:eastAsiaTheme="minorHAnsi" w:hAnsi="Times New Roman" w:cstheme="minorBidi"/>
          <w:color w:val="auto"/>
          <w:kern w:val="0"/>
          <w:sz w:val="28"/>
          <w:szCs w:val="28"/>
          <w:lang w:eastAsia="en-US"/>
        </w:rPr>
        <w:t xml:space="preserve"> (российская кредитная организация) – российская кредитная организация,</w:t>
      </w:r>
      <w:r w:rsidR="003A3B48" w:rsidRPr="002748B8">
        <w:rPr>
          <w:rFonts w:ascii="Times New Roman" w:eastAsiaTheme="minorHAnsi" w:hAnsi="Times New Roman" w:cstheme="minorBidi"/>
          <w:color w:val="auto"/>
          <w:kern w:val="0"/>
          <w:sz w:val="28"/>
          <w:szCs w:val="28"/>
          <w:lang w:eastAsia="en-US"/>
        </w:rPr>
        <w:t xml:space="preserve"> </w:t>
      </w:r>
      <w:r w:rsidR="00FE53E9" w:rsidRPr="002748B8">
        <w:rPr>
          <w:rFonts w:ascii="Times New Roman" w:eastAsiaTheme="minorHAnsi" w:hAnsi="Times New Roman" w:cstheme="minorBidi"/>
          <w:color w:val="auto"/>
          <w:kern w:val="0"/>
          <w:sz w:val="28"/>
          <w:szCs w:val="28"/>
          <w:lang w:eastAsia="en-US"/>
        </w:rPr>
        <w:t>которая соответствует требованиям Жилищного кодексом российской федерации, пункта 7 Положени</w:t>
      </w:r>
      <w:r w:rsidR="003A3B48" w:rsidRPr="002748B8">
        <w:rPr>
          <w:rFonts w:ascii="Times New Roman" w:eastAsiaTheme="minorHAnsi" w:hAnsi="Times New Roman" w:cstheme="minorBidi"/>
          <w:color w:val="auto"/>
          <w:kern w:val="0"/>
          <w:sz w:val="28"/>
          <w:szCs w:val="28"/>
          <w:lang w:eastAsia="en-US"/>
        </w:rPr>
        <w:t>я</w:t>
      </w:r>
      <w:r w:rsidR="00FE53E9" w:rsidRPr="002748B8">
        <w:rPr>
          <w:rFonts w:ascii="Times New Roman" w:eastAsiaTheme="minorHAnsi" w:hAnsi="Times New Roman" w:cstheme="minorBidi"/>
          <w:color w:val="auto"/>
          <w:kern w:val="0"/>
          <w:sz w:val="28"/>
          <w:szCs w:val="28"/>
          <w:lang w:eastAsia="en-US"/>
        </w:rPr>
        <w:t xml:space="preserve"> о проведении конкурса по отбору российских кредитных организаций для открытия счетов региональным оператором, утвержденного </w:t>
      </w:r>
      <w:r w:rsidR="003A3B48" w:rsidRPr="002748B8">
        <w:rPr>
          <w:rFonts w:ascii="Times New Roman" w:hAnsi="Times New Roman"/>
          <w:sz w:val="28"/>
          <w:szCs w:val="28"/>
        </w:rPr>
        <w:t>постановлением Правительства Российской Федерации от 23 мая 2016 года № 454</w:t>
      </w:r>
      <w:r w:rsidR="003A3B48" w:rsidRPr="002748B8">
        <w:rPr>
          <w:rFonts w:ascii="Times New Roman" w:hAnsi="Times New Roman"/>
          <w:color w:val="FF0000"/>
          <w:sz w:val="28"/>
          <w:szCs w:val="28"/>
        </w:rPr>
        <w:t xml:space="preserve"> </w:t>
      </w:r>
      <w:r w:rsidR="003A3B48" w:rsidRPr="002748B8">
        <w:rPr>
          <w:rFonts w:ascii="Times New Roman" w:hAnsi="Times New Roman"/>
          <w:sz w:val="28"/>
          <w:szCs w:val="28"/>
        </w:rPr>
        <w:t xml:space="preserve">«Об утверждении Положения о проведении конкурса по отбору российских кредитных организаций для открытия </w:t>
      </w:r>
      <w:r w:rsidR="00D915E9" w:rsidRPr="002748B8">
        <w:rPr>
          <w:rFonts w:ascii="Times New Roman" w:hAnsi="Times New Roman"/>
          <w:sz w:val="28"/>
          <w:szCs w:val="28"/>
        </w:rPr>
        <w:t>счетов региональным оператором»,</w:t>
      </w:r>
      <w:r w:rsidR="001E4E98" w:rsidRPr="002748B8">
        <w:rPr>
          <w:rFonts w:ascii="Times New Roman" w:eastAsiaTheme="minorHAnsi" w:hAnsi="Times New Roman" w:cstheme="minorBidi"/>
          <w:color w:val="auto"/>
          <w:kern w:val="0"/>
          <w:sz w:val="28"/>
          <w:szCs w:val="28"/>
          <w:lang w:eastAsia="en-US"/>
        </w:rPr>
        <w:t xml:space="preserve"> подавшая в соответствии с настоящей конкурсной документацией конкурсную заявку о намерении участвовать в конкурсе;</w:t>
      </w:r>
    </w:p>
    <w:p w:rsidR="001E4E98"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участник конкурса</w:t>
      </w:r>
      <w:r w:rsidRPr="002748B8">
        <w:rPr>
          <w:rFonts w:ascii="Times New Roman" w:hAnsi="Times New Roman"/>
          <w:b/>
          <w:sz w:val="28"/>
          <w:szCs w:val="28"/>
        </w:rPr>
        <w:t>»</w:t>
      </w:r>
      <w:r w:rsidR="001E4E98" w:rsidRPr="002748B8">
        <w:rPr>
          <w:rFonts w:ascii="Times New Roman" w:hAnsi="Times New Roman"/>
          <w:sz w:val="28"/>
          <w:szCs w:val="28"/>
        </w:rPr>
        <w:t xml:space="preserve"> (участник) – российская кредитная организация, допущенная комиссией к участию в конкурсе;</w:t>
      </w:r>
    </w:p>
    <w:p w:rsidR="001E4E98"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победитель конкурса</w:t>
      </w:r>
      <w:r w:rsidRPr="002748B8">
        <w:rPr>
          <w:rFonts w:ascii="Times New Roman" w:hAnsi="Times New Roman"/>
          <w:b/>
          <w:sz w:val="28"/>
          <w:szCs w:val="28"/>
        </w:rPr>
        <w:t>»</w:t>
      </w:r>
      <w:r w:rsidR="001E4E98" w:rsidRPr="002748B8">
        <w:rPr>
          <w:rFonts w:ascii="Times New Roman" w:hAnsi="Times New Roman"/>
          <w:sz w:val="28"/>
          <w:szCs w:val="28"/>
        </w:rPr>
        <w:t xml:space="preserve"> – участник, предложивший наилучшие условия для заключения договора банковского счета, и конкурсной заявке которого присвоен номер один;</w:t>
      </w:r>
    </w:p>
    <w:p w:rsidR="0053345C"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официальный сайт</w:t>
      </w:r>
      <w:r w:rsidRPr="002748B8">
        <w:rPr>
          <w:rFonts w:ascii="Times New Roman" w:hAnsi="Times New Roman"/>
          <w:b/>
          <w:sz w:val="28"/>
          <w:szCs w:val="28"/>
        </w:rPr>
        <w:t>»</w:t>
      </w:r>
      <w:r w:rsidR="001E4E98" w:rsidRPr="002748B8">
        <w:rPr>
          <w:rFonts w:ascii="Times New Roman" w:hAnsi="Times New Roman"/>
          <w:sz w:val="28"/>
          <w:szCs w:val="28"/>
        </w:rPr>
        <w:t xml:space="preserve"> – сайт заказчика конкурса (регионального оператора) в информационно-телекоммуникационной сети «Интернет»</w:t>
      </w:r>
      <w:r w:rsidRPr="002748B8">
        <w:rPr>
          <w:rFonts w:ascii="Times New Roman" w:hAnsi="Times New Roman"/>
          <w:sz w:val="28"/>
          <w:szCs w:val="28"/>
        </w:rPr>
        <w:t xml:space="preserve"> </w:t>
      </w:r>
      <w:hyperlink r:id="rId8" w:history="1">
        <w:r w:rsidR="002E2ECE" w:rsidRPr="002748B8">
          <w:rPr>
            <w:rStyle w:val="a5"/>
            <w:rFonts w:ascii="Times New Roman" w:hAnsi="Times New Roman"/>
            <w:sz w:val="28"/>
            <w:szCs w:val="28"/>
          </w:rPr>
          <w:t>http://www.fkr</w:t>
        </w:r>
        <w:r w:rsidR="002E2ECE" w:rsidRPr="002748B8">
          <w:rPr>
            <w:rStyle w:val="a5"/>
            <w:rFonts w:ascii="Times New Roman" w:hAnsi="Times New Roman"/>
            <w:sz w:val="28"/>
            <w:szCs w:val="28"/>
            <w:lang w:val="en-US"/>
          </w:rPr>
          <w:t>amur</w:t>
        </w:r>
        <w:r w:rsidR="002E2ECE" w:rsidRPr="002748B8">
          <w:rPr>
            <w:rStyle w:val="a5"/>
            <w:rFonts w:ascii="Times New Roman" w:hAnsi="Times New Roman"/>
            <w:sz w:val="28"/>
            <w:szCs w:val="28"/>
          </w:rPr>
          <w:t>.ru/</w:t>
        </w:r>
      </w:hyperlink>
    </w:p>
    <w:p w:rsidR="0053345C" w:rsidRPr="002748B8" w:rsidRDefault="0053345C" w:rsidP="009C1455">
      <w:pPr>
        <w:pStyle w:val="a3"/>
        <w:widowControl w:val="0"/>
        <w:tabs>
          <w:tab w:val="left" w:pos="284"/>
        </w:tabs>
        <w:spacing w:after="0" w:line="240" w:lineRule="auto"/>
        <w:ind w:left="0"/>
        <w:contextualSpacing w:val="0"/>
        <w:jc w:val="both"/>
        <w:rPr>
          <w:rFonts w:ascii="Times New Roman" w:hAnsi="Times New Roman"/>
          <w:sz w:val="28"/>
          <w:szCs w:val="28"/>
        </w:rPr>
      </w:pPr>
    </w:p>
    <w:p w:rsidR="009C1455" w:rsidRPr="002748B8" w:rsidRDefault="009C1455" w:rsidP="00606861">
      <w:pPr>
        <w:pStyle w:val="2"/>
        <w:keepLines w:val="0"/>
        <w:numPr>
          <w:ilvl w:val="1"/>
          <w:numId w:val="2"/>
        </w:numPr>
        <w:suppressAutoHyphens/>
        <w:spacing w:before="0" w:line="240" w:lineRule="auto"/>
        <w:ind w:left="0" w:firstLine="0"/>
        <w:jc w:val="center"/>
        <w:rPr>
          <w:rFonts w:eastAsiaTheme="minorHAnsi" w:cstheme="minorBidi"/>
          <w:b/>
          <w:szCs w:val="28"/>
        </w:rPr>
      </w:pPr>
      <w:r w:rsidRPr="002748B8">
        <w:rPr>
          <w:rFonts w:eastAsiaTheme="minorHAnsi" w:cstheme="minorBidi"/>
          <w:b/>
          <w:szCs w:val="28"/>
        </w:rPr>
        <w:t>Предмет конкурса</w:t>
      </w:r>
    </w:p>
    <w:p w:rsidR="009C1455" w:rsidRPr="002748B8" w:rsidRDefault="009C1455" w:rsidP="009C1455">
      <w:pPr>
        <w:spacing w:after="0" w:line="240" w:lineRule="auto"/>
      </w:pPr>
    </w:p>
    <w:p w:rsidR="003A3B48"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 xml:space="preserve">Открытый конкурс проводится в целях выбора </w:t>
      </w:r>
      <w:r w:rsidRPr="002748B8">
        <w:rPr>
          <w:szCs w:val="28"/>
        </w:rPr>
        <w:t xml:space="preserve">российской кредитной организации </w:t>
      </w:r>
      <w:r w:rsidR="00D915E9" w:rsidRPr="002748B8">
        <w:rPr>
          <w:szCs w:val="28"/>
        </w:rPr>
        <w:t>соответствующей требованиям</w:t>
      </w:r>
      <w:r w:rsidR="00D915E9" w:rsidRPr="002748B8">
        <w:rPr>
          <w:szCs w:val="28"/>
        </w:rPr>
        <w:t xml:space="preserve"> постановления</w:t>
      </w:r>
      <w:r w:rsidR="00D915E9" w:rsidRPr="002748B8">
        <w:rPr>
          <w:szCs w:val="28"/>
        </w:rPr>
        <w:t xml:space="preserve"> правительства Российской Федерации от 23 мая 2016 года № 454, Жилищного кодекса Российской Федерации</w:t>
      </w:r>
      <w:r w:rsidR="00D915E9" w:rsidRPr="002748B8">
        <w:rPr>
          <w:szCs w:val="28"/>
        </w:rPr>
        <w:t xml:space="preserve"> </w:t>
      </w:r>
      <w:r w:rsidRPr="002748B8">
        <w:rPr>
          <w:szCs w:val="28"/>
        </w:rPr>
        <w:t xml:space="preserve">для открытия счетов Некоммерческой организации «Фонд капитального ремонта общего имущества </w:t>
      </w:r>
      <w:r w:rsidR="00B2738E" w:rsidRPr="002748B8">
        <w:rPr>
          <w:szCs w:val="28"/>
        </w:rPr>
        <w:t>многоквартирных домов</w:t>
      </w:r>
      <w:r w:rsidRPr="002748B8">
        <w:rPr>
          <w:szCs w:val="28"/>
        </w:rPr>
        <w:t xml:space="preserve"> </w:t>
      </w:r>
      <w:r w:rsidR="002E2ECE" w:rsidRPr="002748B8">
        <w:rPr>
          <w:szCs w:val="28"/>
        </w:rPr>
        <w:t xml:space="preserve">Амурской </w:t>
      </w:r>
      <w:r w:rsidRPr="002748B8">
        <w:rPr>
          <w:szCs w:val="28"/>
        </w:rPr>
        <w:t xml:space="preserve">области» </w:t>
      </w:r>
      <w:r w:rsidR="004035ED" w:rsidRPr="002748B8">
        <w:rPr>
          <w:szCs w:val="28"/>
        </w:rPr>
        <w:t>с целью формирования фондов капитального ремонта многоквартирных домов, расположенных на территории Амурской области</w:t>
      </w:r>
      <w:r w:rsidR="003A3B48" w:rsidRPr="002748B8">
        <w:rPr>
          <w:szCs w:val="28"/>
        </w:rPr>
        <w:t>.</w:t>
      </w:r>
    </w:p>
    <w:p w:rsidR="009C1455" w:rsidRPr="002748B8" w:rsidRDefault="00B26D20" w:rsidP="001676B3">
      <w:pPr>
        <w:pStyle w:val="2"/>
        <w:keepLines w:val="0"/>
        <w:suppressAutoHyphens/>
        <w:spacing w:before="0" w:line="240" w:lineRule="auto"/>
        <w:ind w:firstLine="709"/>
        <w:jc w:val="both"/>
        <w:rPr>
          <w:szCs w:val="28"/>
        </w:rPr>
      </w:pPr>
      <w:r w:rsidRPr="002748B8">
        <w:rPr>
          <w:szCs w:val="28"/>
        </w:rPr>
        <w:t>Информация о перечне муниципальных образований, в которых расположены многоквартирные дома, формирующие фонд капитального ремонта на счете регионального оператора, средства которых будут размещены в российской кредитной организации, указана в Приложении № 1.</w:t>
      </w:r>
    </w:p>
    <w:p w:rsidR="009C1455" w:rsidRPr="002748B8" w:rsidRDefault="009C1455" w:rsidP="001676B3">
      <w:pPr>
        <w:pStyle w:val="2"/>
        <w:suppressAutoHyphens/>
        <w:spacing w:before="0" w:line="240" w:lineRule="auto"/>
        <w:jc w:val="both"/>
        <w:rPr>
          <w:rFonts w:eastAsiaTheme="minorHAnsi" w:cstheme="minorBidi"/>
          <w:b/>
          <w:szCs w:val="28"/>
        </w:rPr>
      </w:pPr>
    </w:p>
    <w:p w:rsidR="009C1455" w:rsidRPr="002748B8"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2748B8">
        <w:rPr>
          <w:rFonts w:eastAsiaTheme="minorHAnsi" w:cstheme="minorBidi"/>
          <w:b/>
          <w:szCs w:val="28"/>
        </w:rPr>
        <w:t>Расходы на участие в конкурсе</w:t>
      </w:r>
    </w:p>
    <w:p w:rsidR="009C1455" w:rsidRPr="002748B8" w:rsidRDefault="009C1455" w:rsidP="009C1455">
      <w:pPr>
        <w:spacing w:after="0" w:line="240" w:lineRule="auto"/>
      </w:pPr>
    </w:p>
    <w:p w:rsidR="009C1455"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Претендент на участие в конкурсе несет все расходы, связанные с участием в конкурсе.</w:t>
      </w:r>
    </w:p>
    <w:p w:rsidR="009C1455"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При проведении конкурса плата за участие в конкурсе с претендента не взимается.</w:t>
      </w:r>
    </w:p>
    <w:p w:rsidR="009C1455" w:rsidRPr="002748B8" w:rsidRDefault="009C1455" w:rsidP="009C1455">
      <w:pPr>
        <w:pStyle w:val="2"/>
        <w:suppressAutoHyphens/>
        <w:spacing w:before="0" w:line="240" w:lineRule="auto"/>
        <w:jc w:val="both"/>
        <w:rPr>
          <w:rFonts w:eastAsiaTheme="minorHAnsi" w:cstheme="minorBidi"/>
          <w:szCs w:val="28"/>
        </w:rPr>
      </w:pPr>
    </w:p>
    <w:p w:rsidR="009C1455" w:rsidRPr="002748B8"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2748B8">
        <w:rPr>
          <w:rFonts w:eastAsiaTheme="minorHAnsi" w:cstheme="minorBidi"/>
          <w:b/>
          <w:szCs w:val="28"/>
        </w:rPr>
        <w:t>Требования к участникам конкурса</w:t>
      </w:r>
    </w:p>
    <w:p w:rsidR="009C1455" w:rsidRPr="002748B8" w:rsidRDefault="009C1455" w:rsidP="009C1455">
      <w:pPr>
        <w:spacing w:after="0" w:line="240" w:lineRule="auto"/>
        <w:rPr>
          <w:rFonts w:ascii="Times New Roman" w:hAnsi="Times New Roman" w:cs="Times New Roman"/>
          <w:sz w:val="28"/>
        </w:rPr>
      </w:pPr>
    </w:p>
    <w:p w:rsidR="00266D2E" w:rsidRPr="002748B8" w:rsidRDefault="00266D2E" w:rsidP="00266D2E">
      <w:pPr>
        <w:pStyle w:val="a3"/>
        <w:numPr>
          <w:ilvl w:val="1"/>
          <w:numId w:val="1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2748B8">
        <w:rPr>
          <w:rFonts w:ascii="Times New Roman" w:hAnsi="Times New Roman" w:cs="Times New Roman"/>
          <w:sz w:val="28"/>
          <w:szCs w:val="28"/>
        </w:rPr>
        <w:t>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266D2E" w:rsidRPr="002748B8" w:rsidRDefault="00266D2E" w:rsidP="00266D2E">
      <w:pPr>
        <w:pStyle w:val="a3"/>
        <w:tabs>
          <w:tab w:val="left" w:pos="1134"/>
        </w:tabs>
        <w:autoSpaceDE w:val="0"/>
        <w:autoSpaceDN w:val="0"/>
        <w:adjustRightInd w:val="0"/>
        <w:spacing w:before="280" w:after="0" w:line="240" w:lineRule="auto"/>
        <w:ind w:left="0" w:firstLine="720"/>
        <w:jc w:val="both"/>
        <w:rPr>
          <w:rFonts w:ascii="Times New Roman" w:hAnsi="Times New Roman" w:cs="Times New Roman"/>
          <w:sz w:val="28"/>
          <w:szCs w:val="28"/>
        </w:rPr>
      </w:pPr>
      <w:r w:rsidRPr="002748B8">
        <w:rPr>
          <w:rFonts w:ascii="Times New Roman" w:hAnsi="Times New Roman" w:cs="Times New Roman"/>
          <w:sz w:val="28"/>
          <w:szCs w:val="28"/>
        </w:rP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754670" w:rsidRPr="002748B8" w:rsidRDefault="00266D2E" w:rsidP="00266D2E">
      <w:pPr>
        <w:pStyle w:val="a3"/>
        <w:tabs>
          <w:tab w:val="left" w:pos="1134"/>
        </w:tabs>
        <w:autoSpaceDE w:val="0"/>
        <w:autoSpaceDN w:val="0"/>
        <w:adjustRightInd w:val="0"/>
        <w:spacing w:before="280" w:after="0" w:line="240" w:lineRule="auto"/>
        <w:ind w:left="0" w:firstLine="720"/>
        <w:jc w:val="both"/>
        <w:rPr>
          <w:rFonts w:ascii="Times New Roman" w:hAnsi="Times New Roman"/>
          <w:sz w:val="28"/>
          <w:szCs w:val="28"/>
        </w:rPr>
      </w:pPr>
      <w:r w:rsidRPr="002748B8">
        <w:rPr>
          <w:rFonts w:ascii="Times New Roman" w:hAnsi="Times New Roman" w:cs="Times New Roman"/>
          <w:sz w:val="28"/>
          <w:szCs w:val="28"/>
        </w:rPr>
        <w:t>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установленному требованию.</w:t>
      </w:r>
    </w:p>
    <w:p w:rsidR="009C1455" w:rsidRPr="002748B8" w:rsidRDefault="009C1455" w:rsidP="00266D2E">
      <w:pPr>
        <w:pStyle w:val="2"/>
        <w:keepLines w:val="0"/>
        <w:numPr>
          <w:ilvl w:val="1"/>
          <w:numId w:val="18"/>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При выявлении несоответствия претендента к участию в конкурсе требованиям, установленным настоящим разделом конкурсной документации, комиссия отказывает претенденту в допуске к участию в конкурсе.</w:t>
      </w:r>
    </w:p>
    <w:p w:rsidR="006035B1" w:rsidRDefault="006035B1"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754670" w:rsidRPr="002748B8" w:rsidRDefault="00754670" w:rsidP="00266D2E">
      <w:pPr>
        <w:pStyle w:val="a3"/>
        <w:widowControl w:val="0"/>
        <w:numPr>
          <w:ilvl w:val="0"/>
          <w:numId w:val="18"/>
        </w:numPr>
        <w:tabs>
          <w:tab w:val="left" w:pos="284"/>
        </w:tabs>
        <w:spacing w:after="0" w:line="240" w:lineRule="auto"/>
        <w:contextualSpacing w:val="0"/>
        <w:jc w:val="center"/>
        <w:rPr>
          <w:rFonts w:ascii="Times New Roman" w:hAnsi="Times New Roman"/>
          <w:b/>
          <w:sz w:val="28"/>
          <w:szCs w:val="28"/>
        </w:rPr>
      </w:pPr>
      <w:r w:rsidRPr="002748B8">
        <w:rPr>
          <w:rFonts w:ascii="Times New Roman" w:hAnsi="Times New Roman"/>
          <w:b/>
          <w:sz w:val="28"/>
          <w:szCs w:val="28"/>
        </w:rPr>
        <w:t>Порядок размещения (публикации) извещения о проведении конкурса и принятия решения об отказе от проведения конкурса. Порядок письменных разъяснений положений извещения о проведении конкурса и (или) условий договора счета.</w:t>
      </w:r>
    </w:p>
    <w:p w:rsidR="00266D2E" w:rsidRPr="002748B8" w:rsidRDefault="00266D2E" w:rsidP="00266D2E">
      <w:pPr>
        <w:widowControl w:val="0"/>
        <w:spacing w:after="0" w:line="240" w:lineRule="auto"/>
        <w:jc w:val="both"/>
        <w:rPr>
          <w:rFonts w:ascii="Times New Roman" w:hAnsi="Times New Roman"/>
          <w:b/>
          <w:sz w:val="28"/>
          <w:szCs w:val="28"/>
        </w:rPr>
      </w:pPr>
    </w:p>
    <w:p w:rsidR="00754670" w:rsidRPr="002748B8" w:rsidRDefault="00754670" w:rsidP="00266D2E">
      <w:pPr>
        <w:pStyle w:val="a3"/>
        <w:widowControl w:val="0"/>
        <w:numPr>
          <w:ilvl w:val="1"/>
          <w:numId w:val="20"/>
        </w:numPr>
        <w:tabs>
          <w:tab w:val="left" w:pos="1276"/>
        </w:tabs>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Извещение о проведении конкурса и конкурсная документация размещается в открытом доступе на официальном сайте заказчика в информационно-телекоммуникационной сети «Интернет»</w:t>
      </w:r>
      <w:r w:rsidR="00266D2E" w:rsidRPr="002748B8">
        <w:rPr>
          <w:rFonts w:ascii="Times New Roman" w:hAnsi="Times New Roman"/>
          <w:sz w:val="28"/>
          <w:szCs w:val="28"/>
        </w:rPr>
        <w:t xml:space="preserve"> и в государственной информационной системе жилищно-коммунального хозяйства</w:t>
      </w:r>
      <w:r w:rsidRPr="002748B8">
        <w:rPr>
          <w:rFonts w:ascii="Times New Roman" w:hAnsi="Times New Roman"/>
          <w:sz w:val="28"/>
          <w:szCs w:val="28"/>
        </w:rPr>
        <w:t>.</w:t>
      </w:r>
    </w:p>
    <w:p w:rsidR="00266D2E" w:rsidRPr="002748B8" w:rsidRDefault="00266D2E" w:rsidP="00266D2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а) полное наименование, адрес места нахождения, адрес электронной почты и номер телефона регионального оператора;</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r w:rsidR="00170213" w:rsidRPr="002748B8">
        <w:rPr>
          <w:rFonts w:ascii="Times New Roman" w:hAnsi="Times New Roman" w:cs="Times New Roman"/>
          <w:sz w:val="28"/>
          <w:szCs w:val="28"/>
        </w:rPr>
        <w:t>разделе 5 настоящей документации</w:t>
      </w:r>
      <w:r w:rsidRPr="002748B8">
        <w:rPr>
          <w:rFonts w:ascii="Times New Roman" w:hAnsi="Times New Roman" w:cs="Times New Roman"/>
          <w:sz w:val="28"/>
          <w:szCs w:val="28"/>
        </w:rPr>
        <w:t>;</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в) информацию о месте, дате и времени начала приема заявок, вскрытия конвертов с за</w:t>
      </w:r>
      <w:r w:rsidR="005A5842" w:rsidRPr="002748B8">
        <w:rPr>
          <w:rFonts w:ascii="Times New Roman" w:hAnsi="Times New Roman" w:cs="Times New Roman"/>
          <w:sz w:val="28"/>
          <w:szCs w:val="28"/>
        </w:rPr>
        <w:t>явками, рассмотрении заявок и проведении</w:t>
      </w:r>
      <w:r w:rsidRPr="002748B8">
        <w:rPr>
          <w:rFonts w:ascii="Times New Roman" w:hAnsi="Times New Roman" w:cs="Times New Roman"/>
          <w:sz w:val="28"/>
          <w:szCs w:val="28"/>
        </w:rPr>
        <w:t xml:space="preserve"> конкурса;</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г</w:t>
      </w:r>
      <w:r w:rsidR="00266D2E" w:rsidRPr="002748B8">
        <w:rPr>
          <w:rFonts w:ascii="Times New Roman" w:hAnsi="Times New Roman" w:cs="Times New Roman"/>
          <w:sz w:val="28"/>
          <w:szCs w:val="28"/>
        </w:rPr>
        <w:t>) перечень документов, представляемых в составе заявки;</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д</w:t>
      </w:r>
      <w:r w:rsidR="00266D2E" w:rsidRPr="002748B8">
        <w:rPr>
          <w:rFonts w:ascii="Times New Roman" w:hAnsi="Times New Roman" w:cs="Times New Roman"/>
          <w:sz w:val="28"/>
          <w:szCs w:val="28"/>
        </w:rPr>
        <w:t>) номер телефона контактного лица регионального оператора, осуществляющего прием заявок;</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е</w:t>
      </w:r>
      <w:r w:rsidR="00266D2E" w:rsidRPr="002748B8">
        <w:rPr>
          <w:rFonts w:ascii="Times New Roman" w:hAnsi="Times New Roman" w:cs="Times New Roman"/>
          <w:sz w:val="28"/>
          <w:szCs w:val="28"/>
        </w:rPr>
        <w:t>)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A6408" w:rsidRPr="002748B8" w:rsidRDefault="008A6408" w:rsidP="00266D2E">
      <w:pPr>
        <w:pStyle w:val="a3"/>
        <w:widowControl w:val="0"/>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Заказчик вправе отказаться от проведения конкурса, приняв решение об отказе от проведения конкурса не позднее чем за 30 (тридцать) дней до окончания приема заявок.</w:t>
      </w:r>
    </w:p>
    <w:p w:rsidR="00266D2E"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Конкурс считается отмененным со дня размещения (публикации) извещения об отказе от проведения конкурса на официальном сайте Заказчика в сети «Интернет»</w:t>
      </w:r>
      <w:r w:rsidR="00266D2E" w:rsidRPr="002748B8">
        <w:rPr>
          <w:rFonts w:ascii="Times New Roman" w:hAnsi="Times New Roman"/>
          <w:sz w:val="28"/>
          <w:szCs w:val="28"/>
        </w:rPr>
        <w:t xml:space="preserve"> и в государственной информационной системе жилищно-коммунального хозяйства.</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Извещение об отказе от проведения конкурса размещается (публикуется) Заказчиком не позднее окончания рабочего дня, в течение которого было принято решение об отказе от проведения конкурса.</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Заказчик не позднее окончания рабочего дня, следующего за днем принятия решения об отказе от проведения конкурса, уведомляет претендентов, подавших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 xml:space="preserve">Любой претендент, имеющий намерение подать заявку не позднее чем за 5 (пять)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Заказчик не позднее </w:t>
      </w:r>
      <w:r w:rsidR="007C21EB" w:rsidRPr="002748B8">
        <w:rPr>
          <w:rFonts w:ascii="Times New Roman" w:hAnsi="Times New Roman"/>
          <w:sz w:val="28"/>
          <w:szCs w:val="28"/>
        </w:rPr>
        <w:t>2 (</w:t>
      </w:r>
      <w:r w:rsidRPr="002748B8">
        <w:rPr>
          <w:rFonts w:ascii="Times New Roman" w:hAnsi="Times New Roman"/>
          <w:sz w:val="28"/>
          <w:szCs w:val="28"/>
        </w:rPr>
        <w:t>двух</w:t>
      </w:r>
      <w:r w:rsidR="007C21EB" w:rsidRPr="002748B8">
        <w:rPr>
          <w:rFonts w:ascii="Times New Roman" w:hAnsi="Times New Roman"/>
          <w:sz w:val="28"/>
          <w:szCs w:val="28"/>
        </w:rPr>
        <w:t>)</w:t>
      </w:r>
      <w:r w:rsidRPr="002748B8">
        <w:rPr>
          <w:rFonts w:ascii="Times New Roman" w:hAnsi="Times New Roman"/>
          <w:sz w:val="28"/>
          <w:szCs w:val="28"/>
        </w:rPr>
        <w:t xml:space="preserve"> рабочих дней с даты поступления запроса о разъяснении положений извещения о проведении конкурса и (или) условий договора банковского счета, направляет обратившемуся претенденту разъяснения в письменной форме, в том числе в форме электронного документа на адрес электронной почты претендента, направившего запрос, в случае, если он был указан</w:t>
      </w:r>
      <w:r w:rsidR="007C21EB" w:rsidRPr="002748B8">
        <w:rPr>
          <w:rFonts w:ascii="Times New Roman" w:hAnsi="Times New Roman"/>
          <w:sz w:val="28"/>
          <w:szCs w:val="28"/>
        </w:rPr>
        <w:t>.</w:t>
      </w:r>
    </w:p>
    <w:p w:rsidR="00E24FCB" w:rsidRPr="002748B8"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7C21EB" w:rsidRPr="002748B8" w:rsidRDefault="007C21EB" w:rsidP="00266D2E">
      <w:pPr>
        <w:pStyle w:val="a3"/>
        <w:widowControl w:val="0"/>
        <w:numPr>
          <w:ilvl w:val="0"/>
          <w:numId w:val="20"/>
        </w:numPr>
        <w:tabs>
          <w:tab w:val="left" w:pos="567"/>
        </w:tabs>
        <w:spacing w:after="0" w:line="240" w:lineRule="auto"/>
        <w:contextualSpacing w:val="0"/>
        <w:jc w:val="center"/>
        <w:rPr>
          <w:rFonts w:ascii="Times New Roman" w:hAnsi="Times New Roman" w:cs="Times New Roman"/>
          <w:b/>
          <w:sz w:val="28"/>
          <w:szCs w:val="28"/>
        </w:rPr>
      </w:pPr>
      <w:r w:rsidRPr="002748B8">
        <w:rPr>
          <w:rFonts w:ascii="Times New Roman" w:hAnsi="Times New Roman" w:cs="Times New Roman"/>
          <w:b/>
          <w:sz w:val="28"/>
          <w:szCs w:val="28"/>
        </w:rPr>
        <w:t>Условия договора банковского счёта</w:t>
      </w:r>
    </w:p>
    <w:p w:rsidR="001B37EB" w:rsidRPr="002748B8" w:rsidRDefault="001B37E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D03B4C" w:rsidRPr="002748B8" w:rsidRDefault="007C21EB"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 xml:space="preserve">Проект договора банковского счета для открытия счетов Некоммерческой организации «Фонд капитального ремонта общего имущества </w:t>
      </w:r>
      <w:r w:rsidR="00B2738E" w:rsidRPr="002748B8">
        <w:rPr>
          <w:rFonts w:ascii="Times New Roman" w:hAnsi="Times New Roman"/>
          <w:sz w:val="28"/>
          <w:szCs w:val="28"/>
        </w:rPr>
        <w:t>многоквартирных домов</w:t>
      </w:r>
      <w:r w:rsidRPr="002748B8">
        <w:rPr>
          <w:rFonts w:ascii="Times New Roman" w:hAnsi="Times New Roman"/>
          <w:sz w:val="28"/>
          <w:szCs w:val="28"/>
        </w:rPr>
        <w:t xml:space="preserve"> </w:t>
      </w:r>
      <w:r w:rsidR="00F115F1" w:rsidRPr="002748B8">
        <w:rPr>
          <w:rFonts w:ascii="Times New Roman" w:hAnsi="Times New Roman"/>
          <w:sz w:val="28"/>
          <w:szCs w:val="28"/>
        </w:rPr>
        <w:t>Амурской</w:t>
      </w:r>
      <w:r w:rsidRPr="002748B8">
        <w:rPr>
          <w:rFonts w:ascii="Times New Roman" w:hAnsi="Times New Roman"/>
          <w:sz w:val="28"/>
          <w:szCs w:val="28"/>
        </w:rPr>
        <w:t xml:space="preserve"> области» размещён в составе конкурсной документации</w:t>
      </w:r>
      <w:r w:rsidR="005854F6" w:rsidRPr="002748B8">
        <w:rPr>
          <w:rFonts w:ascii="Times New Roman" w:hAnsi="Times New Roman"/>
          <w:sz w:val="28"/>
          <w:szCs w:val="28"/>
        </w:rPr>
        <w:t>.</w:t>
      </w:r>
    </w:p>
    <w:p w:rsidR="007C21EB" w:rsidRPr="002748B8" w:rsidRDefault="007C21EB" w:rsidP="00266D2E">
      <w:pPr>
        <w:pStyle w:val="a3"/>
        <w:numPr>
          <w:ilvl w:val="1"/>
          <w:numId w:val="20"/>
        </w:numPr>
        <w:autoSpaceDE w:val="0"/>
        <w:autoSpaceDN w:val="0"/>
        <w:adjustRightInd w:val="0"/>
        <w:spacing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Обязательными условиями договора банковского счета являются: </w:t>
      </w:r>
    </w:p>
    <w:p w:rsidR="0035792B" w:rsidRPr="002748B8" w:rsidRDefault="0034329F" w:rsidP="0035792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а)</w:t>
      </w:r>
      <w:r w:rsidR="0035792B" w:rsidRPr="002748B8">
        <w:rPr>
          <w:rFonts w:ascii="Times New Roman" w:hAnsi="Times New Roman" w:cs="Times New Roman"/>
          <w:sz w:val="28"/>
          <w:szCs w:val="28"/>
        </w:rPr>
        <w:t xml:space="preserve"> предоставление региональному оператору права в одностороннем порядке расторгнуть договор банковского счета в следующих случаях:</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принятие в установленном порядке решения о ликвидации или банкротстве российской кредитной организации;</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применение Центральным банком Российской Федерации к российской кредитной организации мер, предусмотренных </w:t>
      </w:r>
      <w:hyperlink r:id="rId9" w:history="1">
        <w:r w:rsidRPr="002748B8">
          <w:rPr>
            <w:rFonts w:ascii="Times New Roman" w:hAnsi="Times New Roman" w:cs="Times New Roman"/>
            <w:sz w:val="28"/>
            <w:szCs w:val="28"/>
          </w:rPr>
          <w:t>пунктами 3</w:t>
        </w:r>
      </w:hyperlink>
      <w:r w:rsidRPr="002748B8">
        <w:rPr>
          <w:rFonts w:ascii="Times New Roman" w:hAnsi="Times New Roman" w:cs="Times New Roman"/>
          <w:sz w:val="28"/>
          <w:szCs w:val="28"/>
        </w:rPr>
        <w:t xml:space="preserve"> и </w:t>
      </w:r>
      <w:hyperlink r:id="rId10" w:history="1">
        <w:r w:rsidRPr="002748B8">
          <w:rPr>
            <w:rFonts w:ascii="Times New Roman" w:hAnsi="Times New Roman" w:cs="Times New Roman"/>
            <w:sz w:val="28"/>
            <w:szCs w:val="28"/>
          </w:rPr>
          <w:t>4 части второй статьи 74</w:t>
        </w:r>
      </w:hyperlink>
      <w:r w:rsidRPr="002748B8">
        <w:rPr>
          <w:rFonts w:ascii="Times New Roman" w:hAnsi="Times New Roman" w:cs="Times New Roman"/>
          <w:sz w:val="28"/>
          <w:szCs w:val="28"/>
        </w:rPr>
        <w:t xml:space="preserve"> Федерального закона «О Центральном банке Российской Федерации (Банке России)</w:t>
      </w:r>
      <w:r w:rsidR="0034329F" w:rsidRPr="002748B8">
        <w:rPr>
          <w:rFonts w:ascii="Times New Roman" w:hAnsi="Times New Roman" w:cs="Times New Roman"/>
          <w:sz w:val="28"/>
          <w:szCs w:val="28"/>
        </w:rPr>
        <w:t>»</w:t>
      </w:r>
      <w:r w:rsidRPr="002748B8">
        <w:rPr>
          <w:rFonts w:ascii="Times New Roman" w:hAnsi="Times New Roman" w:cs="Times New Roman"/>
          <w:sz w:val="28"/>
          <w:szCs w:val="28"/>
        </w:rPr>
        <w:t>;</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выявление после заключения договора банковского счета несоответствия российской кредитной организации требованиям, предусмотренным </w:t>
      </w:r>
      <w:hyperlink r:id="rId11" w:history="1">
        <w:r w:rsidRPr="002748B8">
          <w:rPr>
            <w:rFonts w:ascii="Times New Roman" w:hAnsi="Times New Roman" w:cs="Times New Roman"/>
            <w:sz w:val="28"/>
            <w:szCs w:val="28"/>
          </w:rPr>
          <w:t>пунктом 7</w:t>
        </w:r>
      </w:hyperlink>
      <w:r w:rsidRPr="002748B8">
        <w:rPr>
          <w:rFonts w:ascii="Times New Roman" w:hAnsi="Times New Roman" w:cs="Times New Roman"/>
          <w:sz w:val="28"/>
          <w:szCs w:val="28"/>
        </w:rPr>
        <w:t xml:space="preserve"> Положения</w:t>
      </w:r>
      <w:r w:rsidR="0034329F" w:rsidRPr="002748B8">
        <w:rPr>
          <w:rFonts w:ascii="Times New Roman" w:hAnsi="Times New Roman" w:cs="Times New Roman"/>
          <w:sz w:val="28"/>
          <w:szCs w:val="28"/>
        </w:rPr>
        <w:t>, утвержденного постановлением правительства РФ № 545</w:t>
      </w:r>
      <w:r w:rsidRPr="002748B8">
        <w:rPr>
          <w:rFonts w:ascii="Times New Roman" w:hAnsi="Times New Roman" w:cs="Times New Roman"/>
          <w:sz w:val="28"/>
          <w:szCs w:val="28"/>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9959F1" w:rsidRPr="002748B8" w:rsidRDefault="0035792B" w:rsidP="009959F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неоднократное (2 и более раз в течение календарного года) нарушение российской кредитной организацией условий договора банковского счета;</w:t>
      </w:r>
    </w:p>
    <w:p w:rsidR="009959F1" w:rsidRPr="002748B8" w:rsidRDefault="0034329F" w:rsidP="00CE784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б</w:t>
      </w:r>
      <w:r w:rsidR="0035792B"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отсутствие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(при приеме взносов на сайте регионального оператора (интернет-эквайринг);</w:t>
      </w:r>
    </w:p>
    <w:p w:rsidR="009959F1" w:rsidRPr="002748B8" w:rsidRDefault="006E7182" w:rsidP="00CE784B">
      <w:pPr>
        <w:pStyle w:val="ConsPlusNormal"/>
        <w:ind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9959F1" w:rsidRPr="002748B8" w:rsidRDefault="006E7182" w:rsidP="00CE784B">
      <w:pPr>
        <w:pStyle w:val="ConsPlusNormal"/>
        <w:ind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возмещение затрат</w:t>
      </w:r>
      <w:r w:rsidR="006C15CF" w:rsidRPr="002748B8">
        <w:rPr>
          <w:rFonts w:ascii="Times New Roman" w:hAnsi="Times New Roman" w:cs="Times New Roman"/>
          <w:sz w:val="28"/>
          <w:szCs w:val="28"/>
        </w:rPr>
        <w:t xml:space="preserve"> региональному оператору</w:t>
      </w:r>
      <w:r w:rsidR="009959F1" w:rsidRPr="002748B8">
        <w:rPr>
          <w:rFonts w:ascii="Times New Roman" w:hAnsi="Times New Roman" w:cs="Times New Roman"/>
          <w:b/>
          <w:sz w:val="28"/>
          <w:szCs w:val="28"/>
        </w:rPr>
        <w:t xml:space="preserve"> </w:t>
      </w:r>
      <w:r w:rsidR="009959F1" w:rsidRPr="002748B8">
        <w:rPr>
          <w:rFonts w:ascii="Times New Roman" w:hAnsi="Times New Roman" w:cs="Times New Roman"/>
          <w:sz w:val="28"/>
          <w:szCs w:val="28"/>
        </w:rPr>
        <w:t>по договорам с кред</w:t>
      </w:r>
      <w:r w:rsidR="006C15CF" w:rsidRPr="002748B8">
        <w:rPr>
          <w:rFonts w:ascii="Times New Roman" w:hAnsi="Times New Roman" w:cs="Times New Roman"/>
          <w:sz w:val="28"/>
          <w:szCs w:val="28"/>
        </w:rPr>
        <w:t>итными и иными агентами</w:t>
      </w:r>
      <w:r w:rsidR="009959F1" w:rsidRPr="002748B8">
        <w:rPr>
          <w:rFonts w:ascii="Times New Roman" w:hAnsi="Times New Roman" w:cs="Times New Roman"/>
          <w:sz w:val="28"/>
          <w:szCs w:val="28"/>
        </w:rPr>
        <w:t>, с которыми</w:t>
      </w:r>
      <w:r w:rsidR="008A180C" w:rsidRPr="002748B8">
        <w:rPr>
          <w:rFonts w:ascii="Times New Roman" w:hAnsi="Times New Roman" w:cs="Times New Roman"/>
          <w:sz w:val="28"/>
          <w:szCs w:val="28"/>
        </w:rPr>
        <w:t xml:space="preserve"> регионального оператора</w:t>
      </w:r>
      <w:r w:rsidR="009959F1" w:rsidRPr="002748B8">
        <w:rPr>
          <w:rFonts w:ascii="Times New Roman" w:hAnsi="Times New Roman" w:cs="Times New Roman"/>
          <w:sz w:val="28"/>
          <w:szCs w:val="28"/>
        </w:rPr>
        <w:t xml:space="preserve"> на дату подписания </w:t>
      </w:r>
      <w:r w:rsidR="008A180C" w:rsidRPr="002748B8">
        <w:rPr>
          <w:rFonts w:ascii="Times New Roman" w:hAnsi="Times New Roman" w:cs="Times New Roman"/>
          <w:sz w:val="28"/>
          <w:szCs w:val="28"/>
        </w:rPr>
        <w:t xml:space="preserve">настоящего </w:t>
      </w:r>
      <w:r w:rsidR="009959F1" w:rsidRPr="002748B8">
        <w:rPr>
          <w:rFonts w:ascii="Times New Roman" w:hAnsi="Times New Roman" w:cs="Times New Roman"/>
          <w:sz w:val="28"/>
          <w:szCs w:val="28"/>
        </w:rPr>
        <w:t xml:space="preserve">договора заключены агентские договоры на печать, доставку </w:t>
      </w:r>
      <w:r w:rsidRPr="002748B8">
        <w:rPr>
          <w:rFonts w:ascii="Times New Roman" w:hAnsi="Times New Roman" w:cs="Times New Roman"/>
          <w:sz w:val="28"/>
          <w:szCs w:val="28"/>
        </w:rPr>
        <w:t xml:space="preserve">платежных документов </w:t>
      </w:r>
      <w:r w:rsidR="009959F1" w:rsidRPr="002748B8">
        <w:rPr>
          <w:rFonts w:ascii="Times New Roman" w:hAnsi="Times New Roman" w:cs="Times New Roman"/>
          <w:sz w:val="28"/>
          <w:szCs w:val="28"/>
        </w:rPr>
        <w:t>и прием взносов на капитальный ремонт.</w:t>
      </w:r>
    </w:p>
    <w:p w:rsidR="00D03B4C" w:rsidRPr="002748B8" w:rsidRDefault="00D03B4C"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5E1825" w:rsidRPr="002748B8" w:rsidRDefault="00F976C1" w:rsidP="00266D2E">
      <w:pPr>
        <w:pStyle w:val="a3"/>
        <w:widowControl w:val="0"/>
        <w:numPr>
          <w:ilvl w:val="0"/>
          <w:numId w:val="20"/>
        </w:numPr>
        <w:tabs>
          <w:tab w:val="left" w:pos="567"/>
        </w:tabs>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Требования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p>
    <w:p w:rsidR="00F976C1" w:rsidRPr="002748B8" w:rsidRDefault="00F976C1" w:rsidP="00F976C1">
      <w:pPr>
        <w:pStyle w:val="ConsPlusNormal"/>
        <w:jc w:val="both"/>
        <w:rPr>
          <w:rFonts w:ascii="Times New Roman" w:eastAsiaTheme="minorHAnsi" w:hAnsi="Times New Roman" w:cstheme="minorBidi"/>
          <w:sz w:val="28"/>
          <w:szCs w:val="28"/>
          <w:lang w:eastAsia="en-US"/>
        </w:rPr>
      </w:pP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Прием заявок осуществляется Заказчиком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Претендент на участие в конкурсе подает конкурсную заявку на участие в конкурсе, форма конкурсной заявки приведена в Приложении № </w:t>
      </w:r>
      <w:r w:rsidR="00433F0F" w:rsidRPr="002748B8">
        <w:rPr>
          <w:rFonts w:ascii="Times New Roman" w:eastAsiaTheme="minorHAnsi" w:hAnsi="Times New Roman" w:cstheme="minorBidi"/>
          <w:sz w:val="28"/>
          <w:szCs w:val="28"/>
          <w:lang w:eastAsia="en-US"/>
        </w:rPr>
        <w:t>2</w:t>
      </w:r>
      <w:r w:rsidRPr="002748B8">
        <w:rPr>
          <w:rFonts w:ascii="Times New Roman" w:eastAsiaTheme="minorHAnsi" w:hAnsi="Times New Roman" w:cstheme="minorBidi"/>
          <w:sz w:val="28"/>
          <w:szCs w:val="28"/>
          <w:lang w:eastAsia="en-US"/>
        </w:rPr>
        <w:t xml:space="preserve">, а также комплект документов в соответствии с требованиями конкурсной документации, </w:t>
      </w:r>
      <w:r w:rsidR="00713FDD" w:rsidRPr="002748B8">
        <w:rPr>
          <w:rFonts w:ascii="Times New Roman" w:eastAsiaTheme="minorHAnsi" w:hAnsi="Times New Roman" w:cstheme="minorBidi"/>
          <w:sz w:val="28"/>
          <w:szCs w:val="28"/>
          <w:lang w:eastAsia="en-US"/>
        </w:rPr>
        <w:t>по</w:t>
      </w:r>
      <w:r w:rsidRPr="002748B8">
        <w:rPr>
          <w:rFonts w:ascii="Times New Roman" w:eastAsiaTheme="minorHAnsi" w:hAnsi="Times New Roman" w:cstheme="minorBidi"/>
          <w:sz w:val="28"/>
          <w:szCs w:val="28"/>
          <w:lang w:eastAsia="en-US"/>
        </w:rPr>
        <w:t xml:space="preserve"> описи по форме согласно Приложени</w:t>
      </w:r>
      <w:r w:rsidR="002F3D65" w:rsidRPr="002748B8">
        <w:rPr>
          <w:rFonts w:ascii="Times New Roman" w:eastAsiaTheme="minorHAnsi" w:hAnsi="Times New Roman" w:cstheme="minorBidi"/>
          <w:sz w:val="28"/>
          <w:szCs w:val="28"/>
          <w:lang w:eastAsia="en-US"/>
        </w:rPr>
        <w:t>ю</w:t>
      </w:r>
      <w:r w:rsidRPr="002748B8">
        <w:rPr>
          <w:rFonts w:ascii="Times New Roman" w:eastAsiaTheme="minorHAnsi" w:hAnsi="Times New Roman" w:cstheme="minorBidi"/>
          <w:sz w:val="28"/>
          <w:szCs w:val="28"/>
          <w:lang w:eastAsia="en-US"/>
        </w:rPr>
        <w:t xml:space="preserve"> № </w:t>
      </w:r>
      <w:r w:rsidR="00433F0F" w:rsidRPr="002748B8">
        <w:rPr>
          <w:rFonts w:ascii="Times New Roman" w:eastAsiaTheme="minorHAnsi" w:hAnsi="Times New Roman" w:cstheme="minorBidi"/>
          <w:sz w:val="28"/>
          <w:szCs w:val="28"/>
          <w:lang w:eastAsia="en-US"/>
        </w:rPr>
        <w:t>4</w:t>
      </w:r>
      <w:r w:rsidRPr="002748B8">
        <w:rPr>
          <w:rFonts w:ascii="Times New Roman" w:eastAsiaTheme="minorHAnsi" w:hAnsi="Times New Roman" w:cstheme="minorBidi"/>
          <w:sz w:val="28"/>
          <w:szCs w:val="28"/>
          <w:lang w:eastAsia="en-US"/>
        </w:rPr>
        <w:t>.</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Конкурсная 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 а также номера и даты извещения о проведении конкурса, для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Подача заявки осуществляется непосредственно руководителем претендента на участие в конкурсе либо уполномоченным им представителем претендента.</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Претендент вправе подать только одну конкурсную заявку на участие в конкурсе.</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В состав заявки включаются:</w:t>
      </w:r>
    </w:p>
    <w:p w:rsidR="00F976C1" w:rsidRPr="002748B8" w:rsidRDefault="00F976C1"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1) предложения о размере процентной ставки по договору банковского счета;</w:t>
      </w:r>
    </w:p>
    <w:p w:rsidR="00C276C6" w:rsidRPr="002748B8" w:rsidRDefault="00F976C1" w:rsidP="00C276C6">
      <w:pPr>
        <w:autoSpaceDE w:val="0"/>
        <w:autoSpaceDN w:val="0"/>
        <w:adjustRightInd w:val="0"/>
        <w:spacing w:after="0" w:line="240" w:lineRule="auto"/>
        <w:ind w:firstLine="709"/>
        <w:jc w:val="both"/>
        <w:rPr>
          <w:rFonts w:ascii="Times New Roman" w:hAnsi="Times New Roman" w:cs="Times New Roman"/>
          <w:sz w:val="28"/>
          <w:szCs w:val="28"/>
        </w:rPr>
      </w:pPr>
      <w:r w:rsidRPr="002748B8">
        <w:rPr>
          <w:rFonts w:ascii="Times New Roman" w:hAnsi="Times New Roman"/>
          <w:sz w:val="28"/>
          <w:szCs w:val="28"/>
        </w:rPr>
        <w:t xml:space="preserve">2) документы, </w:t>
      </w:r>
      <w:r w:rsidR="00C276C6" w:rsidRPr="002748B8">
        <w:rPr>
          <w:rFonts w:ascii="Times New Roman" w:hAnsi="Times New Roman" w:cs="Times New Roman"/>
          <w:sz w:val="28"/>
          <w:szCs w:val="28"/>
        </w:rPr>
        <w:t>подтверждающие соответствие российской кредитной организации требованиям, предусмотренным п. 3.1 конкурсной документации.</w:t>
      </w:r>
    </w:p>
    <w:p w:rsidR="00F976C1" w:rsidRPr="002748B8" w:rsidRDefault="00F976C1"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6.7. К заявке прилагаются:</w:t>
      </w:r>
    </w:p>
    <w:p w:rsidR="00AB6086"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1) </w:t>
      </w:r>
      <w:r w:rsidR="00F976C1" w:rsidRPr="002748B8">
        <w:rPr>
          <w:rFonts w:ascii="Times New Roman" w:eastAsiaTheme="minorHAnsi" w:hAnsi="Times New Roman" w:cstheme="minorBidi"/>
          <w:sz w:val="28"/>
          <w:szCs w:val="28"/>
          <w:lang w:eastAsia="en-US"/>
        </w:rPr>
        <w:t>опись документов, прилагаемых к заявке (Приложение №</w:t>
      </w:r>
      <w:r w:rsidR="00433F0F" w:rsidRPr="002748B8">
        <w:rPr>
          <w:rFonts w:ascii="Times New Roman" w:eastAsiaTheme="minorHAnsi" w:hAnsi="Times New Roman" w:cstheme="minorBidi"/>
          <w:sz w:val="28"/>
          <w:szCs w:val="28"/>
          <w:lang w:eastAsia="en-US"/>
        </w:rPr>
        <w:t>4</w:t>
      </w:r>
      <w:r w:rsidR="00F976C1" w:rsidRPr="002748B8">
        <w:rPr>
          <w:rFonts w:ascii="Times New Roman" w:eastAsiaTheme="minorHAnsi" w:hAnsi="Times New Roman" w:cstheme="minorBidi"/>
          <w:sz w:val="28"/>
          <w:szCs w:val="28"/>
          <w:lang w:eastAsia="en-US"/>
        </w:rPr>
        <w:t xml:space="preserve"> к конкурсной документации);</w:t>
      </w:r>
    </w:p>
    <w:p w:rsidR="00F976C1"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2)</w:t>
      </w:r>
      <w:r w:rsidR="00F976C1" w:rsidRPr="002748B8">
        <w:rPr>
          <w:rFonts w:ascii="Times New Roman" w:eastAsiaTheme="minorHAnsi" w:hAnsi="Times New Roman" w:cstheme="minorBidi"/>
          <w:sz w:val="28"/>
          <w:szCs w:val="28"/>
          <w:lang w:eastAsia="en-US"/>
        </w:rPr>
        <w:t xml:space="preserve"> копии решения (протокола)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w:t>
      </w:r>
    </w:p>
    <w:p w:rsidR="00F976C1"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3) </w:t>
      </w:r>
      <w:r w:rsidR="00F976C1" w:rsidRPr="002748B8">
        <w:rPr>
          <w:rFonts w:ascii="Times New Roman" w:eastAsiaTheme="minorHAnsi" w:hAnsi="Times New Roman" w:cstheme="minorBidi"/>
          <w:sz w:val="28"/>
          <w:szCs w:val="28"/>
          <w:lang w:eastAsia="en-US"/>
        </w:rPr>
        <w:t>оригинал доверенности на представление интересов претендента на участие в конкурсе, удостоверенной претендентом на участие в конкурсе,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претендента на участие в конкурсе и (или) пода</w:t>
      </w:r>
      <w:r w:rsidR="00414537" w:rsidRPr="002748B8">
        <w:rPr>
          <w:rFonts w:ascii="Times New Roman" w:eastAsiaTheme="minorHAnsi" w:hAnsi="Times New Roman" w:cstheme="minorBidi"/>
          <w:sz w:val="28"/>
          <w:szCs w:val="28"/>
          <w:lang w:eastAsia="en-US"/>
        </w:rPr>
        <w:t>чи заявки таким представителем).</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6.8. Комплект необходимых документов, соответствующий требованиям действующего законодательства, предоставляемый участниками конкурса, с целью установления конкурсной комиссией соответствия претендента на участие в открытом конкурса предъявляемым требованиям согласно постановлению правительства Российской федерации № 454 от 26 мая 2016 года, входящий в состав заявки: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заявка на участие в конкурсе (Приложение №</w:t>
      </w:r>
      <w:r w:rsidR="009F520C" w:rsidRPr="002748B8">
        <w:rPr>
          <w:rFonts w:ascii="Times New Roman" w:hAnsi="Times New Roman"/>
          <w:sz w:val="28"/>
          <w:szCs w:val="28"/>
        </w:rPr>
        <w:t xml:space="preserve"> </w:t>
      </w:r>
      <w:r w:rsidR="00433F0F" w:rsidRPr="002748B8">
        <w:rPr>
          <w:rFonts w:ascii="Times New Roman" w:hAnsi="Times New Roman"/>
          <w:sz w:val="28"/>
          <w:szCs w:val="28"/>
        </w:rPr>
        <w:t>2</w:t>
      </w:r>
      <w:r w:rsidRPr="002748B8">
        <w:rPr>
          <w:rFonts w:ascii="Times New Roman" w:hAnsi="Times New Roman"/>
          <w:sz w:val="28"/>
          <w:szCs w:val="28"/>
        </w:rPr>
        <w:t xml:space="preserve"> к конкурсной документации);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заверенные в нотариальном порядке копии учредительных документов участника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w:t>
      </w:r>
      <w:r w:rsidR="002929A1" w:rsidRPr="002748B8">
        <w:rPr>
          <w:rFonts w:ascii="Times New Roman" w:hAnsi="Times New Roman"/>
          <w:sz w:val="28"/>
          <w:szCs w:val="28"/>
        </w:rPr>
        <w:t>ая</w:t>
      </w:r>
      <w:r w:rsidRPr="002748B8">
        <w:rPr>
          <w:rFonts w:ascii="Times New Roman" w:hAnsi="Times New Roman"/>
          <w:sz w:val="28"/>
          <w:szCs w:val="28"/>
        </w:rPr>
        <w:t xml:space="preserve"> в нотариальном порядке копи</w:t>
      </w:r>
      <w:r w:rsidR="002929A1" w:rsidRPr="002748B8">
        <w:rPr>
          <w:rFonts w:ascii="Times New Roman" w:hAnsi="Times New Roman"/>
          <w:sz w:val="28"/>
          <w:szCs w:val="28"/>
        </w:rPr>
        <w:t>я</w:t>
      </w:r>
      <w:r w:rsidRPr="002748B8">
        <w:rPr>
          <w:rFonts w:ascii="Times New Roman" w:hAnsi="Times New Roman"/>
          <w:sz w:val="28"/>
          <w:szCs w:val="28"/>
        </w:rPr>
        <w:t xml:space="preserve"> свидетельства о государственной регистрации юридического лица – участника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выписк</w:t>
      </w:r>
      <w:r w:rsidR="002929A1" w:rsidRPr="002748B8">
        <w:rPr>
          <w:rFonts w:ascii="Times New Roman" w:hAnsi="Times New Roman"/>
          <w:sz w:val="28"/>
          <w:szCs w:val="28"/>
        </w:rPr>
        <w:t>а</w:t>
      </w:r>
      <w:r w:rsidRPr="002748B8">
        <w:rPr>
          <w:rFonts w:ascii="Times New Roman" w:hAnsi="Times New Roman"/>
          <w:sz w:val="28"/>
          <w:szCs w:val="28"/>
        </w:rPr>
        <w:t xml:space="preserve"> из Единого государственного реестра юридических лиц, полученн</w:t>
      </w:r>
      <w:r w:rsidR="002929A1" w:rsidRPr="002748B8">
        <w:rPr>
          <w:rFonts w:ascii="Times New Roman" w:hAnsi="Times New Roman"/>
          <w:sz w:val="28"/>
          <w:szCs w:val="28"/>
        </w:rPr>
        <w:t>ая</w:t>
      </w:r>
      <w:r w:rsidRPr="002748B8">
        <w:rPr>
          <w:rFonts w:ascii="Times New Roman" w:hAnsi="Times New Roman"/>
          <w:sz w:val="28"/>
          <w:szCs w:val="28"/>
        </w:rPr>
        <w:t xml:space="preserve"> не ранее чем за три месяца до дня публикации извещения о проведении конкурса, или ее нотариально удостоверенн</w:t>
      </w:r>
      <w:r w:rsidR="002929A1" w:rsidRPr="002748B8">
        <w:rPr>
          <w:rFonts w:ascii="Times New Roman" w:hAnsi="Times New Roman"/>
          <w:sz w:val="28"/>
          <w:szCs w:val="28"/>
        </w:rPr>
        <w:t>ая копия</w:t>
      </w:r>
      <w:r w:rsidRPr="002748B8">
        <w:rPr>
          <w:rFonts w:ascii="Times New Roman" w:hAnsi="Times New Roman"/>
          <w:sz w:val="28"/>
          <w:szCs w:val="28"/>
        </w:rPr>
        <w:t>;</w:t>
      </w:r>
    </w:p>
    <w:p w:rsidR="00414537" w:rsidRPr="002748B8" w:rsidRDefault="00414537" w:rsidP="00414537">
      <w:pPr>
        <w:tabs>
          <w:tab w:val="left" w:pos="993"/>
        </w:tabs>
        <w:spacing w:after="0" w:line="240" w:lineRule="auto"/>
        <w:ind w:firstLine="709"/>
        <w:jc w:val="both"/>
        <w:rPr>
          <w:rFonts w:ascii="Times New Roman" w:hAnsi="Times New Roman"/>
          <w:sz w:val="28"/>
          <w:szCs w:val="28"/>
        </w:rPr>
      </w:pPr>
      <w:r w:rsidRPr="002748B8">
        <w:rPr>
          <w:rFonts w:ascii="Times New Roman" w:hAnsi="Times New Roman"/>
          <w:sz w:val="28"/>
          <w:szCs w:val="28"/>
        </w:rPr>
        <w:t>- конкурсное предложение участника конкурса, содержащее информацию об условиях открытия и ведения банковских счетов и счетов регионального оператора в соответствии с условиями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проект договора банковского счета </w:t>
      </w:r>
      <w:r w:rsidR="0099508D" w:rsidRPr="002748B8">
        <w:rPr>
          <w:rFonts w:ascii="Times New Roman" w:hAnsi="Times New Roman"/>
          <w:sz w:val="28"/>
          <w:szCs w:val="28"/>
        </w:rPr>
        <w:t xml:space="preserve">Приложение № 6 к настоящему договору </w:t>
      </w:r>
      <w:r w:rsidRPr="002748B8">
        <w:rPr>
          <w:rFonts w:ascii="Times New Roman" w:hAnsi="Times New Roman"/>
          <w:sz w:val="28"/>
          <w:szCs w:val="28"/>
        </w:rPr>
        <w:t>(далее – договор);</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документ, подтверждающий полномочия лица на осуществление деятельности от имени кредитной организации (заверенный в установленном законодательством порядке); </w:t>
      </w:r>
    </w:p>
    <w:p w:rsidR="00414537" w:rsidRPr="002748B8" w:rsidRDefault="002929A1"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заверенная</w:t>
      </w:r>
      <w:r w:rsidR="00414537" w:rsidRPr="002748B8">
        <w:rPr>
          <w:rFonts w:ascii="Times New Roman" w:hAnsi="Times New Roman"/>
          <w:sz w:val="28"/>
          <w:szCs w:val="28"/>
        </w:rPr>
        <w:t xml:space="preserve"> в установленном</w:t>
      </w:r>
      <w:r w:rsidRPr="002748B8">
        <w:rPr>
          <w:rFonts w:ascii="Times New Roman" w:hAnsi="Times New Roman"/>
          <w:sz w:val="28"/>
          <w:szCs w:val="28"/>
        </w:rPr>
        <w:t xml:space="preserve"> законодательством порядке копия</w:t>
      </w:r>
      <w:r w:rsidR="00414537" w:rsidRPr="002748B8">
        <w:rPr>
          <w:rFonts w:ascii="Times New Roman" w:hAnsi="Times New Roman"/>
          <w:sz w:val="28"/>
          <w:szCs w:val="28"/>
        </w:rPr>
        <w:t xml:space="preserve"> лицензии Банка России;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w:t>
      </w:r>
      <w:r w:rsidR="002929A1" w:rsidRPr="002748B8">
        <w:rPr>
          <w:rFonts w:ascii="Times New Roman" w:hAnsi="Times New Roman"/>
          <w:sz w:val="28"/>
          <w:szCs w:val="28"/>
        </w:rPr>
        <w:t>копия</w:t>
      </w:r>
      <w:r w:rsidRPr="002748B8">
        <w:rPr>
          <w:rFonts w:ascii="Times New Roman" w:hAnsi="Times New Roman"/>
          <w:sz w:val="28"/>
          <w:szCs w:val="28"/>
        </w:rPr>
        <w:t xml:space="preserve"> свидетельства об участии в системе обязательного страхования вкладов, заверенн</w:t>
      </w:r>
      <w:r w:rsidR="002929A1" w:rsidRPr="002748B8">
        <w:rPr>
          <w:rFonts w:ascii="Times New Roman" w:hAnsi="Times New Roman"/>
          <w:sz w:val="28"/>
          <w:szCs w:val="28"/>
        </w:rPr>
        <w:t>ая</w:t>
      </w:r>
      <w:r w:rsidRPr="002748B8">
        <w:rPr>
          <w:rFonts w:ascii="Times New Roman" w:hAnsi="Times New Roman"/>
          <w:sz w:val="28"/>
          <w:szCs w:val="28"/>
        </w:rPr>
        <w:t xml:space="preserve"> подписью руководителя российской кредитной организации и ее печатью;</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справк</w:t>
      </w:r>
      <w:r w:rsidR="002929A1" w:rsidRPr="002748B8">
        <w:rPr>
          <w:rFonts w:ascii="Times New Roman" w:hAnsi="Times New Roman"/>
          <w:sz w:val="28"/>
          <w:szCs w:val="28"/>
        </w:rPr>
        <w:t>а</w:t>
      </w:r>
      <w:r w:rsidRPr="002748B8">
        <w:rPr>
          <w:rFonts w:ascii="Times New Roman" w:hAnsi="Times New Roman"/>
          <w:sz w:val="28"/>
          <w:szCs w:val="28"/>
        </w:rPr>
        <w:t xml:space="preserve"> об отсутствии задолженности по налогам по состоянию на последнюю</w:t>
      </w:r>
      <w:r w:rsidR="0099508D" w:rsidRPr="002748B8">
        <w:rPr>
          <w:rFonts w:ascii="Times New Roman" w:hAnsi="Times New Roman"/>
          <w:sz w:val="28"/>
          <w:szCs w:val="28"/>
        </w:rPr>
        <w:t xml:space="preserve"> отчетную дату;</w:t>
      </w:r>
    </w:p>
    <w:p w:rsidR="0099508D" w:rsidRPr="002748B8" w:rsidRDefault="0099508D"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документы, подтверждающие соответствие требованиям, установленным п. 5.2. «б» настоящего договора.</w:t>
      </w:r>
    </w:p>
    <w:p w:rsidR="00AB6086" w:rsidRPr="002748B8" w:rsidRDefault="00AB6086" w:rsidP="00414537">
      <w:pPr>
        <w:pStyle w:val="ConsPlusNormal"/>
        <w:ind w:firstLine="709"/>
        <w:jc w:val="both"/>
        <w:rPr>
          <w:rFonts w:ascii="Times New Roman" w:eastAsiaTheme="minorHAnsi" w:hAnsi="Times New Roman"/>
          <w:sz w:val="28"/>
          <w:szCs w:val="28"/>
        </w:rPr>
      </w:pPr>
      <w:r w:rsidRPr="002748B8">
        <w:rPr>
          <w:rFonts w:ascii="Times New Roman" w:eastAsiaTheme="minorHAnsi" w:hAnsi="Times New Roman" w:cstheme="minorBidi"/>
          <w:sz w:val="28"/>
          <w:szCs w:val="28"/>
          <w:lang w:eastAsia="en-US"/>
        </w:rPr>
        <w:t>6.</w:t>
      </w:r>
      <w:r w:rsidR="00414537" w:rsidRPr="002748B8">
        <w:rPr>
          <w:rFonts w:ascii="Times New Roman" w:eastAsiaTheme="minorHAnsi" w:hAnsi="Times New Roman" w:cstheme="minorBidi"/>
          <w:sz w:val="28"/>
          <w:szCs w:val="28"/>
          <w:lang w:eastAsia="en-US"/>
        </w:rPr>
        <w:t>9</w:t>
      </w:r>
      <w:r w:rsidRPr="002748B8">
        <w:rPr>
          <w:rFonts w:ascii="Times New Roman" w:eastAsiaTheme="minorHAnsi" w:hAnsi="Times New Roman" w:cstheme="minorBidi"/>
          <w:sz w:val="28"/>
          <w:szCs w:val="28"/>
          <w:lang w:eastAsia="en-US"/>
        </w:rPr>
        <w:t xml:space="preserve">. </w:t>
      </w:r>
      <w:r w:rsidRPr="002748B8">
        <w:rPr>
          <w:rFonts w:ascii="Times New Roman" w:eastAsiaTheme="minorHAnsi" w:hAnsi="Times New Roman"/>
          <w:sz w:val="28"/>
          <w:szCs w:val="28"/>
        </w:rPr>
        <w:t xml:space="preserve">Комплект документов, прилагаемых к заявке, а также опись этих документов </w:t>
      </w:r>
      <w:r w:rsidR="00414537" w:rsidRPr="002748B8">
        <w:rPr>
          <w:rFonts w:ascii="Times New Roman" w:eastAsiaTheme="minorHAnsi" w:hAnsi="Times New Roman" w:cstheme="minorBidi"/>
          <w:sz w:val="28"/>
          <w:szCs w:val="28"/>
          <w:lang w:eastAsia="en-US"/>
        </w:rPr>
        <w:t>должны быть составлены на русском языке,</w:t>
      </w:r>
      <w:r w:rsidR="00414537" w:rsidRPr="002748B8">
        <w:rPr>
          <w:rFonts w:ascii="Times New Roman" w:eastAsiaTheme="minorHAnsi" w:hAnsi="Times New Roman"/>
          <w:sz w:val="28"/>
          <w:szCs w:val="28"/>
        </w:rPr>
        <w:t xml:space="preserve"> сшиты</w:t>
      </w:r>
      <w:r w:rsidRPr="002748B8">
        <w:rPr>
          <w:rFonts w:ascii="Times New Roman" w:eastAsiaTheme="minorHAnsi" w:hAnsi="Times New Roman"/>
          <w:sz w:val="28"/>
          <w:szCs w:val="28"/>
        </w:rPr>
        <w:t xml:space="preserve"> в единую книгу</w:t>
      </w:r>
      <w:r w:rsidR="001C5BB6" w:rsidRPr="002748B8">
        <w:rPr>
          <w:rFonts w:ascii="Times New Roman" w:eastAsiaTheme="minorHAnsi" w:hAnsi="Times New Roman"/>
          <w:sz w:val="28"/>
          <w:szCs w:val="28"/>
        </w:rPr>
        <w:t>,</w:t>
      </w:r>
      <w:r w:rsidRPr="002748B8">
        <w:rPr>
          <w:rFonts w:ascii="Times New Roman" w:eastAsiaTheme="minorHAnsi" w:hAnsi="Times New Roman"/>
          <w:sz w:val="28"/>
          <w:szCs w:val="28"/>
        </w:rPr>
        <w:t xml:space="preserve"> </w:t>
      </w:r>
      <w:r w:rsidR="001C5BB6" w:rsidRPr="002748B8">
        <w:rPr>
          <w:rFonts w:ascii="Times New Roman" w:eastAsiaTheme="minorHAnsi" w:hAnsi="Times New Roman" w:cstheme="minorBidi"/>
          <w:sz w:val="28"/>
          <w:szCs w:val="28"/>
          <w:lang w:eastAsia="en-US"/>
        </w:rPr>
        <w:t>которая должна содержать сквозную нумерацию листов, скрепленных печатью, на обороте книги должно быть указано количество страниц, указанных цифрами и прописью, а также подпись лица, уполномоченного на подписание конкурсной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 листов», при этом прошивка должна быть подписана лицом, уполномоченным на подписание конкурсной заявки на участие в конкурсе, и скреплена печатью претендента на участие в конкурсе</w:t>
      </w:r>
      <w:r w:rsidR="00C9245F" w:rsidRPr="002748B8">
        <w:rPr>
          <w:rFonts w:ascii="Times New Roman" w:eastAsiaTheme="minorHAnsi" w:hAnsi="Times New Roman"/>
          <w:sz w:val="28"/>
          <w:szCs w:val="28"/>
        </w:rPr>
        <w:t>.</w:t>
      </w:r>
    </w:p>
    <w:p w:rsidR="00C9245F" w:rsidRPr="002748B8" w:rsidRDefault="00C9245F"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414537" w:rsidRPr="002748B8">
        <w:rPr>
          <w:rFonts w:ascii="Times New Roman" w:hAnsi="Times New Roman"/>
          <w:sz w:val="28"/>
          <w:szCs w:val="28"/>
        </w:rPr>
        <w:t>10</w:t>
      </w:r>
      <w:r w:rsidRPr="002748B8">
        <w:rPr>
          <w:rFonts w:ascii="Times New Roman" w:hAnsi="Times New Roman"/>
          <w:sz w:val="28"/>
          <w:szCs w:val="28"/>
        </w:rPr>
        <w:t>.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C5BB6" w:rsidRPr="002748B8" w:rsidRDefault="00C9245F"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414537" w:rsidRPr="002748B8">
        <w:rPr>
          <w:rFonts w:ascii="Times New Roman" w:hAnsi="Times New Roman"/>
          <w:sz w:val="28"/>
          <w:szCs w:val="28"/>
        </w:rPr>
        <w:t>1</w:t>
      </w:r>
      <w:r w:rsidRPr="002748B8">
        <w:rPr>
          <w:rFonts w:ascii="Times New Roman" w:hAnsi="Times New Roman"/>
          <w:sz w:val="28"/>
          <w:szCs w:val="28"/>
        </w:rPr>
        <w:t xml:space="preserve">. </w:t>
      </w:r>
      <w:r w:rsidR="001C5BB6" w:rsidRPr="002748B8">
        <w:rPr>
          <w:rFonts w:ascii="Times New Roman" w:hAnsi="Times New Roman"/>
          <w:sz w:val="28"/>
          <w:szCs w:val="28"/>
        </w:rPr>
        <w:t>Все документы, представленные претендентами на участие в конкурсе в составе конкурсной заявки на участие в конкурсе, должны быть заполнены по всем пунктам. В незаполненных пунктах (в случае их наличия) должен ставиться прочерк.</w:t>
      </w:r>
    </w:p>
    <w:p w:rsidR="001C5BB6" w:rsidRPr="002748B8" w:rsidRDefault="001C5BB6"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6.12. 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C9245F" w:rsidRPr="002748B8" w:rsidRDefault="001C5BB6"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6.13. </w:t>
      </w:r>
      <w:r w:rsidR="00C9245F" w:rsidRPr="002748B8">
        <w:rPr>
          <w:rFonts w:ascii="Times New Roman" w:hAnsi="Times New Roman"/>
          <w:sz w:val="28"/>
          <w:szCs w:val="28"/>
        </w:rPr>
        <w:t>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Заказчик выдает расписку в получении конверта с заявкой, содержащую регистрационный номер, указанный в журнале приема заявок, дату и время его получения</w:t>
      </w:r>
      <w:r w:rsidR="00414537" w:rsidRPr="002748B8">
        <w:rPr>
          <w:rFonts w:ascii="Times New Roman" w:hAnsi="Times New Roman"/>
          <w:sz w:val="28"/>
          <w:szCs w:val="28"/>
        </w:rPr>
        <w:t>.</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4</w:t>
      </w:r>
      <w:r w:rsidRPr="002748B8">
        <w:rPr>
          <w:rFonts w:ascii="Times New Roman" w:hAnsi="Times New Roman"/>
          <w:sz w:val="28"/>
          <w:szCs w:val="28"/>
        </w:rPr>
        <w:t xml:space="preserve">.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пунктом 6.8 </w:t>
      </w:r>
      <w:r w:rsidR="009B3DA2" w:rsidRPr="002748B8">
        <w:rPr>
          <w:rFonts w:ascii="Times New Roman" w:hAnsi="Times New Roman"/>
          <w:sz w:val="28"/>
          <w:szCs w:val="28"/>
        </w:rPr>
        <w:t xml:space="preserve">– 6.10 </w:t>
      </w:r>
      <w:r w:rsidRPr="002748B8">
        <w:rPr>
          <w:rFonts w:ascii="Times New Roman" w:hAnsi="Times New Roman"/>
          <w:sz w:val="28"/>
          <w:szCs w:val="28"/>
        </w:rPr>
        <w:t>настоящего Извещения,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извещением.</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5</w:t>
      </w:r>
      <w:r w:rsidRPr="002748B8">
        <w:rPr>
          <w:rFonts w:ascii="Times New Roman" w:hAnsi="Times New Roman"/>
          <w:sz w:val="28"/>
          <w:szCs w:val="28"/>
        </w:rPr>
        <w:t>.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6</w:t>
      </w:r>
      <w:r w:rsidRPr="002748B8">
        <w:rPr>
          <w:rFonts w:ascii="Times New Roman" w:hAnsi="Times New Roman"/>
          <w:sz w:val="28"/>
          <w:szCs w:val="28"/>
        </w:rPr>
        <w:t>.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извещением.</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7</w:t>
      </w:r>
      <w:r w:rsidRPr="002748B8">
        <w:rPr>
          <w:rFonts w:ascii="Times New Roman" w:hAnsi="Times New Roman"/>
          <w:sz w:val="28"/>
          <w:szCs w:val="28"/>
        </w:rPr>
        <w:t>. Прием заявок после даты окончания приема заявок не допускается.</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8</w:t>
      </w:r>
      <w:r w:rsidRPr="002748B8">
        <w:rPr>
          <w:rFonts w:ascii="Times New Roman" w:hAnsi="Times New Roman"/>
          <w:sz w:val="28"/>
          <w:szCs w:val="28"/>
        </w:rPr>
        <w:t>.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9</w:t>
      </w:r>
      <w:r w:rsidRPr="002748B8">
        <w:rPr>
          <w:rFonts w:ascii="Times New Roman" w:hAnsi="Times New Roman"/>
          <w:sz w:val="28"/>
          <w:szCs w:val="28"/>
        </w:rPr>
        <w:t>.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1C5BB6" w:rsidRPr="002748B8">
        <w:rPr>
          <w:rFonts w:ascii="Times New Roman" w:hAnsi="Times New Roman"/>
          <w:sz w:val="28"/>
          <w:szCs w:val="28"/>
        </w:rPr>
        <w:t>20</w:t>
      </w:r>
      <w:r w:rsidRPr="002748B8">
        <w:rPr>
          <w:rFonts w:ascii="Times New Roman" w:hAnsi="Times New Roman"/>
          <w:sz w:val="28"/>
          <w:szCs w:val="28"/>
        </w:rPr>
        <w:t>. Заказчик обязан обеспечить целостность конвертов с заявками и конфиденциальность содержащихся в них сведений до даты вскрытия конвертов с заявками.</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1C5BB6" w:rsidRPr="002748B8">
        <w:rPr>
          <w:rFonts w:ascii="Times New Roman" w:hAnsi="Times New Roman"/>
          <w:sz w:val="28"/>
          <w:szCs w:val="28"/>
        </w:rPr>
        <w:t>21</w:t>
      </w:r>
      <w:r w:rsidRPr="002748B8">
        <w:rPr>
          <w:rFonts w:ascii="Times New Roman" w:hAnsi="Times New Roman"/>
          <w:sz w:val="28"/>
          <w:szCs w:val="28"/>
        </w:rPr>
        <w:t>.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D13F17" w:rsidRPr="002748B8" w:rsidRDefault="00D13F17" w:rsidP="00D13F17">
      <w:pPr>
        <w:tabs>
          <w:tab w:val="left" w:pos="8475"/>
        </w:tabs>
        <w:spacing w:after="0" w:line="240" w:lineRule="auto"/>
        <w:jc w:val="both"/>
        <w:rPr>
          <w:rFonts w:ascii="Times New Roman" w:hAnsi="Times New Roman"/>
          <w:sz w:val="28"/>
          <w:szCs w:val="28"/>
        </w:rPr>
      </w:pPr>
    </w:p>
    <w:p w:rsidR="008A765E" w:rsidRPr="002748B8" w:rsidRDefault="008A765E" w:rsidP="00266D2E">
      <w:pPr>
        <w:pStyle w:val="a3"/>
        <w:numPr>
          <w:ilvl w:val="0"/>
          <w:numId w:val="20"/>
        </w:numPr>
        <w:tabs>
          <w:tab w:val="left" w:pos="8475"/>
        </w:tabs>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Условия проведения конкурса, п</w:t>
      </w:r>
      <w:r w:rsidR="00D13F17" w:rsidRPr="002748B8">
        <w:rPr>
          <w:rFonts w:ascii="Times New Roman" w:hAnsi="Times New Roman" w:cs="Times New Roman"/>
          <w:b/>
          <w:sz w:val="28"/>
          <w:szCs w:val="28"/>
        </w:rPr>
        <w:t xml:space="preserve">орядок вскрытия конвертов с конкурсными заявками и рассмотрение конкурсных заявок </w:t>
      </w:r>
    </w:p>
    <w:p w:rsidR="00D13F17" w:rsidRPr="002748B8" w:rsidRDefault="00D13F17" w:rsidP="008A765E">
      <w:pPr>
        <w:pStyle w:val="a3"/>
        <w:tabs>
          <w:tab w:val="left" w:pos="8475"/>
        </w:tabs>
        <w:spacing w:after="0" w:line="240" w:lineRule="auto"/>
        <w:ind w:left="360"/>
        <w:jc w:val="center"/>
        <w:rPr>
          <w:rFonts w:ascii="Times New Roman" w:hAnsi="Times New Roman" w:cs="Times New Roman"/>
          <w:b/>
          <w:sz w:val="28"/>
          <w:szCs w:val="28"/>
        </w:rPr>
      </w:pPr>
      <w:r w:rsidRPr="002748B8">
        <w:rPr>
          <w:rFonts w:ascii="Times New Roman" w:hAnsi="Times New Roman" w:cs="Times New Roman"/>
          <w:b/>
          <w:sz w:val="28"/>
          <w:szCs w:val="28"/>
        </w:rPr>
        <w:t>на участие в конкурсе.</w:t>
      </w:r>
    </w:p>
    <w:p w:rsidR="00D13F17" w:rsidRPr="002748B8" w:rsidRDefault="00D13F17" w:rsidP="00D13F17">
      <w:pPr>
        <w:pStyle w:val="a3"/>
        <w:tabs>
          <w:tab w:val="left" w:pos="8475"/>
        </w:tabs>
        <w:spacing w:after="0" w:line="240" w:lineRule="auto"/>
        <w:ind w:left="360"/>
        <w:rPr>
          <w:rFonts w:ascii="Times New Roman" w:hAnsi="Times New Roman" w:cs="Times New Roman"/>
          <w:b/>
          <w:sz w:val="28"/>
          <w:szCs w:val="28"/>
        </w:rPr>
      </w:pP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Для проведения конкурса приказом Заказчика создаётся конкурсная комиссия в составе не менее пяти человек. Конкурсная комиссия состоит из председателя конкурсной комиссии, заместителя председателя, секретаря конкурсной комиссии и </w:t>
      </w:r>
      <w:r w:rsidR="002929A1" w:rsidRPr="002748B8">
        <w:rPr>
          <w:rFonts w:ascii="Times New Roman" w:eastAsiaTheme="minorHAnsi" w:hAnsi="Times New Roman" w:cstheme="minorBidi"/>
          <w:color w:val="auto"/>
          <w:kern w:val="0"/>
          <w:sz w:val="28"/>
          <w:szCs w:val="28"/>
          <w:lang w:eastAsia="en-US"/>
        </w:rPr>
        <w:t>членов комиссии</w:t>
      </w:r>
      <w:r w:rsidRPr="002748B8">
        <w:rPr>
          <w:rFonts w:ascii="Times New Roman" w:eastAsiaTheme="minorHAnsi" w:hAnsi="Times New Roman" w:cstheme="minorBidi"/>
          <w:color w:val="auto"/>
          <w:kern w:val="0"/>
          <w:sz w:val="28"/>
          <w:szCs w:val="28"/>
          <w:lang w:eastAsia="en-US"/>
        </w:rPr>
        <w:t>.</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Председатель конкурсной комиссии (заместитель председателя конкурсной комиссии в случае отсутствия председателя конкурсной комиссии):</w:t>
      </w:r>
    </w:p>
    <w:p w:rsidR="008A765E" w:rsidRPr="002748B8" w:rsidRDefault="008A765E" w:rsidP="00606861">
      <w:pPr>
        <w:pStyle w:val="a3"/>
        <w:numPr>
          <w:ilvl w:val="0"/>
          <w:numId w:val="7"/>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руководит деятельностью конкурсной комиссии;</w:t>
      </w:r>
    </w:p>
    <w:p w:rsidR="008A765E" w:rsidRPr="002748B8" w:rsidRDefault="008A765E" w:rsidP="00606861">
      <w:pPr>
        <w:pStyle w:val="a3"/>
        <w:numPr>
          <w:ilvl w:val="0"/>
          <w:numId w:val="7"/>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председательствует на заседаниях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Секретарь конкурсной комиссии:</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осуществляет приём, регистрацию и хранение конкурсных заявок;</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ведёт протоколы заседаний конкурсной комиссии, обеспечивает их подписание и опубликование;</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извещает членов конкурсной комиссии о дате заседания конкурсной комиссии путём направления уведомлений не позднее, чем за пять календарных дней до даты заседания конкурсной комиссии;</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оповещает в письменном виде участника конкурса, признанного по результатам оценки конкурсных заявок победителем конкурса.</w:t>
      </w:r>
    </w:p>
    <w:p w:rsidR="008A765E" w:rsidRPr="002748B8" w:rsidRDefault="000A55B1"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Члены комиссии</w:t>
      </w:r>
      <w:r w:rsidR="008A765E" w:rsidRPr="002748B8">
        <w:rPr>
          <w:rFonts w:ascii="Times New Roman" w:eastAsiaTheme="minorHAnsi" w:hAnsi="Times New Roman" w:cstheme="minorBidi"/>
          <w:color w:val="auto"/>
          <w:kern w:val="0"/>
          <w:sz w:val="28"/>
          <w:szCs w:val="28"/>
          <w:lang w:eastAsia="en-US"/>
        </w:rPr>
        <w:t>:</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участвуют в решении всех вопросов, входящих в компетенцию конкурсной комиссии;</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участвуют в заседаниях конкурсной комиссии;</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выполняют в установленные сроки поручения председателя конкурсной комиссии, решения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Конкурсная комиссия осуществляет следующие функции:</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а) вскрытие конвертов с заявками на заседании конкурсной комиссии и ведение протокола вскрытия конвертов с заявками;</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б) рассмотрение заявок на заседании конкурсной комиссии и ведение протокола рассмотрения заявок;</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в) принятие решений о допуске претендентов, подавших заявки, к участию в конкурсе, и о признании их участниками конкурса;</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г) оценка заявок и определение победителя конкурса, а также ведение протокола оценки и сопоставления заявок.</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Конкурсная комиссия имеет право запрашивать и получать информацию (пояснения, разъяснения, комментарии) от участников конкурсов как по заявке в целом, так и по отдельным представленным документам.</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Заседание конкурсной комиссии проводит председатель конкурсной комиссии, в случае его отсутствия заседание проводит заместитель председателя конкурсной комиссии. </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Заседание конкурсной комиссии считается правомочным, если на нём присутствуют не менее половины общего числа членов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Заказчиком обеспечивается осуществление аудио- и (или) видеозаписей заседания конкурсной комиссии при вскрытии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Уполномоченные представители претендентов,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Вскрытие всех конвертов с заявками осуществляется в один день. Объявление перерывов во время вскрытия конвертов с заявками не допускается.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установления факта подачи одним претендентом 2 и более заявок при условии, что поданные ранее заявки такого претендента не отозваны, все заявки этого претендента не рассматриваются.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При вскрытии конвертов с заявками конкурсная комиссия объявляет полное фирменное наименование претендента,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Заказчиком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r w:rsidR="009B3DA2" w:rsidRPr="002748B8">
        <w:rPr>
          <w:rFonts w:ascii="Times New Roman" w:eastAsiaTheme="minorHAnsi" w:hAnsi="Times New Roman" w:cstheme="minorBidi"/>
          <w:color w:val="auto"/>
          <w:kern w:val="0"/>
          <w:sz w:val="28"/>
          <w:szCs w:val="28"/>
          <w:lang w:eastAsia="en-US"/>
        </w:rPr>
        <w:t>вовремя</w:t>
      </w:r>
      <w:r w:rsidRPr="002748B8">
        <w:rPr>
          <w:rFonts w:ascii="Times New Roman" w:eastAsiaTheme="minorHAnsi" w:hAnsi="Times New Roman" w:cstheme="minorBidi"/>
          <w:color w:val="auto"/>
          <w:kern w:val="0"/>
          <w:sz w:val="28"/>
          <w:szCs w:val="28"/>
          <w:lang w:eastAsia="en-US"/>
        </w:rPr>
        <w:t>, которые указаны в извещении о проведении конкурса.</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Срок рассмотрения и оценки заявок не может превышать 7 (семь) рабочих дней с даты подписания протокола вскрытия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осуществляется проверка:</w:t>
      </w:r>
    </w:p>
    <w:p w:rsidR="008A765E" w:rsidRPr="002748B8"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а) соответствия претендента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2748B8">
          <w:rPr>
            <w:rFonts w:ascii="Times New Roman" w:eastAsiaTheme="minorHAnsi" w:hAnsi="Times New Roman" w:cstheme="minorBidi"/>
            <w:color w:val="auto"/>
            <w:kern w:val="0"/>
            <w:sz w:val="28"/>
            <w:szCs w:val="28"/>
            <w:lang w:eastAsia="en-US"/>
          </w:rPr>
          <w:t>пунктом 3.1. настоящей конкурсной документации</w:t>
        </w:r>
      </w:hyperlink>
      <w:r w:rsidRPr="002748B8">
        <w:rPr>
          <w:rFonts w:ascii="Times New Roman" w:eastAsiaTheme="minorHAnsi" w:hAnsi="Times New Roman" w:cstheme="minorBidi"/>
          <w:color w:val="auto"/>
          <w:kern w:val="0"/>
          <w:sz w:val="28"/>
          <w:szCs w:val="28"/>
          <w:lang w:eastAsia="en-US"/>
        </w:rPr>
        <w:t>;</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б) оформления заявки в соответствии с требованиями, предусмотренными настоящей конкурсной документации. </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основании результатов рассмотрения заявок конкурсная комиссия принимает одно из следующих решений:</w:t>
      </w:r>
    </w:p>
    <w:p w:rsidR="008A765E" w:rsidRPr="002748B8"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а) допуск претендента, подавшего заявку, к участию в конкурсе и признание его участником конкурса;</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б) отказ в допуске претендента, подавшего заявку, к участию в конкурсе.</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Основаниями для принятия решения об отказе в допуске претендента, подавшего заявку, к участию в конкурсе являются:</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а) несоответствие претендента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2748B8">
          <w:rPr>
            <w:rFonts w:ascii="Times New Roman" w:eastAsiaTheme="minorHAnsi" w:hAnsi="Times New Roman" w:cstheme="minorBidi"/>
            <w:sz w:val="28"/>
            <w:szCs w:val="28"/>
            <w:lang w:eastAsia="en-US"/>
          </w:rPr>
          <w:t>пунктом 3.1. настоящей конкурсной документации</w:t>
        </w:r>
      </w:hyperlink>
      <w:r w:rsidRPr="002748B8">
        <w:rPr>
          <w:rFonts w:ascii="Times New Roman" w:eastAsiaTheme="minorHAnsi" w:hAnsi="Times New Roman" w:cstheme="minorBidi"/>
          <w:sz w:val="28"/>
          <w:szCs w:val="28"/>
          <w:lang w:eastAsia="en-US"/>
        </w:rPr>
        <w:t>;</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б) оформление заявки с нарушением требований, предусмотренных настоящей конкурсной документации;</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в) наличие подчисток и исправлений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2748B8">
          <w:rPr>
            <w:rFonts w:ascii="Times New Roman" w:eastAsiaTheme="minorHAnsi" w:hAnsi="Times New Roman" w:cstheme="minorBidi"/>
            <w:sz w:val="28"/>
            <w:szCs w:val="28"/>
            <w:lang w:eastAsia="en-US"/>
          </w:rPr>
          <w:t xml:space="preserve">пунктом </w:t>
        </w:r>
      </w:hyperlink>
      <w:r w:rsidRPr="002748B8">
        <w:rPr>
          <w:rFonts w:ascii="Times New Roman" w:eastAsiaTheme="minorHAnsi" w:hAnsi="Times New Roman" w:cstheme="minorBidi"/>
          <w:sz w:val="28"/>
          <w:szCs w:val="28"/>
          <w:lang w:eastAsia="en-US"/>
        </w:rPr>
        <w:t>6.10. настоящей конкурсной документации;</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г) выявление конкурсной комиссией при рассмотрении заявки недостоверных сведений, содержащихся в заявке и прилагаемых документах.</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2748B8">
          <w:rPr>
            <w:rFonts w:ascii="Times New Roman" w:eastAsiaTheme="minorHAnsi" w:hAnsi="Times New Roman" w:cstheme="minorBidi"/>
            <w:color w:val="auto"/>
            <w:kern w:val="0"/>
            <w:sz w:val="28"/>
            <w:szCs w:val="28"/>
            <w:lang w:eastAsia="en-US"/>
          </w:rPr>
          <w:t>пунктом 7.22.</w:t>
        </w:r>
      </w:hyperlink>
      <w:r w:rsidRPr="002748B8">
        <w:rPr>
          <w:rFonts w:ascii="Times New Roman" w:eastAsiaTheme="minorHAnsi" w:hAnsi="Times New Roman" w:cstheme="minorBidi"/>
          <w:color w:val="auto"/>
          <w:kern w:val="0"/>
          <w:sz w:val="28"/>
          <w:szCs w:val="28"/>
          <w:lang w:eastAsia="en-US"/>
        </w:rPr>
        <w:t xml:space="preserve"> настоящей конкурсной документации, отказ в допуске к участию в конкурсе не допускается.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ведется протокол рассмотрения заявок, в котором содержатся сведения о каждом претенденте, подавшем заявку, результатах ее рассмотрения, включая принятое решение о допуске претендента, подавшего заявку, к участию в конкурсе и о признании его участником конкурса, а также принятое решение об отказе в допуске претендента, подавшего заявку, к участию в конкурсе с указанием оснований для принятия такого решения.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 признается несостоявшимся в случае допуска к участию в конкурсе одного участника и договор банковского счета заключается с претендентом, подавшим единственную конкурсную заявку.</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рассмотрения заявок подписывается всеми присутствующими на заседании членами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рассмотрения заявок размещается Заказчиком на своем официальном сайте в сети «Интернет» не позднее окончания рабочего дня, следующего за днем его подписания.</w:t>
      </w:r>
    </w:p>
    <w:p w:rsidR="00E51E8D" w:rsidRPr="002748B8" w:rsidRDefault="00E51E8D" w:rsidP="00E51E8D">
      <w:pPr>
        <w:pStyle w:val="12"/>
        <w:spacing w:line="240" w:lineRule="auto"/>
        <w:ind w:left="360" w:right="40" w:firstLine="0"/>
        <w:jc w:val="both"/>
        <w:rPr>
          <w:rFonts w:ascii="Times New Roman" w:eastAsiaTheme="minorHAnsi" w:hAnsi="Times New Roman" w:cstheme="minorBidi"/>
          <w:color w:val="auto"/>
          <w:kern w:val="0"/>
          <w:sz w:val="28"/>
          <w:szCs w:val="28"/>
          <w:lang w:eastAsia="en-US"/>
        </w:rPr>
      </w:pPr>
    </w:p>
    <w:p w:rsidR="00E51E8D" w:rsidRPr="002748B8" w:rsidRDefault="003D2D3A" w:rsidP="00266D2E">
      <w:pPr>
        <w:pStyle w:val="12"/>
        <w:numPr>
          <w:ilvl w:val="0"/>
          <w:numId w:val="20"/>
        </w:numPr>
        <w:spacing w:line="240" w:lineRule="auto"/>
        <w:ind w:right="40"/>
        <w:jc w:val="center"/>
        <w:rPr>
          <w:rFonts w:ascii="Times New Roman" w:eastAsiaTheme="minorHAnsi" w:hAnsi="Times New Roman" w:cstheme="minorBidi"/>
          <w:b/>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Порядок оценки и сопостав</w:t>
      </w:r>
      <w:r w:rsidR="00E51E8D" w:rsidRPr="002748B8">
        <w:rPr>
          <w:rFonts w:ascii="Times New Roman" w:eastAsiaTheme="minorHAnsi" w:hAnsi="Times New Roman" w:cstheme="minorBidi"/>
          <w:b/>
          <w:color w:val="auto"/>
          <w:kern w:val="0"/>
          <w:sz w:val="28"/>
          <w:szCs w:val="28"/>
          <w:lang w:eastAsia="en-US"/>
        </w:rPr>
        <w:t>ления конкурсных заявок.</w:t>
      </w:r>
    </w:p>
    <w:p w:rsidR="00E51E8D" w:rsidRPr="002748B8" w:rsidRDefault="00E51E8D" w:rsidP="00E51E8D">
      <w:pPr>
        <w:pStyle w:val="12"/>
        <w:spacing w:line="240" w:lineRule="auto"/>
        <w:ind w:left="360" w:right="40" w:firstLine="0"/>
        <w:jc w:val="left"/>
        <w:rPr>
          <w:rFonts w:ascii="Times New Roman" w:eastAsiaTheme="minorHAnsi" w:hAnsi="Times New Roman" w:cstheme="minorBidi"/>
          <w:b/>
          <w:color w:val="auto"/>
          <w:kern w:val="0"/>
          <w:sz w:val="28"/>
          <w:szCs w:val="28"/>
          <w:lang w:eastAsia="en-US"/>
        </w:rPr>
      </w:pPr>
    </w:p>
    <w:p w:rsidR="00F976C1"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осуществляет оценку заявок, поданных претендентами, признанными участниками конкурса, на заседаниях конкурсной комиссии</w:t>
      </w:r>
      <w:r w:rsidRPr="002748B8">
        <w:rPr>
          <w:rFonts w:ascii="Times New Roman" w:hAnsi="Times New Roman" w:cs="Times New Roman"/>
          <w:sz w:val="24"/>
          <w:szCs w:val="24"/>
        </w:rPr>
        <w:t>.</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 заявка этого претендента не подлежит оценке. </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Победителем конкурса признается участник конкурса, заявке которого присвоен наименьший порядковый номер.</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Протокол оценки и сопоставления конкурсных заявок размещается заказчиком на своем официальном сайте в сети "Интернет" не позднее окончания рабочего дня, следующего за днем его подписания.</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Заказчик направляет уведомление победителю конкурса, а также участнику конкурса, заявке которого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оценки и сопоставления конкурсных заявок.</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Любой участник конкурса имеет право обжаловать в судебном, а также в досудебном порядке действия (бездействие) заказчика либо конкурсной комиссии, если такие действия (бездействие) нарушают права и законные интересы участника конкурса.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В досудебном порядке действия (бездействие)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Заказчика либо конкурсной комиссии в досудебном порядке не является препятствием для обжалования участником конкурса действий (бездействия) заказчика, либо конкурсной комиссии в судебном порядке.</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Результаты проведения конкурса могут быть признаны недействительными по решению суда.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Победителями конкурса признается участник конкурса, заявке которого присвоен наименьший порядковый номер.</w:t>
      </w:r>
    </w:p>
    <w:p w:rsidR="00E51E8D" w:rsidRDefault="00E51E8D" w:rsidP="00E51E8D">
      <w:pPr>
        <w:pStyle w:val="a3"/>
        <w:spacing w:after="0" w:line="240" w:lineRule="auto"/>
        <w:ind w:left="709"/>
        <w:jc w:val="both"/>
        <w:rPr>
          <w:rFonts w:ascii="Times New Roman" w:hAnsi="Times New Roman"/>
          <w:sz w:val="28"/>
          <w:szCs w:val="28"/>
        </w:rPr>
      </w:pPr>
    </w:p>
    <w:p w:rsidR="002748B8" w:rsidRPr="002748B8" w:rsidRDefault="002748B8" w:rsidP="00E51E8D">
      <w:pPr>
        <w:pStyle w:val="a3"/>
        <w:spacing w:after="0" w:line="240" w:lineRule="auto"/>
        <w:ind w:left="709"/>
        <w:jc w:val="both"/>
        <w:rPr>
          <w:rFonts w:ascii="Times New Roman" w:hAnsi="Times New Roman"/>
          <w:sz w:val="28"/>
          <w:szCs w:val="28"/>
        </w:rPr>
      </w:pPr>
    </w:p>
    <w:p w:rsidR="00E51E8D" w:rsidRPr="002748B8" w:rsidRDefault="00E51E8D"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Порядок заключения договора банковского счета.</w:t>
      </w:r>
    </w:p>
    <w:p w:rsidR="00A3169A" w:rsidRPr="002748B8" w:rsidRDefault="00A3169A" w:rsidP="00A3169A">
      <w:pPr>
        <w:pStyle w:val="a3"/>
        <w:spacing w:after="0" w:line="240" w:lineRule="auto"/>
        <w:ind w:left="360"/>
        <w:rPr>
          <w:rFonts w:ascii="Times New Roman" w:hAnsi="Times New Roman"/>
          <w:b/>
          <w:sz w:val="28"/>
          <w:szCs w:val="28"/>
        </w:rPr>
      </w:pP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Договор банковского счета заключается с победителем конкурса, не позднее 5 (пять) рабочих дней со дня, следующего за днем подписания протокола оценки и сопоставления конкурсных заявок.</w:t>
      </w:r>
    </w:p>
    <w:p w:rsidR="00E51E8D"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В случае отказа победителя конкурса от подписания договора банковского счета победитель признается уклонившимся от подписания договора банковского счета. В этом случае заключение </w:t>
      </w:r>
      <w:r w:rsidR="00F115F1" w:rsidRPr="002748B8">
        <w:rPr>
          <w:rFonts w:ascii="Times New Roman" w:hAnsi="Times New Roman"/>
          <w:sz w:val="28"/>
          <w:szCs w:val="28"/>
        </w:rPr>
        <w:t xml:space="preserve">договора </w:t>
      </w:r>
      <w:r w:rsidRPr="002748B8">
        <w:rPr>
          <w:rFonts w:ascii="Times New Roman" w:hAnsi="Times New Roman"/>
          <w:sz w:val="28"/>
          <w:szCs w:val="28"/>
        </w:rPr>
        <w:t>банковского счета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победителя конкурса, уклонившимся от подписания договора банковского счета.</w:t>
      </w:r>
    </w:p>
    <w:p w:rsidR="00CF5910"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Заказчик после заключения договора банковского счета обязан осуществлять контроль за соответствием победителя конкурса, с которым заключен договор банковского счета, требованиям, установленным частью 2 статьи 176 Жилищного кодекса Российской Федерации. В случае если победитель конкурса, с которым заключен договор банковского счета, перестает соответствовать указанному положению, Заказчик обязан в течение одного рабочего дня направить победителю требование о расторжении договора банковского счета в одностороннем порядке.</w:t>
      </w:r>
    </w:p>
    <w:p w:rsidR="00A3169A"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Информация о заключении договора банковского счета, а также о участниках конкурса, уклонившихся от подписания договора банковского счета, размещается Заказчиком на своем официальном сайте в сети </w:t>
      </w:r>
      <w:r w:rsidR="00CF5910" w:rsidRPr="002748B8">
        <w:rPr>
          <w:rFonts w:ascii="Times New Roman" w:hAnsi="Times New Roman"/>
          <w:sz w:val="28"/>
          <w:szCs w:val="28"/>
        </w:rPr>
        <w:t>«</w:t>
      </w:r>
      <w:r w:rsidRPr="002748B8">
        <w:rPr>
          <w:rFonts w:ascii="Times New Roman" w:hAnsi="Times New Roman"/>
          <w:sz w:val="28"/>
          <w:szCs w:val="28"/>
        </w:rPr>
        <w:t>Интернет</w:t>
      </w:r>
      <w:r w:rsidR="00CF5910" w:rsidRPr="002748B8">
        <w:rPr>
          <w:rFonts w:ascii="Times New Roman" w:hAnsi="Times New Roman"/>
          <w:sz w:val="28"/>
          <w:szCs w:val="28"/>
        </w:rPr>
        <w:t>»</w:t>
      </w:r>
      <w:r w:rsidRPr="002748B8">
        <w:rPr>
          <w:rFonts w:ascii="Times New Roman" w:hAnsi="Times New Roman"/>
          <w:sz w:val="28"/>
          <w:szCs w:val="28"/>
        </w:rPr>
        <w:t>.</w:t>
      </w:r>
    </w:p>
    <w:p w:rsidR="00CF5910" w:rsidRPr="002748B8" w:rsidRDefault="00CF5910" w:rsidP="00CF5910">
      <w:pPr>
        <w:spacing w:after="0" w:line="240" w:lineRule="auto"/>
        <w:jc w:val="both"/>
        <w:rPr>
          <w:rFonts w:ascii="Times New Roman" w:hAnsi="Times New Roman"/>
          <w:sz w:val="28"/>
          <w:szCs w:val="28"/>
        </w:rPr>
      </w:pPr>
    </w:p>
    <w:p w:rsidR="00CF5910" w:rsidRPr="002748B8" w:rsidRDefault="00CF5910"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 xml:space="preserve"> Общее регламентирование.</w:t>
      </w:r>
    </w:p>
    <w:p w:rsidR="00CF5910" w:rsidRPr="002748B8" w:rsidRDefault="00CF5910" w:rsidP="00CF5910">
      <w:pPr>
        <w:spacing w:after="0" w:line="240" w:lineRule="auto"/>
        <w:jc w:val="center"/>
        <w:rPr>
          <w:rFonts w:ascii="Times New Roman" w:hAnsi="Times New Roman"/>
          <w:b/>
          <w:sz w:val="28"/>
          <w:szCs w:val="28"/>
        </w:rPr>
      </w:pPr>
    </w:p>
    <w:p w:rsidR="00CF5910" w:rsidRPr="002748B8" w:rsidRDefault="00CF5910" w:rsidP="00266D2E">
      <w:pPr>
        <w:pStyle w:val="a3"/>
        <w:numPr>
          <w:ilvl w:val="1"/>
          <w:numId w:val="20"/>
        </w:numPr>
        <w:spacing w:after="0" w:line="240" w:lineRule="auto"/>
        <w:ind w:left="0" w:firstLine="709"/>
        <w:jc w:val="both"/>
        <w:rPr>
          <w:rFonts w:ascii="Times New Roman" w:hAnsi="Times New Roman"/>
          <w:b/>
          <w:sz w:val="28"/>
          <w:szCs w:val="28"/>
        </w:rPr>
      </w:pPr>
      <w:r w:rsidRPr="002748B8">
        <w:rPr>
          <w:rFonts w:ascii="Times New Roman" w:hAnsi="Times New Roman"/>
          <w:sz w:val="28"/>
          <w:szCs w:val="28"/>
        </w:rPr>
        <w:t>Иные правовые регламенты, не указанные в настоящей конкурсной документации регламентированы положением, утвержденным постановлением Правительства Российской Федерации от 23 мая 2016 года № 454</w:t>
      </w:r>
      <w:r w:rsidRPr="002748B8">
        <w:rPr>
          <w:rFonts w:ascii="Times New Roman" w:hAnsi="Times New Roman"/>
          <w:color w:val="FF0000"/>
          <w:sz w:val="28"/>
          <w:szCs w:val="28"/>
        </w:rPr>
        <w:t xml:space="preserve"> </w:t>
      </w:r>
      <w:r w:rsidRPr="002748B8">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C90640" w:rsidRPr="002748B8" w:rsidRDefault="00C90640" w:rsidP="00C90640">
      <w:pPr>
        <w:pStyle w:val="a3"/>
        <w:spacing w:after="0" w:line="240" w:lineRule="auto"/>
        <w:ind w:left="709"/>
        <w:jc w:val="both"/>
        <w:rPr>
          <w:rFonts w:ascii="Times New Roman" w:hAnsi="Times New Roman"/>
          <w:b/>
          <w:sz w:val="28"/>
          <w:szCs w:val="28"/>
        </w:rPr>
      </w:pPr>
    </w:p>
    <w:p w:rsidR="00CF5910" w:rsidRPr="002748B8" w:rsidRDefault="00CF5910"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Приложения:</w:t>
      </w:r>
    </w:p>
    <w:p w:rsidR="00CF5910" w:rsidRPr="002748B8" w:rsidRDefault="00CF5910" w:rsidP="00CF5910">
      <w:pPr>
        <w:spacing w:after="0" w:line="240" w:lineRule="auto"/>
        <w:jc w:val="center"/>
        <w:rPr>
          <w:rFonts w:ascii="Times New Roman" w:hAnsi="Times New Roman"/>
          <w:b/>
          <w:sz w:val="28"/>
          <w:szCs w:val="28"/>
        </w:rPr>
      </w:pPr>
    </w:p>
    <w:p w:rsidR="00A3209F"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1 </w:t>
      </w:r>
      <w:r w:rsidR="00A3209F" w:rsidRPr="002748B8">
        <w:rPr>
          <w:rFonts w:ascii="Times New Roman" w:hAnsi="Times New Roman"/>
          <w:sz w:val="28"/>
          <w:szCs w:val="28"/>
        </w:rPr>
        <w:t xml:space="preserve">– </w:t>
      </w:r>
      <w:bookmarkStart w:id="0" w:name="_GoBack"/>
      <w:bookmarkEnd w:id="0"/>
      <w:r w:rsidR="00F32DFA" w:rsidRPr="002748B8">
        <w:rPr>
          <w:rFonts w:ascii="Times New Roman" w:hAnsi="Times New Roman"/>
          <w:sz w:val="28"/>
          <w:szCs w:val="28"/>
        </w:rPr>
        <w:t>Перечень</w:t>
      </w:r>
      <w:r w:rsidR="00A3209F" w:rsidRPr="002748B8">
        <w:rPr>
          <w:rFonts w:ascii="Times New Roman" w:hAnsi="Times New Roman"/>
          <w:sz w:val="28"/>
          <w:szCs w:val="28"/>
        </w:rPr>
        <w:t xml:space="preserve"> </w:t>
      </w:r>
      <w:r w:rsidR="00657438" w:rsidRPr="002748B8">
        <w:rPr>
          <w:rFonts w:ascii="Times New Roman" w:hAnsi="Times New Roman"/>
          <w:sz w:val="28"/>
          <w:szCs w:val="28"/>
        </w:rPr>
        <w:t>муниципальных образований</w:t>
      </w:r>
      <w:r w:rsidR="00F32DFA" w:rsidRPr="002748B8">
        <w:rPr>
          <w:rFonts w:ascii="Times New Roman" w:hAnsi="Times New Roman"/>
          <w:sz w:val="28"/>
          <w:szCs w:val="28"/>
        </w:rPr>
        <w:t xml:space="preserve"> Амурской области</w:t>
      </w:r>
    </w:p>
    <w:p w:rsidR="00CF5910" w:rsidRPr="002748B8" w:rsidRDefault="00A3209F" w:rsidP="00A3209F">
      <w:pPr>
        <w:pStyle w:val="a3"/>
        <w:numPr>
          <w:ilvl w:val="1"/>
          <w:numId w:val="10"/>
        </w:numPr>
        <w:spacing w:after="0" w:line="240" w:lineRule="auto"/>
        <w:ind w:hanging="56"/>
        <w:rPr>
          <w:rFonts w:ascii="Times New Roman" w:eastAsia="Arial" w:hAnsi="Times New Roman" w:cs="Arial"/>
          <w:color w:val="000000"/>
          <w:kern w:val="3"/>
          <w:sz w:val="28"/>
          <w:szCs w:val="28"/>
          <w:lang w:eastAsia="ru-RU"/>
        </w:rPr>
      </w:pPr>
      <w:r w:rsidRPr="002748B8">
        <w:rPr>
          <w:rFonts w:ascii="Times New Roman" w:eastAsia="Arial" w:hAnsi="Times New Roman" w:cs="Arial"/>
          <w:color w:val="000000"/>
          <w:kern w:val="3"/>
          <w:sz w:val="28"/>
          <w:szCs w:val="28"/>
          <w:lang w:eastAsia="ru-RU"/>
        </w:rPr>
        <w:t xml:space="preserve">Приложение № 2 </w:t>
      </w:r>
      <w:r w:rsidR="00683523" w:rsidRPr="002748B8">
        <w:rPr>
          <w:rFonts w:ascii="Times New Roman" w:hAnsi="Times New Roman"/>
          <w:sz w:val="28"/>
          <w:szCs w:val="28"/>
        </w:rPr>
        <w:t>–</w:t>
      </w:r>
      <w:r w:rsidR="00713FDD" w:rsidRPr="002748B8">
        <w:rPr>
          <w:rFonts w:ascii="Times New Roman" w:hAnsi="Times New Roman"/>
          <w:sz w:val="28"/>
          <w:szCs w:val="28"/>
        </w:rPr>
        <w:t xml:space="preserve"> </w:t>
      </w:r>
      <w:r w:rsidR="00CF5910" w:rsidRPr="002748B8">
        <w:rPr>
          <w:rFonts w:ascii="Times New Roman" w:hAnsi="Times New Roman"/>
          <w:sz w:val="28"/>
          <w:szCs w:val="28"/>
        </w:rPr>
        <w:t>Форма конкурсной заявки</w:t>
      </w:r>
    </w:p>
    <w:p w:rsidR="00CF5910" w:rsidRPr="002748B8" w:rsidRDefault="00683523" w:rsidP="00A3209F">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3</w:t>
      </w:r>
      <w:r w:rsidRPr="002748B8">
        <w:rPr>
          <w:rFonts w:ascii="Times New Roman" w:hAnsi="Times New Roman"/>
          <w:sz w:val="28"/>
          <w:szCs w:val="28"/>
        </w:rPr>
        <w:t xml:space="preserve"> – </w:t>
      </w:r>
      <w:r w:rsidR="00CF5910" w:rsidRPr="002748B8">
        <w:rPr>
          <w:rFonts w:ascii="Times New Roman" w:eastAsiaTheme="minorHAnsi" w:hAnsi="Times New Roman" w:cstheme="minorBidi"/>
          <w:color w:val="auto"/>
          <w:kern w:val="0"/>
          <w:sz w:val="28"/>
          <w:szCs w:val="28"/>
          <w:lang w:eastAsia="en-US"/>
        </w:rPr>
        <w:t>Примерная Форма доверенности</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4</w:t>
      </w:r>
      <w:r w:rsidRPr="002748B8">
        <w:rPr>
          <w:rFonts w:ascii="Times New Roman" w:hAnsi="Times New Roman"/>
          <w:sz w:val="28"/>
          <w:szCs w:val="28"/>
        </w:rPr>
        <w:t xml:space="preserve"> –</w:t>
      </w:r>
      <w:r w:rsidR="00713FDD" w:rsidRPr="002748B8">
        <w:rPr>
          <w:rFonts w:ascii="Times New Roman" w:hAnsi="Times New Roman"/>
          <w:sz w:val="28"/>
          <w:szCs w:val="28"/>
        </w:rPr>
        <w:t xml:space="preserve"> </w:t>
      </w:r>
      <w:r w:rsidR="00CF5910" w:rsidRPr="002748B8">
        <w:rPr>
          <w:rFonts w:ascii="Times New Roman" w:eastAsiaTheme="minorHAnsi" w:hAnsi="Times New Roman" w:cstheme="minorBidi"/>
          <w:color w:val="auto"/>
          <w:kern w:val="0"/>
          <w:sz w:val="28"/>
          <w:szCs w:val="28"/>
          <w:lang w:eastAsia="en-US"/>
        </w:rPr>
        <w:t>Форма описи документов</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5</w:t>
      </w:r>
      <w:r w:rsidRPr="002748B8">
        <w:rPr>
          <w:rFonts w:ascii="Times New Roman" w:hAnsi="Times New Roman"/>
          <w:sz w:val="28"/>
          <w:szCs w:val="28"/>
        </w:rPr>
        <w:t xml:space="preserve"> –</w:t>
      </w:r>
      <w:r w:rsidR="00713FDD" w:rsidRPr="002748B8">
        <w:rPr>
          <w:rFonts w:ascii="Times New Roman" w:hAnsi="Times New Roman"/>
          <w:sz w:val="28"/>
          <w:szCs w:val="28"/>
        </w:rPr>
        <w:t xml:space="preserve"> </w:t>
      </w:r>
      <w:r w:rsidR="00CF5910" w:rsidRPr="002748B8">
        <w:rPr>
          <w:rFonts w:ascii="Times New Roman" w:eastAsiaTheme="minorHAnsi" w:hAnsi="Times New Roman" w:cstheme="minorBidi"/>
          <w:color w:val="auto"/>
          <w:kern w:val="0"/>
          <w:sz w:val="28"/>
          <w:szCs w:val="28"/>
          <w:lang w:eastAsia="en-US"/>
        </w:rPr>
        <w:t>Форма уведомления об отзыве заявки</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6</w:t>
      </w:r>
      <w:r w:rsidRPr="002748B8">
        <w:rPr>
          <w:rFonts w:ascii="Times New Roman" w:hAnsi="Times New Roman"/>
          <w:sz w:val="28"/>
          <w:szCs w:val="28"/>
        </w:rPr>
        <w:t xml:space="preserve"> – </w:t>
      </w:r>
      <w:r w:rsidR="00CF5910" w:rsidRPr="002748B8">
        <w:rPr>
          <w:rFonts w:ascii="Times New Roman" w:eastAsiaTheme="minorHAnsi" w:hAnsi="Times New Roman" w:cstheme="minorBidi"/>
          <w:color w:val="auto"/>
          <w:kern w:val="0"/>
          <w:sz w:val="28"/>
          <w:szCs w:val="28"/>
          <w:lang w:eastAsia="en-US"/>
        </w:rPr>
        <w:t>Проект договора банковского счета</w:t>
      </w: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F115F1" w:rsidRPr="002748B8" w:rsidRDefault="00F115F1">
      <w:pPr>
        <w:rPr>
          <w:rFonts w:ascii="Times New Roman" w:eastAsia="Times New Roman" w:hAnsi="Times New Roman" w:cs="Times New Roman"/>
          <w:i/>
          <w:sz w:val="27"/>
          <w:szCs w:val="27"/>
          <w:lang w:eastAsia="ru-RU"/>
        </w:rPr>
      </w:pPr>
      <w:r w:rsidRPr="002748B8">
        <w:rPr>
          <w:i/>
          <w:sz w:val="27"/>
          <w:szCs w:val="27"/>
        </w:rPr>
        <w:br w:type="page"/>
      </w:r>
    </w:p>
    <w:tbl>
      <w:tblPr>
        <w:tblW w:w="10286" w:type="dxa"/>
        <w:tblLook w:val="04A0" w:firstRow="1" w:lastRow="0" w:firstColumn="1" w:lastColumn="0" w:noHBand="0" w:noVBand="1"/>
      </w:tblPr>
      <w:tblGrid>
        <w:gridCol w:w="10286"/>
      </w:tblGrid>
      <w:tr w:rsidR="000E4C85" w:rsidRPr="002748B8" w:rsidTr="00F115F1">
        <w:trPr>
          <w:trHeight w:val="178"/>
        </w:trPr>
        <w:tc>
          <w:tcPr>
            <w:tcW w:w="10286" w:type="dxa"/>
            <w:tcBorders>
              <w:top w:val="nil"/>
              <w:left w:val="nil"/>
              <w:bottom w:val="nil"/>
              <w:right w:val="nil"/>
            </w:tcBorders>
            <w:shd w:val="clear" w:color="auto" w:fill="auto"/>
            <w:vAlign w:val="bottom"/>
            <w:hideMark/>
          </w:tcPr>
          <w:p w:rsidR="000E4C85" w:rsidRPr="002748B8" w:rsidRDefault="000E4C85" w:rsidP="000E4C85">
            <w:pPr>
              <w:spacing w:after="0" w:line="240" w:lineRule="auto"/>
              <w:jc w:val="right"/>
              <w:rPr>
                <w:rFonts w:ascii="Times New Roman" w:eastAsia="Times New Roman" w:hAnsi="Times New Roman" w:cs="Times New Roman"/>
                <w:i/>
                <w:iCs/>
                <w:color w:val="000000"/>
                <w:sz w:val="27"/>
                <w:szCs w:val="27"/>
                <w:lang w:eastAsia="ru-RU"/>
              </w:rPr>
            </w:pPr>
            <w:r w:rsidRPr="002748B8">
              <w:rPr>
                <w:rFonts w:ascii="Times New Roman" w:eastAsia="Times New Roman" w:hAnsi="Times New Roman" w:cs="Times New Roman"/>
                <w:i/>
                <w:iCs/>
                <w:color w:val="000000"/>
                <w:sz w:val="27"/>
                <w:szCs w:val="27"/>
                <w:lang w:eastAsia="ru-RU"/>
              </w:rPr>
              <w:t xml:space="preserve">Приложение № 1 к конкурсной документации </w:t>
            </w:r>
          </w:p>
        </w:tc>
      </w:tr>
    </w:tbl>
    <w:p w:rsidR="000E4C85" w:rsidRPr="002748B8" w:rsidRDefault="000E4C85" w:rsidP="00D26B0F">
      <w:pPr>
        <w:pStyle w:val="afa"/>
        <w:rPr>
          <w:i/>
          <w:sz w:val="27"/>
          <w:szCs w:val="27"/>
        </w:rPr>
      </w:pPr>
    </w:p>
    <w:p w:rsidR="000E4C85" w:rsidRPr="002748B8" w:rsidRDefault="000E4C85" w:rsidP="00C90640">
      <w:pPr>
        <w:pStyle w:val="afa"/>
        <w:jc w:val="right"/>
        <w:rPr>
          <w:i/>
          <w:sz w:val="27"/>
          <w:szCs w:val="27"/>
        </w:rPr>
      </w:pPr>
    </w:p>
    <w:p w:rsidR="00D26B0F" w:rsidRPr="002748B8" w:rsidRDefault="00D26B0F" w:rsidP="00D26B0F">
      <w:pPr>
        <w:spacing w:after="0" w:line="240" w:lineRule="auto"/>
        <w:jc w:val="center"/>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Перечень муниципальных образований Амурской области</w:t>
      </w:r>
    </w:p>
    <w:p w:rsidR="00D26B0F" w:rsidRPr="002748B8" w:rsidRDefault="00D26B0F" w:rsidP="00D26B0F">
      <w:pPr>
        <w:pStyle w:val="afa"/>
        <w:jc w:val="both"/>
        <w:rPr>
          <w:color w:val="000000" w:themeColor="text1"/>
        </w:rPr>
      </w:pPr>
    </w:p>
    <w:tbl>
      <w:tblPr>
        <w:tblStyle w:val="ab"/>
        <w:tblW w:w="0" w:type="auto"/>
        <w:tblLook w:val="04A0" w:firstRow="1" w:lastRow="0" w:firstColumn="1" w:lastColumn="0" w:noHBand="0" w:noVBand="1"/>
      </w:tblPr>
      <w:tblGrid>
        <w:gridCol w:w="800"/>
        <w:gridCol w:w="3000"/>
        <w:gridCol w:w="3000"/>
        <w:gridCol w:w="2000"/>
      </w:tblGrid>
      <w:tr w:rsidR="00C76744" w:rsidRPr="002748B8" w:rsidTr="00C76744">
        <w:trPr>
          <w:trHeight w:val="510"/>
        </w:trPr>
        <w:tc>
          <w:tcPr>
            <w:tcW w:w="800" w:type="dxa"/>
            <w:hideMark/>
          </w:tcPr>
          <w:p w:rsidR="00C76744" w:rsidRPr="002748B8" w:rsidRDefault="00C76744" w:rsidP="00C76744">
            <w:pPr>
              <w:pStyle w:val="afa"/>
              <w:jc w:val="both"/>
              <w:rPr>
                <w:b/>
                <w:bCs/>
                <w:color w:val="000000" w:themeColor="text1"/>
              </w:rPr>
            </w:pPr>
            <w:r w:rsidRPr="002748B8">
              <w:rPr>
                <w:b/>
                <w:bCs/>
                <w:color w:val="000000" w:themeColor="text1"/>
              </w:rPr>
              <w:t>№ п/п</w:t>
            </w:r>
          </w:p>
        </w:tc>
        <w:tc>
          <w:tcPr>
            <w:tcW w:w="3000" w:type="dxa"/>
            <w:hideMark/>
          </w:tcPr>
          <w:p w:rsidR="00C76744" w:rsidRPr="002748B8" w:rsidRDefault="00C76744" w:rsidP="00C76744">
            <w:pPr>
              <w:pStyle w:val="afa"/>
              <w:jc w:val="both"/>
              <w:rPr>
                <w:b/>
                <w:bCs/>
                <w:color w:val="000000" w:themeColor="text1"/>
              </w:rPr>
            </w:pPr>
            <w:r w:rsidRPr="002748B8">
              <w:rPr>
                <w:b/>
                <w:bCs/>
                <w:color w:val="000000" w:themeColor="text1"/>
              </w:rPr>
              <w:t>Лицевой счет</w:t>
            </w:r>
          </w:p>
        </w:tc>
        <w:tc>
          <w:tcPr>
            <w:tcW w:w="3000" w:type="dxa"/>
            <w:hideMark/>
          </w:tcPr>
          <w:p w:rsidR="00C76744" w:rsidRPr="002748B8" w:rsidRDefault="00C76744" w:rsidP="00C76744">
            <w:pPr>
              <w:pStyle w:val="afa"/>
              <w:jc w:val="both"/>
              <w:rPr>
                <w:b/>
                <w:bCs/>
                <w:color w:val="000000" w:themeColor="text1"/>
              </w:rPr>
            </w:pPr>
            <w:r w:rsidRPr="002748B8">
              <w:rPr>
                <w:b/>
                <w:bCs/>
                <w:color w:val="000000" w:themeColor="text1"/>
              </w:rPr>
              <w:t>Общая площадь помещений (по ЛС), м²</w:t>
            </w:r>
          </w:p>
        </w:tc>
        <w:tc>
          <w:tcPr>
            <w:tcW w:w="2000" w:type="dxa"/>
            <w:hideMark/>
          </w:tcPr>
          <w:p w:rsidR="00C76744" w:rsidRPr="002748B8" w:rsidRDefault="00C76744" w:rsidP="00C76744">
            <w:pPr>
              <w:pStyle w:val="afa"/>
              <w:jc w:val="both"/>
              <w:rPr>
                <w:b/>
                <w:bCs/>
                <w:color w:val="000000" w:themeColor="text1"/>
              </w:rPr>
            </w:pPr>
            <w:r w:rsidRPr="002748B8">
              <w:rPr>
                <w:b/>
                <w:bCs/>
                <w:color w:val="000000" w:themeColor="text1"/>
              </w:rPr>
              <w:t>Количество ЛС</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Белогорск</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990 241,35</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20115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Благовещенск</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4 283 092,87</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83036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Зея</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330 908,94</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7045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Райчихинск</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357 642,25</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6938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Свободный</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774 292,33</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15585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Тында</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609 712,95</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11746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Шимановск</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289 354,24</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5865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ЗАТО Циолковский</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85 492,70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1984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Прогресс</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226 983,70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4810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Аносовский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6 292,40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120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Аргинский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2 120,00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51</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Беленький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5 192,40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96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Береговой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10 466,80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230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Березовский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23 694,10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501</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Варваровский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54 768,45</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965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Васильевский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14 192,60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298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Верхнезейский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26 555,61</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475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Возжаевский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83 607,89</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1729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Волковский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8 633,50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202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Воскресеновский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687,90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Восточный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15 998,41</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307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Гонжинский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928,90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Завитинск</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162 852,67</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3192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город Сковородино</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143 322,13</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2817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Грибский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626,50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Дактуйский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918,58</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Дипкунский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45 786,70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853</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Дмитриевский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2 986,40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Дугдинский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9 724,60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141</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Екатеринославский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76 672,92</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1669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Жариковский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333,10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Желтояровский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1 629,50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Зеленоборский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2 836,40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59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Златоустовский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346,62</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Ивановский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45 045,25</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997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Ильиновский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1 329,50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Исинский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5 573,50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96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Казанский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846,50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Ключевской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1 324,90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Козьмодемьяновский сельское поселение</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9 719,00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185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Константиновский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34 769,67</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752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Кувыктинский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7 534,40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144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Кундурский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3 470,70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Курганский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1 925,70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Ларбинский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6 531,80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120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Лебяжьевский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848,60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Лермонтовский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335,00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Лопчинский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9 947,10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178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Малиновский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3 543,67</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Маревский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9 450,90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171</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Марковский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12 519,90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253</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Михайловский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5 135,70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104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Моготский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8 312,20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Москвитинский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721,70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Муравьевский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1 151,40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Муртыгитский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5 044,00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96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Мухинский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1 938,30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Неверский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1 828,50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41</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Нижнебузулинский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3 144,70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70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Нижнеполтавский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1 992,30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43</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Николо-Александровский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737,00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Никольский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15 484,61</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314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Новгородский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7 872,90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174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Новоалександровский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4 571,10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102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Нововоскресеновский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874,30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Новоивановский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30 622,06</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687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Новокиевский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22 078,09</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517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Новосергеевский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664,20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Овсянковский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238,00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Огоронский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6 285,20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Озерненский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1 414,50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Октябрьский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1 397,20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Олекминский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12 550,20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220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Поздеевский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16 918,20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358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Полянский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2 008,80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Архара</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84 848,22</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1810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Бурея</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32 887,32</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712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Ерофей Павлович</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60 246,48</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1253</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Магдагачи</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172 822,11</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3534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Новобурейский</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143 774,70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2992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Серышево</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136 163,62</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3042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Сиваки</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678,80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Талакан</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78 772,42</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1666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Токур</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11 584,00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Уруша</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19 425,39</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467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Ушумун</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22 182,35</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481</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Февральск</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83 906,71</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1683</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поселок городского типа Экимчан</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357,50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Поярковский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42 447,80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927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Пригородный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2 528,00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54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Приозерный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560,40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Раздольненский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9 239,18</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205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Райчихинский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2 091,22</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Родионовский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2 269,10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54</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Ромненский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21 037,64</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458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Садовский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6 693,14</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185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Сергеевский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3 256,40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70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Солнечный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16 468,50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308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Сосновоборский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1 890,30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Среднебельский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29 602,78</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609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Стойбинский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2 121,61</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Талданский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16 186,50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318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Тамбовский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63 391,30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1401</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Тахтамыгдинский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3 797,80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89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Томичевский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15 009,00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Томский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17 027,80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342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Тунгалинский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11 274,40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199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Тутаульский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6 716,60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120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Тыгдинский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6 521,13</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160</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Украинский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5 066,03</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195</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Успеновский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1 996,40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43</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Усть-Ивановский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3 277,80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69</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Хорогочинский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8 306,40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156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Чалганский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5 046,90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112</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Черемховский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8 362,10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Чесноковский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631,30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16</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Чигиринский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91 608,89</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2248</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Чильчинский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5 718,00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107</w:t>
            </w:r>
          </w:p>
        </w:tc>
      </w:tr>
      <w:tr w:rsidR="00C76744" w:rsidRPr="002748B8" w:rsidTr="00C76744">
        <w:trPr>
          <w:trHeight w:val="255"/>
        </w:trPr>
        <w:tc>
          <w:tcPr>
            <w:tcW w:w="3800" w:type="dxa"/>
            <w:gridSpan w:val="2"/>
            <w:hideMark/>
          </w:tcPr>
          <w:p w:rsidR="00C76744" w:rsidRPr="002748B8" w:rsidRDefault="00C76744" w:rsidP="00C76744">
            <w:pPr>
              <w:pStyle w:val="afa"/>
              <w:jc w:val="both"/>
              <w:rPr>
                <w:color w:val="000000" w:themeColor="text1"/>
              </w:rPr>
            </w:pPr>
            <w:r w:rsidRPr="002748B8">
              <w:rPr>
                <w:color w:val="000000" w:themeColor="text1"/>
              </w:rPr>
              <w:t>Юкталинский сельсовет</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35 239,90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654</w:t>
            </w:r>
          </w:p>
        </w:tc>
      </w:tr>
      <w:tr w:rsidR="00C76744" w:rsidRPr="002748B8" w:rsidTr="00C76744">
        <w:trPr>
          <w:trHeight w:val="255"/>
        </w:trPr>
        <w:tc>
          <w:tcPr>
            <w:tcW w:w="3800" w:type="dxa"/>
            <w:gridSpan w:val="2"/>
            <w:hideMark/>
          </w:tcPr>
          <w:p w:rsidR="00C76744" w:rsidRPr="002748B8" w:rsidRDefault="00C76744" w:rsidP="00C76744">
            <w:pPr>
              <w:pStyle w:val="afa"/>
              <w:jc w:val="both"/>
              <w:rPr>
                <w:b/>
                <w:bCs/>
                <w:color w:val="000000" w:themeColor="text1"/>
              </w:rPr>
            </w:pPr>
            <w:r w:rsidRPr="002748B8">
              <w:rPr>
                <w:b/>
                <w:bCs/>
                <w:color w:val="000000" w:themeColor="text1"/>
              </w:rPr>
              <w:t>Всего</w:t>
            </w:r>
          </w:p>
        </w:tc>
        <w:tc>
          <w:tcPr>
            <w:tcW w:w="3000" w:type="dxa"/>
            <w:hideMark/>
          </w:tcPr>
          <w:p w:rsidR="00C76744" w:rsidRPr="002748B8" w:rsidRDefault="00C76744" w:rsidP="00C76744">
            <w:pPr>
              <w:pStyle w:val="afa"/>
              <w:jc w:val="both"/>
              <w:rPr>
                <w:color w:val="000000" w:themeColor="text1"/>
              </w:rPr>
            </w:pPr>
            <w:r w:rsidRPr="002748B8">
              <w:rPr>
                <w:color w:val="000000" w:themeColor="text1"/>
              </w:rPr>
              <w:t xml:space="preserve"> 10 249 631,60</w:t>
            </w:r>
          </w:p>
        </w:tc>
        <w:tc>
          <w:tcPr>
            <w:tcW w:w="2000" w:type="dxa"/>
            <w:hideMark/>
          </w:tcPr>
          <w:p w:rsidR="00C76744" w:rsidRPr="002748B8" w:rsidRDefault="00C76744" w:rsidP="00C76744">
            <w:pPr>
              <w:pStyle w:val="afa"/>
              <w:jc w:val="both"/>
              <w:rPr>
                <w:color w:val="000000" w:themeColor="text1"/>
              </w:rPr>
            </w:pPr>
            <w:r w:rsidRPr="002748B8">
              <w:rPr>
                <w:color w:val="000000" w:themeColor="text1"/>
              </w:rPr>
              <w:t>205030</w:t>
            </w:r>
          </w:p>
        </w:tc>
      </w:tr>
    </w:tbl>
    <w:p w:rsidR="00C76744" w:rsidRPr="002748B8" w:rsidRDefault="00C76744" w:rsidP="00D26B0F">
      <w:pPr>
        <w:pStyle w:val="afa"/>
        <w:jc w:val="both"/>
        <w:rPr>
          <w:color w:val="000000" w:themeColor="text1"/>
        </w:rPr>
      </w:pPr>
    </w:p>
    <w:p w:rsidR="00D26B0F" w:rsidRPr="002748B8" w:rsidRDefault="00D26B0F" w:rsidP="00D26B0F">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D26B0F" w:rsidRPr="002748B8" w:rsidTr="00CE56CA">
        <w:trPr>
          <w:trHeight w:val="137"/>
        </w:trPr>
        <w:tc>
          <w:tcPr>
            <w:tcW w:w="5098" w:type="dxa"/>
            <w:hideMark/>
          </w:tcPr>
          <w:p w:rsidR="00D26B0F" w:rsidRPr="002748B8" w:rsidRDefault="00D26B0F" w:rsidP="00CE56CA">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3" w:type="dxa"/>
            <w:hideMark/>
          </w:tcPr>
          <w:p w:rsidR="00D26B0F" w:rsidRPr="002748B8" w:rsidRDefault="00D26B0F" w:rsidP="00CE56CA">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D26B0F" w:rsidRPr="002748B8" w:rsidTr="00CE56CA">
        <w:trPr>
          <w:trHeight w:val="137"/>
        </w:trPr>
        <w:tc>
          <w:tcPr>
            <w:tcW w:w="5098" w:type="dxa"/>
          </w:tcPr>
          <w:p w:rsidR="00D26B0F" w:rsidRPr="002748B8" w:rsidRDefault="00D26B0F" w:rsidP="00CE56CA">
            <w:pPr>
              <w:spacing w:after="0" w:line="240" w:lineRule="auto"/>
              <w:rPr>
                <w:rFonts w:ascii="Times New Roman" w:hAnsi="Times New Roman" w:cs="Times New Roman"/>
                <w:color w:val="000000" w:themeColor="text1"/>
                <w:sz w:val="24"/>
                <w:szCs w:val="24"/>
              </w:rPr>
            </w:pPr>
          </w:p>
          <w:p w:rsidR="00D26B0F" w:rsidRPr="002748B8" w:rsidRDefault="00D26B0F"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D26B0F" w:rsidRPr="002748B8" w:rsidRDefault="00D26B0F"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D26B0F" w:rsidRPr="002748B8" w:rsidRDefault="00D26B0F" w:rsidP="00CE56CA">
            <w:pPr>
              <w:spacing w:after="0" w:line="240" w:lineRule="auto"/>
              <w:rPr>
                <w:rFonts w:ascii="Times New Roman" w:hAnsi="Times New Roman" w:cs="Times New Roman"/>
                <w:color w:val="000000" w:themeColor="text1"/>
                <w:sz w:val="24"/>
                <w:szCs w:val="24"/>
              </w:rPr>
            </w:pPr>
          </w:p>
          <w:p w:rsidR="00D26B0F" w:rsidRPr="002748B8" w:rsidRDefault="00D26B0F"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D26B0F" w:rsidRPr="002748B8" w:rsidRDefault="00D26B0F" w:rsidP="00CE56CA">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D26B0F" w:rsidRPr="002748B8" w:rsidRDefault="00D26B0F" w:rsidP="00D26B0F">
      <w:pPr>
        <w:spacing w:after="0" w:line="240" w:lineRule="auto"/>
        <w:rPr>
          <w:rFonts w:ascii="Times New Roman" w:hAnsi="Times New Roman" w:cs="Times New Roman"/>
          <w:color w:val="000000" w:themeColor="text1"/>
          <w:sz w:val="24"/>
          <w:szCs w:val="24"/>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F115F1" w:rsidRPr="002748B8" w:rsidRDefault="00F115F1">
      <w:pPr>
        <w:rPr>
          <w:rFonts w:ascii="Times New Roman" w:eastAsia="Times New Roman" w:hAnsi="Times New Roman" w:cs="Times New Roman"/>
          <w:i/>
          <w:sz w:val="27"/>
          <w:szCs w:val="27"/>
          <w:lang w:eastAsia="ru-RU"/>
        </w:rPr>
      </w:pPr>
      <w:r w:rsidRPr="002748B8">
        <w:rPr>
          <w:i/>
          <w:sz w:val="27"/>
          <w:szCs w:val="27"/>
        </w:rPr>
        <w:br w:type="page"/>
      </w:r>
    </w:p>
    <w:p w:rsidR="00C90640" w:rsidRPr="002748B8" w:rsidRDefault="00C90640" w:rsidP="00C90640">
      <w:pPr>
        <w:pStyle w:val="afa"/>
        <w:jc w:val="right"/>
        <w:rPr>
          <w:i/>
          <w:sz w:val="27"/>
          <w:szCs w:val="27"/>
        </w:rPr>
      </w:pPr>
      <w:r w:rsidRPr="002748B8">
        <w:rPr>
          <w:i/>
          <w:sz w:val="27"/>
          <w:szCs w:val="27"/>
        </w:rPr>
        <w:t xml:space="preserve">Приложение № </w:t>
      </w:r>
      <w:r w:rsidR="00A3209F" w:rsidRPr="002748B8">
        <w:rPr>
          <w:i/>
          <w:sz w:val="27"/>
          <w:szCs w:val="27"/>
        </w:rPr>
        <w:t>2</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kern w:val="36"/>
          <w:sz w:val="24"/>
          <w:szCs w:val="24"/>
          <w:lang w:eastAsia="ru-RU"/>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(полное фирменное наименование, ОРГН, адрес места нахождения)</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tbl>
      <w:tblPr>
        <w:tblW w:w="0" w:type="auto"/>
        <w:tblLook w:val="01E0" w:firstRow="1" w:lastRow="1" w:firstColumn="1" w:lastColumn="1" w:noHBand="0" w:noVBand="0"/>
      </w:tblPr>
      <w:tblGrid>
        <w:gridCol w:w="5723"/>
        <w:gridCol w:w="4057"/>
      </w:tblGrid>
      <w:tr w:rsidR="00C90640" w:rsidRPr="002748B8" w:rsidTr="004B4D5A">
        <w:tc>
          <w:tcPr>
            <w:tcW w:w="5778" w:type="dxa"/>
          </w:tcPr>
          <w:p w:rsidR="00C90640" w:rsidRPr="002748B8" w:rsidRDefault="00C90640" w:rsidP="004B4D5A">
            <w:pPr>
              <w:spacing w:after="0" w:line="240" w:lineRule="auto"/>
              <w:rPr>
                <w:rFonts w:ascii="Times New Roman" w:eastAsia="Times New Roman" w:hAnsi="Times New Roman"/>
                <w:kern w:val="36"/>
                <w:sz w:val="24"/>
                <w:szCs w:val="24"/>
                <w:lang w:eastAsia="ru-RU"/>
              </w:rPr>
            </w:pPr>
          </w:p>
        </w:tc>
        <w:tc>
          <w:tcPr>
            <w:tcW w:w="4077" w:type="dxa"/>
          </w:tcPr>
          <w:p w:rsidR="00C90640" w:rsidRPr="002748B8" w:rsidRDefault="00F115F1" w:rsidP="004B4D5A">
            <w:pPr>
              <w:autoSpaceDE w:val="0"/>
              <w:spacing w:after="0" w:line="240" w:lineRule="auto"/>
              <w:jc w:val="right"/>
              <w:rPr>
                <w:rFonts w:ascii="Times New Roman" w:hAnsi="Times New Roman"/>
                <w:sz w:val="24"/>
                <w:szCs w:val="24"/>
              </w:rPr>
            </w:pPr>
            <w:r w:rsidRPr="002748B8">
              <w:rPr>
                <w:rFonts w:ascii="Times New Roman" w:hAnsi="Times New Roman"/>
                <w:sz w:val="24"/>
                <w:szCs w:val="24"/>
              </w:rPr>
              <w:t>Генеральному</w:t>
            </w:r>
            <w:r w:rsidR="004B4D5A" w:rsidRPr="002748B8">
              <w:rPr>
                <w:rFonts w:ascii="Times New Roman" w:hAnsi="Times New Roman"/>
                <w:sz w:val="24"/>
                <w:szCs w:val="24"/>
              </w:rPr>
              <w:t xml:space="preserve"> </w:t>
            </w:r>
            <w:r w:rsidRPr="002748B8">
              <w:rPr>
                <w:rFonts w:ascii="Times New Roman" w:hAnsi="Times New Roman"/>
                <w:sz w:val="24"/>
                <w:szCs w:val="24"/>
              </w:rPr>
              <w:t>директору</w:t>
            </w:r>
            <w:r w:rsidR="00C90640" w:rsidRPr="002748B8">
              <w:rPr>
                <w:rFonts w:ascii="Times New Roman" w:hAnsi="Times New Roman"/>
                <w:sz w:val="24"/>
                <w:szCs w:val="24"/>
              </w:rPr>
              <w:t xml:space="preserve"> </w:t>
            </w:r>
            <w:r w:rsidR="004B4D5A" w:rsidRPr="002748B8">
              <w:rPr>
                <w:rFonts w:ascii="Times New Roman" w:hAnsi="Times New Roman"/>
                <w:sz w:val="24"/>
                <w:szCs w:val="24"/>
              </w:rPr>
              <w:t>Н</w:t>
            </w:r>
            <w:r w:rsidR="00C90640" w:rsidRPr="002748B8">
              <w:rPr>
                <w:rFonts w:ascii="Times New Roman" w:hAnsi="Times New Roman"/>
                <w:sz w:val="24"/>
                <w:szCs w:val="24"/>
              </w:rPr>
              <w:t xml:space="preserve">екоммерческой </w:t>
            </w:r>
            <w:r w:rsidR="004B4D5A" w:rsidRPr="002748B8">
              <w:rPr>
                <w:rFonts w:ascii="Times New Roman" w:hAnsi="Times New Roman"/>
                <w:sz w:val="24"/>
                <w:szCs w:val="24"/>
              </w:rPr>
              <w:t>организации</w:t>
            </w:r>
            <w:r w:rsidR="00C90640" w:rsidRPr="002748B8">
              <w:rPr>
                <w:rFonts w:ascii="Times New Roman" w:hAnsi="Times New Roman"/>
                <w:sz w:val="24"/>
                <w:szCs w:val="24"/>
              </w:rPr>
              <w:t xml:space="preserve"> «Фонд капитального ремонта общего имущества в многоквартирных домах </w:t>
            </w:r>
            <w:r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w:t>
            </w:r>
            <w:r w:rsidR="00C90640" w:rsidRPr="002748B8">
              <w:rPr>
                <w:rFonts w:ascii="Times New Roman" w:hAnsi="Times New Roman"/>
                <w:sz w:val="24"/>
                <w:szCs w:val="24"/>
              </w:rPr>
              <w:t>»</w:t>
            </w:r>
          </w:p>
          <w:p w:rsidR="00C90640" w:rsidRPr="002748B8" w:rsidRDefault="00F115F1" w:rsidP="004B4D5A">
            <w:pPr>
              <w:autoSpaceDE w:val="0"/>
              <w:spacing w:after="0" w:line="240" w:lineRule="auto"/>
              <w:jc w:val="right"/>
              <w:rPr>
                <w:rFonts w:ascii="Times New Roman" w:hAnsi="Times New Roman"/>
                <w:sz w:val="24"/>
                <w:szCs w:val="24"/>
              </w:rPr>
            </w:pPr>
            <w:r w:rsidRPr="002748B8">
              <w:rPr>
                <w:rFonts w:ascii="Times New Roman" w:hAnsi="Times New Roman"/>
                <w:sz w:val="24"/>
                <w:szCs w:val="24"/>
              </w:rPr>
              <w:t>С.В.</w:t>
            </w:r>
            <w:r w:rsidR="00DF468D" w:rsidRPr="002748B8">
              <w:rPr>
                <w:rFonts w:ascii="Times New Roman" w:hAnsi="Times New Roman"/>
                <w:sz w:val="24"/>
                <w:szCs w:val="24"/>
              </w:rPr>
              <w:t xml:space="preserve"> </w:t>
            </w:r>
            <w:r w:rsidRPr="002748B8">
              <w:rPr>
                <w:rFonts w:ascii="Times New Roman" w:hAnsi="Times New Roman"/>
                <w:sz w:val="24"/>
                <w:szCs w:val="24"/>
              </w:rPr>
              <w:t>Батурину</w:t>
            </w:r>
          </w:p>
          <w:p w:rsidR="00C90640" w:rsidRPr="002748B8" w:rsidRDefault="00C90640" w:rsidP="004B4D5A">
            <w:pPr>
              <w:spacing w:before="160" w:after="0" w:line="240" w:lineRule="auto"/>
              <w:rPr>
                <w:rFonts w:ascii="Times New Roman" w:hAnsi="Times New Roman"/>
                <w:sz w:val="24"/>
                <w:szCs w:val="24"/>
              </w:rPr>
            </w:pPr>
          </w:p>
        </w:tc>
      </w:tr>
    </w:tbl>
    <w:p w:rsidR="00C90640" w:rsidRPr="002748B8" w:rsidRDefault="004B4D5A" w:rsidP="00C90640">
      <w:pPr>
        <w:widowControl w:val="0"/>
        <w:spacing w:after="0" w:line="240" w:lineRule="auto"/>
        <w:jc w:val="center"/>
        <w:rPr>
          <w:rFonts w:ascii="Times New Roman" w:hAnsi="Times New Roman"/>
          <w:b/>
          <w:sz w:val="28"/>
          <w:szCs w:val="28"/>
        </w:rPr>
      </w:pPr>
      <w:r w:rsidRPr="002748B8">
        <w:rPr>
          <w:rFonts w:ascii="Times New Roman" w:hAnsi="Times New Roman"/>
          <w:b/>
          <w:sz w:val="28"/>
          <w:szCs w:val="28"/>
        </w:rPr>
        <w:t>ЗАЯВКА</w:t>
      </w:r>
      <w:r w:rsidR="00C90640" w:rsidRPr="002748B8">
        <w:rPr>
          <w:rFonts w:ascii="Times New Roman" w:hAnsi="Times New Roman"/>
          <w:b/>
          <w:sz w:val="28"/>
          <w:szCs w:val="28"/>
        </w:rPr>
        <w:t xml:space="preserve"> </w:t>
      </w:r>
      <w:r w:rsidRPr="002748B8">
        <w:rPr>
          <w:rFonts w:ascii="Times New Roman" w:hAnsi="Times New Roman"/>
          <w:b/>
          <w:sz w:val="28"/>
          <w:szCs w:val="28"/>
        </w:rPr>
        <w:t>НА</w:t>
      </w:r>
      <w:r w:rsidR="00C90640" w:rsidRPr="002748B8">
        <w:rPr>
          <w:rFonts w:ascii="Times New Roman" w:hAnsi="Times New Roman"/>
          <w:b/>
          <w:sz w:val="28"/>
          <w:szCs w:val="28"/>
        </w:rPr>
        <w:t xml:space="preserve"> </w:t>
      </w:r>
      <w:r w:rsidRPr="002748B8">
        <w:rPr>
          <w:rFonts w:ascii="Times New Roman" w:hAnsi="Times New Roman"/>
          <w:b/>
          <w:sz w:val="28"/>
          <w:szCs w:val="28"/>
        </w:rPr>
        <w:t>УЧАСТИЕ</w:t>
      </w:r>
      <w:r w:rsidR="00C90640" w:rsidRPr="002748B8">
        <w:rPr>
          <w:rFonts w:ascii="Times New Roman" w:hAnsi="Times New Roman"/>
          <w:b/>
          <w:sz w:val="28"/>
          <w:szCs w:val="28"/>
        </w:rPr>
        <w:t xml:space="preserve"> </w:t>
      </w:r>
      <w:r w:rsidRPr="002748B8">
        <w:rPr>
          <w:rFonts w:ascii="Times New Roman" w:hAnsi="Times New Roman"/>
          <w:b/>
          <w:sz w:val="28"/>
          <w:szCs w:val="28"/>
        </w:rPr>
        <w:t>В</w:t>
      </w:r>
      <w:r w:rsidR="00C90640" w:rsidRPr="002748B8">
        <w:rPr>
          <w:rFonts w:ascii="Times New Roman" w:hAnsi="Times New Roman"/>
          <w:b/>
          <w:sz w:val="28"/>
          <w:szCs w:val="28"/>
        </w:rPr>
        <w:t xml:space="preserve"> </w:t>
      </w:r>
      <w:r w:rsidRPr="002748B8">
        <w:rPr>
          <w:rFonts w:ascii="Times New Roman" w:hAnsi="Times New Roman"/>
          <w:b/>
          <w:sz w:val="28"/>
          <w:szCs w:val="28"/>
        </w:rPr>
        <w:t>КОНКУРСЕ</w:t>
      </w:r>
    </w:p>
    <w:p w:rsidR="004B4D5A" w:rsidRPr="002748B8" w:rsidRDefault="00C90640" w:rsidP="004B4D5A">
      <w:pPr>
        <w:autoSpaceDE w:val="0"/>
        <w:autoSpaceDN w:val="0"/>
        <w:adjustRightInd w:val="0"/>
        <w:spacing w:after="0" w:line="240" w:lineRule="auto"/>
        <w:jc w:val="center"/>
        <w:rPr>
          <w:rFonts w:ascii="Times New Roman" w:hAnsi="Times New Roman"/>
          <w:b/>
          <w:sz w:val="28"/>
          <w:szCs w:val="28"/>
        </w:rPr>
      </w:pPr>
      <w:r w:rsidRPr="002748B8">
        <w:rPr>
          <w:rFonts w:ascii="Times New Roman" w:hAnsi="Times New Roman"/>
          <w:b/>
          <w:sz w:val="28"/>
          <w:szCs w:val="28"/>
        </w:rPr>
        <w:t>по отбору кредитн</w:t>
      </w:r>
      <w:r w:rsidR="004B4D5A" w:rsidRPr="002748B8">
        <w:rPr>
          <w:rFonts w:ascii="Times New Roman" w:hAnsi="Times New Roman"/>
          <w:b/>
          <w:sz w:val="28"/>
          <w:szCs w:val="28"/>
        </w:rPr>
        <w:t>ых</w:t>
      </w:r>
      <w:r w:rsidRPr="002748B8">
        <w:rPr>
          <w:rFonts w:ascii="Times New Roman" w:hAnsi="Times New Roman"/>
          <w:b/>
          <w:sz w:val="28"/>
          <w:szCs w:val="28"/>
        </w:rPr>
        <w:t xml:space="preserve"> организаци</w:t>
      </w:r>
      <w:r w:rsidR="004B4D5A" w:rsidRPr="002748B8">
        <w:rPr>
          <w:rFonts w:ascii="Times New Roman" w:hAnsi="Times New Roman"/>
          <w:b/>
          <w:sz w:val="28"/>
          <w:szCs w:val="28"/>
        </w:rPr>
        <w:t xml:space="preserve">й </w:t>
      </w:r>
      <w:r w:rsidRPr="002748B8">
        <w:rPr>
          <w:rFonts w:ascii="Times New Roman" w:hAnsi="Times New Roman"/>
          <w:b/>
          <w:sz w:val="28"/>
          <w:szCs w:val="28"/>
        </w:rPr>
        <w:t xml:space="preserve">для открытия </w:t>
      </w:r>
      <w:r w:rsidR="004B4D5A" w:rsidRPr="002748B8">
        <w:rPr>
          <w:rFonts w:ascii="Times New Roman" w:hAnsi="Times New Roman"/>
          <w:b/>
          <w:sz w:val="28"/>
          <w:szCs w:val="28"/>
        </w:rPr>
        <w:t>с</w:t>
      </w:r>
      <w:r w:rsidRPr="002748B8">
        <w:rPr>
          <w:rFonts w:ascii="Times New Roman" w:hAnsi="Times New Roman"/>
          <w:b/>
          <w:sz w:val="28"/>
          <w:szCs w:val="28"/>
        </w:rPr>
        <w:t>чет</w:t>
      </w:r>
      <w:r w:rsidR="004B4D5A" w:rsidRPr="002748B8">
        <w:rPr>
          <w:rFonts w:ascii="Times New Roman" w:hAnsi="Times New Roman"/>
          <w:b/>
          <w:sz w:val="28"/>
          <w:szCs w:val="28"/>
        </w:rPr>
        <w:t>ов</w:t>
      </w:r>
      <w:r w:rsidRPr="002748B8">
        <w:rPr>
          <w:rFonts w:ascii="Times New Roman" w:hAnsi="Times New Roman"/>
          <w:b/>
          <w:sz w:val="28"/>
          <w:szCs w:val="28"/>
        </w:rPr>
        <w:t xml:space="preserve">, </w:t>
      </w:r>
      <w:r w:rsidR="004B4D5A" w:rsidRPr="002748B8">
        <w:rPr>
          <w:rFonts w:ascii="Times New Roman" w:hAnsi="Times New Roman"/>
          <w:b/>
          <w:sz w:val="28"/>
          <w:szCs w:val="28"/>
        </w:rPr>
        <w:t xml:space="preserve">Некоммерческой организации «Фонд капитального ремонта общего имущества в многоквартирных домах </w:t>
      </w:r>
      <w:r w:rsidR="00F115F1" w:rsidRPr="002748B8">
        <w:rPr>
          <w:rFonts w:ascii="Times New Roman" w:hAnsi="Times New Roman"/>
          <w:b/>
          <w:sz w:val="28"/>
          <w:szCs w:val="28"/>
        </w:rPr>
        <w:t>Амурской</w:t>
      </w:r>
      <w:r w:rsidR="004B4D5A" w:rsidRPr="002748B8">
        <w:rPr>
          <w:rFonts w:ascii="Times New Roman" w:hAnsi="Times New Roman"/>
          <w:b/>
          <w:sz w:val="28"/>
          <w:szCs w:val="28"/>
        </w:rPr>
        <w:t xml:space="preserve"> области»</w:t>
      </w:r>
    </w:p>
    <w:p w:rsidR="004B4D5A" w:rsidRPr="002748B8" w:rsidRDefault="004B4D5A" w:rsidP="004B4D5A">
      <w:pPr>
        <w:spacing w:after="0" w:line="240" w:lineRule="auto"/>
        <w:jc w:val="center"/>
        <w:rPr>
          <w:rFonts w:ascii="Times New Roman" w:hAnsi="Times New Roman"/>
          <w:b/>
          <w:sz w:val="28"/>
          <w:szCs w:val="28"/>
        </w:rPr>
      </w:pPr>
      <w:r w:rsidRPr="002748B8">
        <w:rPr>
          <w:rFonts w:ascii="Times New Roman" w:hAnsi="Times New Roman"/>
          <w:b/>
          <w:sz w:val="28"/>
          <w:szCs w:val="28"/>
        </w:rPr>
        <w:t xml:space="preserve"> для формирования фондов капитального ремонта многоквартирных домов, расположенных на территории </w:t>
      </w:r>
      <w:r w:rsidR="00F115F1" w:rsidRPr="002748B8">
        <w:rPr>
          <w:rFonts w:ascii="Times New Roman" w:hAnsi="Times New Roman"/>
          <w:b/>
          <w:sz w:val="28"/>
          <w:szCs w:val="28"/>
        </w:rPr>
        <w:t>Амурской</w:t>
      </w:r>
      <w:r w:rsidRPr="002748B8">
        <w:rPr>
          <w:rFonts w:ascii="Times New Roman" w:hAnsi="Times New Roman"/>
          <w:b/>
          <w:sz w:val="28"/>
          <w:szCs w:val="28"/>
        </w:rPr>
        <w:t xml:space="preserve"> области</w:t>
      </w:r>
    </w:p>
    <w:p w:rsidR="00C90640" w:rsidRPr="002748B8" w:rsidRDefault="00C90640" w:rsidP="00C90640">
      <w:pPr>
        <w:spacing w:after="0" w:line="240" w:lineRule="auto"/>
        <w:jc w:val="center"/>
        <w:rPr>
          <w:rFonts w:ascii="Times New Roman" w:hAnsi="Times New Roman"/>
          <w:b/>
          <w:bCs/>
          <w:sz w:val="24"/>
          <w:szCs w:val="24"/>
        </w:rPr>
      </w:pPr>
    </w:p>
    <w:p w:rsidR="00C90640" w:rsidRPr="002748B8" w:rsidRDefault="00C90640" w:rsidP="00C90640">
      <w:pPr>
        <w:autoSpaceDE w:val="0"/>
        <w:spacing w:after="0"/>
        <w:ind w:firstLine="709"/>
        <w:jc w:val="both"/>
        <w:rPr>
          <w:rFonts w:ascii="Times New Roman" w:hAnsi="Times New Roman"/>
          <w:sz w:val="24"/>
          <w:szCs w:val="24"/>
        </w:rPr>
      </w:pPr>
    </w:p>
    <w:p w:rsidR="00C90640" w:rsidRPr="002748B8" w:rsidRDefault="00C90640" w:rsidP="00C90640">
      <w:pPr>
        <w:autoSpaceDE w:val="0"/>
        <w:spacing w:after="0"/>
        <w:ind w:firstLine="709"/>
        <w:jc w:val="both"/>
        <w:rPr>
          <w:rFonts w:ascii="Times New Roman" w:hAnsi="Times New Roman"/>
          <w:sz w:val="24"/>
          <w:szCs w:val="24"/>
        </w:rPr>
      </w:pPr>
      <w:r w:rsidRPr="002748B8">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________________________________________________________________________________</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autoSpaceDE w:val="0"/>
        <w:spacing w:after="0"/>
        <w:jc w:val="both"/>
        <w:rPr>
          <w:rFonts w:ascii="Times New Roman" w:hAnsi="Times New Roman"/>
          <w:sz w:val="24"/>
          <w:szCs w:val="24"/>
        </w:rPr>
      </w:pPr>
      <w:r w:rsidRPr="002748B8">
        <w:rPr>
          <w:rFonts w:ascii="Times New Roman" w:hAnsi="Times New Roman"/>
          <w:sz w:val="24"/>
          <w:szCs w:val="24"/>
        </w:rPr>
        <w:t xml:space="preserve">в лице__________________________________________________________________________, </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должности, Ф.И.О. руководителя или уполномоченного лица)</w:t>
      </w:r>
    </w:p>
    <w:p w:rsidR="00C90640" w:rsidRPr="002748B8" w:rsidRDefault="00C90640" w:rsidP="00C90640">
      <w:pPr>
        <w:autoSpaceDE w:val="0"/>
        <w:jc w:val="both"/>
        <w:rPr>
          <w:rFonts w:ascii="Times New Roman" w:hAnsi="Times New Roman"/>
          <w:sz w:val="24"/>
          <w:szCs w:val="24"/>
        </w:rPr>
      </w:pPr>
      <w:r w:rsidRPr="002748B8">
        <w:rPr>
          <w:rFonts w:ascii="Times New Roman" w:hAnsi="Times New Roman"/>
          <w:sz w:val="24"/>
          <w:szCs w:val="24"/>
        </w:rPr>
        <w:t>действующего на основании _______________________________________________________</w:t>
      </w:r>
    </w:p>
    <w:p w:rsidR="00C90640" w:rsidRPr="002748B8" w:rsidRDefault="00C90640" w:rsidP="00C90640">
      <w:pPr>
        <w:autoSpaceDE w:val="0"/>
        <w:spacing w:after="0"/>
        <w:jc w:val="both"/>
        <w:rPr>
          <w:rFonts w:ascii="Times New Roman" w:hAnsi="Times New Roman"/>
          <w:sz w:val="24"/>
          <w:szCs w:val="24"/>
        </w:rPr>
      </w:pPr>
      <w:r w:rsidRPr="002748B8">
        <w:rPr>
          <w:rFonts w:ascii="Times New Roman" w:hAnsi="Times New Roman"/>
          <w:sz w:val="24"/>
          <w:szCs w:val="24"/>
        </w:rPr>
        <w:t>_______________________________________________________________________________,</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учредительного документа или доверенность)</w:t>
      </w:r>
    </w:p>
    <w:p w:rsidR="00C90640" w:rsidRPr="002748B8" w:rsidRDefault="00C90640" w:rsidP="004B4D5A">
      <w:pPr>
        <w:autoSpaceDE w:val="0"/>
        <w:autoSpaceDN w:val="0"/>
        <w:adjustRightInd w:val="0"/>
        <w:spacing w:after="0" w:line="240" w:lineRule="auto"/>
        <w:jc w:val="both"/>
        <w:rPr>
          <w:rFonts w:ascii="Times New Roman" w:hAnsi="Times New Roman"/>
          <w:sz w:val="24"/>
          <w:szCs w:val="24"/>
        </w:rPr>
      </w:pPr>
      <w:r w:rsidRPr="002748B8">
        <w:rPr>
          <w:rFonts w:ascii="Times New Roman" w:hAnsi="Times New Roman"/>
          <w:sz w:val="24"/>
          <w:szCs w:val="24"/>
        </w:rPr>
        <w:t xml:space="preserve">сообщает о согласии участвовать в конкурсе по отбору российской кредитной организации для открытия </w:t>
      </w:r>
      <w:r w:rsidR="004B4D5A" w:rsidRPr="002748B8">
        <w:rPr>
          <w:rFonts w:ascii="Times New Roman" w:hAnsi="Times New Roman"/>
          <w:sz w:val="24"/>
          <w:szCs w:val="24"/>
        </w:rPr>
        <w:t>с</w:t>
      </w:r>
      <w:r w:rsidRPr="002748B8">
        <w:rPr>
          <w:rFonts w:ascii="Times New Roman" w:hAnsi="Times New Roman"/>
          <w:sz w:val="24"/>
          <w:szCs w:val="24"/>
        </w:rPr>
        <w:t>чет</w:t>
      </w:r>
      <w:r w:rsidR="004B4D5A" w:rsidRPr="002748B8">
        <w:rPr>
          <w:rFonts w:ascii="Times New Roman" w:hAnsi="Times New Roman"/>
          <w:sz w:val="24"/>
          <w:szCs w:val="24"/>
        </w:rPr>
        <w:t>ов</w:t>
      </w:r>
      <w:r w:rsidRPr="002748B8">
        <w:rPr>
          <w:rFonts w:ascii="Times New Roman" w:hAnsi="Times New Roman"/>
          <w:sz w:val="24"/>
          <w:szCs w:val="24"/>
        </w:rPr>
        <w:t xml:space="preserve">, </w:t>
      </w:r>
      <w:r w:rsidR="004B4D5A" w:rsidRPr="002748B8">
        <w:rPr>
          <w:rFonts w:ascii="Times New Roman" w:hAnsi="Times New Roman"/>
          <w:sz w:val="24"/>
          <w:szCs w:val="24"/>
        </w:rPr>
        <w:t xml:space="preserve">Некоммерческой организации «Фонд капитального ремонта общего имущества в многоквартирных домах </w:t>
      </w:r>
      <w:r w:rsidR="001262CC"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 для формирования фондов капитального ремонта многоквартирных домов, расположенных на территории </w:t>
      </w:r>
      <w:r w:rsidR="001262CC"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w:t>
      </w:r>
    </w:p>
    <w:p w:rsidR="00C90640" w:rsidRPr="002748B8" w:rsidRDefault="00C90640" w:rsidP="00C90640">
      <w:pPr>
        <w:autoSpaceDE w:val="0"/>
        <w:spacing w:after="0"/>
        <w:ind w:firstLine="709"/>
        <w:jc w:val="both"/>
        <w:rPr>
          <w:rFonts w:ascii="Times New Roman" w:hAnsi="Times New Roman"/>
          <w:sz w:val="24"/>
          <w:szCs w:val="24"/>
        </w:rPr>
      </w:pPr>
      <w:r w:rsidRPr="002748B8">
        <w:rPr>
          <w:rFonts w:ascii="Times New Roman" w:hAnsi="Times New Roman"/>
          <w:sz w:val="24"/>
          <w:szCs w:val="24"/>
        </w:rPr>
        <w:t xml:space="preserve">1. Предложение о размере процентной ставки </w:t>
      </w:r>
      <w:r w:rsidR="00764D08" w:rsidRPr="002748B8">
        <w:rPr>
          <w:rFonts w:ascii="Times New Roman" w:hAnsi="Times New Roman"/>
          <w:sz w:val="24"/>
          <w:szCs w:val="24"/>
        </w:rPr>
        <w:t xml:space="preserve">на ежедневный остаток средств на счете на начало операционного дня </w:t>
      </w:r>
      <w:r w:rsidRPr="002748B8">
        <w:rPr>
          <w:rFonts w:ascii="Times New Roman" w:hAnsi="Times New Roman"/>
          <w:sz w:val="24"/>
          <w:szCs w:val="24"/>
        </w:rPr>
        <w:t xml:space="preserve">по договору банковского счета, в валюте Российской Федерации: </w:t>
      </w:r>
    </w:p>
    <w:p w:rsidR="00C90640" w:rsidRPr="002748B8" w:rsidRDefault="00C90640" w:rsidP="00C90640">
      <w:pPr>
        <w:autoSpaceDE w:val="0"/>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tblGrid>
      <w:tr w:rsidR="00C90640" w:rsidRPr="002748B8" w:rsidTr="004B4D5A">
        <w:tc>
          <w:tcPr>
            <w:tcW w:w="3285" w:type="dxa"/>
            <w:shd w:val="clear" w:color="auto" w:fill="auto"/>
          </w:tcPr>
          <w:p w:rsidR="00C90640" w:rsidRPr="002748B8" w:rsidRDefault="00D859D6" w:rsidP="004B4D5A">
            <w:pPr>
              <w:autoSpaceDE w:val="0"/>
              <w:spacing w:after="0"/>
              <w:jc w:val="center"/>
              <w:rPr>
                <w:rFonts w:ascii="Times New Roman" w:hAnsi="Times New Roman"/>
                <w:i/>
                <w:sz w:val="24"/>
                <w:szCs w:val="24"/>
              </w:rPr>
            </w:pPr>
            <w:r w:rsidRPr="002748B8">
              <w:rPr>
                <w:rFonts w:ascii="Times New Roman" w:hAnsi="Times New Roman"/>
                <w:i/>
                <w:sz w:val="24"/>
                <w:szCs w:val="24"/>
                <w:vertAlign w:val="superscript"/>
              </w:rPr>
              <w:t>*</w:t>
            </w:r>
            <w:r w:rsidR="00C90640" w:rsidRPr="002748B8">
              <w:rPr>
                <w:rFonts w:ascii="Times New Roman" w:hAnsi="Times New Roman"/>
                <w:i/>
                <w:sz w:val="24"/>
                <w:szCs w:val="24"/>
              </w:rPr>
              <w:t>размер процентной ставки</w:t>
            </w:r>
          </w:p>
        </w:tc>
      </w:tr>
      <w:tr w:rsidR="00C90640" w:rsidRPr="002748B8" w:rsidTr="004B4D5A">
        <w:tc>
          <w:tcPr>
            <w:tcW w:w="3285" w:type="dxa"/>
            <w:shd w:val="clear" w:color="auto" w:fill="auto"/>
          </w:tcPr>
          <w:p w:rsidR="00C90640" w:rsidRPr="002748B8" w:rsidRDefault="00C90640" w:rsidP="004B4D5A">
            <w:pPr>
              <w:autoSpaceDE w:val="0"/>
              <w:spacing w:after="0"/>
              <w:rPr>
                <w:rFonts w:ascii="Times New Roman" w:hAnsi="Times New Roman"/>
                <w:sz w:val="24"/>
                <w:szCs w:val="24"/>
              </w:rPr>
            </w:pPr>
            <w:r w:rsidRPr="002748B8">
              <w:rPr>
                <w:rFonts w:ascii="Times New Roman" w:hAnsi="Times New Roman"/>
                <w:sz w:val="24"/>
                <w:szCs w:val="24"/>
              </w:rPr>
              <w:t>_______________ (</w:t>
            </w:r>
            <w:r w:rsidRPr="002748B8">
              <w:rPr>
                <w:rFonts w:ascii="Times New Roman" w:hAnsi="Times New Roman"/>
                <w:i/>
                <w:sz w:val="24"/>
                <w:szCs w:val="24"/>
              </w:rPr>
              <w:t>прописью</w:t>
            </w:r>
            <w:r w:rsidRPr="002748B8">
              <w:rPr>
                <w:rFonts w:ascii="Times New Roman" w:hAnsi="Times New Roman"/>
                <w:sz w:val="24"/>
                <w:szCs w:val="24"/>
              </w:rPr>
              <w:t>)</w:t>
            </w:r>
          </w:p>
        </w:tc>
      </w:tr>
    </w:tbl>
    <w:p w:rsidR="00C90640" w:rsidRPr="002748B8" w:rsidRDefault="00C90640" w:rsidP="00C90640">
      <w:pPr>
        <w:autoSpaceDE w:val="0"/>
        <w:spacing w:after="0"/>
        <w:rPr>
          <w:rFonts w:ascii="Times New Roman" w:hAnsi="Times New Roman"/>
          <w:sz w:val="24"/>
          <w:szCs w:val="24"/>
        </w:rPr>
      </w:pPr>
    </w:p>
    <w:p w:rsidR="00D859D6" w:rsidRPr="002748B8" w:rsidRDefault="00D859D6" w:rsidP="00D859D6">
      <w:pPr>
        <w:autoSpaceDE w:val="0"/>
        <w:spacing w:after="0"/>
        <w:ind w:firstLine="708"/>
        <w:jc w:val="both"/>
        <w:rPr>
          <w:rFonts w:ascii="Times New Roman" w:hAnsi="Times New Roman"/>
          <w:sz w:val="24"/>
          <w:szCs w:val="24"/>
        </w:rPr>
      </w:pPr>
      <w:r w:rsidRPr="002748B8">
        <w:rPr>
          <w:rFonts w:ascii="Times New Roman" w:hAnsi="Times New Roman"/>
          <w:sz w:val="24"/>
          <w:szCs w:val="24"/>
        </w:rPr>
        <w:t xml:space="preserve">* Проценты начисляются на ежедневный остаток средств на счете на начало операционного дня со дня, следующего за датой открытия счета, по последнюю дату действия договора, включительно. Начисление процентов осуществляется ежедневно на любые остатки по счету без каких-либо условий или ограничений. Начисленные по счету проценты по договору зачисляются Региональному оператору на счет не позднее первого рабочего дня месяца, следующего за отчетным, и последней даты договора, если она не совпадает с последним днем месяца. </w:t>
      </w:r>
    </w:p>
    <w:p w:rsidR="0042129E" w:rsidRPr="002748B8" w:rsidRDefault="0042129E" w:rsidP="0042129E">
      <w:pPr>
        <w:widowControl w:val="0"/>
        <w:tabs>
          <w:tab w:val="left" w:pos="993"/>
        </w:tabs>
        <w:autoSpaceDE w:val="0"/>
        <w:autoSpaceDN w:val="0"/>
        <w:adjustRightInd w:val="0"/>
        <w:spacing w:after="0" w:line="240" w:lineRule="auto"/>
        <w:ind w:right="-1"/>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 xml:space="preserve">Стоимость услуг, оказываемых Банком </w:t>
      </w:r>
      <w:r w:rsidR="003D58F8"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 xml:space="preserve">составляет </w:t>
      </w:r>
      <w:r w:rsidR="003D58F8" w:rsidRPr="002748B8">
        <w:rPr>
          <w:rFonts w:ascii="Times New Roman" w:hAnsi="Times New Roman" w:cs="Times New Roman"/>
          <w:color w:val="000000" w:themeColor="text1"/>
          <w:sz w:val="24"/>
          <w:szCs w:val="24"/>
        </w:rPr>
        <w:t xml:space="preserve"> _____ рублей ______</w:t>
      </w:r>
      <w:r w:rsidRPr="002748B8">
        <w:rPr>
          <w:rFonts w:ascii="Times New Roman" w:hAnsi="Times New Roman" w:cs="Times New Roman"/>
          <w:color w:val="000000" w:themeColor="text1"/>
          <w:sz w:val="24"/>
          <w:szCs w:val="24"/>
        </w:rPr>
        <w:t xml:space="preserve"> копеек, в том числе, включая:</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Оказание услуги по открытию банковского счета и обслуживанию такого счета </w:t>
      </w:r>
      <w:r w:rsidR="003D58F8" w:rsidRPr="002748B8">
        <w:rPr>
          <w:rFonts w:ascii="Times New Roman" w:hAnsi="Times New Roman" w:cs="Times New Roman"/>
          <w:color w:val="000000" w:themeColor="text1"/>
          <w:sz w:val="24"/>
          <w:szCs w:val="24"/>
        </w:rPr>
        <w:t>___ рублей ____</w:t>
      </w:r>
      <w:r w:rsidRPr="002748B8">
        <w:rPr>
          <w:rFonts w:ascii="Times New Roman" w:hAnsi="Times New Roman" w:cs="Times New Roman"/>
          <w:color w:val="000000" w:themeColor="text1"/>
          <w:sz w:val="24"/>
          <w:szCs w:val="24"/>
        </w:rPr>
        <w:t xml:space="preserve">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Проведение безналичных операций (в том числе на счета другой кредитно</w:t>
      </w:r>
      <w:r w:rsidR="003D58F8" w:rsidRPr="002748B8">
        <w:rPr>
          <w:rFonts w:ascii="Times New Roman" w:hAnsi="Times New Roman" w:cs="Times New Roman"/>
          <w:color w:val="000000" w:themeColor="text1"/>
          <w:sz w:val="24"/>
          <w:szCs w:val="24"/>
        </w:rPr>
        <w:t>й организации) по счету _____ рублей _____</w:t>
      </w:r>
      <w:r w:rsidRPr="002748B8">
        <w:rPr>
          <w:rFonts w:ascii="Times New Roman" w:hAnsi="Times New Roman" w:cs="Times New Roman"/>
          <w:color w:val="000000" w:themeColor="text1"/>
          <w:sz w:val="24"/>
          <w:szCs w:val="24"/>
        </w:rPr>
        <w:t xml:space="preserve"> копеек;</w:t>
      </w:r>
    </w:p>
    <w:p w:rsidR="003D58F8" w:rsidRPr="002748B8" w:rsidRDefault="0042129E" w:rsidP="0046536D">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Заверение учредительных и банковских документов 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46536D">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Размер ежемесячной платы за ведение расчетно-кассового обслуживания и ведение счета 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Перевод денежных средств со счета Регионального оператора на счета, открытые в любых кредитных организациях (как по системе дистанционного банковского обслуживания), так и при предоставлении платежных поручений на бумажных носителях </w:t>
      </w:r>
      <w:r w:rsidR="003D58F8" w:rsidRPr="002748B8">
        <w:rPr>
          <w:rFonts w:ascii="Times New Roman" w:hAnsi="Times New Roman" w:cs="Times New Roman"/>
          <w:color w:val="000000" w:themeColor="text1"/>
          <w:sz w:val="24"/>
          <w:szCs w:val="24"/>
        </w:rPr>
        <w:t>_____ рублей _____ копеек;</w:t>
      </w:r>
      <w:r w:rsidRPr="002748B8">
        <w:rPr>
          <w:rFonts w:ascii="Times New Roman" w:hAnsi="Times New Roman" w:cs="Times New Roman"/>
          <w:color w:val="000000" w:themeColor="text1"/>
          <w:sz w:val="24"/>
          <w:szCs w:val="24"/>
        </w:rPr>
        <w:t xml:space="preserve"> </w:t>
      </w:r>
    </w:p>
    <w:p w:rsidR="003C2986" w:rsidRPr="002748B8" w:rsidRDefault="0042129E" w:rsidP="003C2986">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Предоставление информации, </w:t>
      </w:r>
      <w:r w:rsidRPr="002748B8">
        <w:rPr>
          <w:rFonts w:ascii="Times New Roman" w:hAnsi="Times New Roman" w:cs="Times New Roman"/>
          <w:sz w:val="24"/>
          <w:szCs w:val="24"/>
        </w:rPr>
        <w:t xml:space="preserve">включающей выписки, справки и иные документы, касающиеся движения средств, находящихся на банковском счете (в том числе связанные с мероприятиями с передачей/ обработкой/ загрузкой/ выгрузкой и прочих операций с файлами электронных реестров принятых платежей по форме регионального оператора) </w:t>
      </w:r>
      <w:r w:rsidRPr="002748B8">
        <w:rPr>
          <w:rFonts w:ascii="Times New Roman" w:hAnsi="Times New Roman" w:cs="Times New Roman"/>
          <w:color w:val="000000" w:themeColor="text1"/>
          <w:sz w:val="24"/>
          <w:szCs w:val="24"/>
        </w:rPr>
        <w:t xml:space="preserve">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3C2986" w:rsidRPr="002748B8" w:rsidRDefault="003C2986" w:rsidP="003C2986">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w:t>
      </w:r>
      <w:r w:rsidRPr="002748B8">
        <w:rPr>
          <w:rFonts w:ascii="Times New Roman" w:hAnsi="Times New Roman" w:cs="Times New Roman"/>
          <w:color w:val="000000" w:themeColor="text1"/>
          <w:sz w:val="24"/>
          <w:szCs w:val="24"/>
        </w:rPr>
        <w:t>озмещ</w:t>
      </w:r>
      <w:r w:rsidRPr="002748B8">
        <w:rPr>
          <w:rFonts w:ascii="Times New Roman" w:hAnsi="Times New Roman" w:cs="Times New Roman"/>
          <w:color w:val="000000" w:themeColor="text1"/>
          <w:sz w:val="24"/>
          <w:szCs w:val="24"/>
        </w:rPr>
        <w:t>ение затрат</w:t>
      </w:r>
      <w:r w:rsidRPr="002748B8">
        <w:rPr>
          <w:rFonts w:ascii="Times New Roman" w:hAnsi="Times New Roman" w:cs="Times New Roman"/>
          <w:color w:val="000000" w:themeColor="text1"/>
          <w:sz w:val="24"/>
          <w:szCs w:val="24"/>
        </w:rPr>
        <w:t xml:space="preserve"> региональному оператору за печать, доставку платежных документов, прием взносов на капитальный ремонт</w:t>
      </w:r>
      <w:r w:rsidRPr="002748B8">
        <w:rPr>
          <w:rFonts w:ascii="Times New Roman" w:hAnsi="Times New Roman" w:cs="Times New Roman"/>
          <w:b/>
          <w:sz w:val="24"/>
          <w:szCs w:val="24"/>
        </w:rPr>
        <w:t xml:space="preserve"> по дополнительному соглашению к настоящему договору на основании представленных региональным оператором копий платежных документов, подтверждающих оплату агентских услуг по договорам с агентами, действующими на дату заключения настоящего </w:t>
      </w:r>
      <w:r w:rsidR="002C3CE2" w:rsidRPr="002748B8">
        <w:rPr>
          <w:rFonts w:ascii="Times New Roman" w:hAnsi="Times New Roman" w:cs="Times New Roman"/>
          <w:b/>
          <w:sz w:val="24"/>
          <w:szCs w:val="24"/>
        </w:rPr>
        <w:t>договор в размере не более 1,5 млн. рублей в месяц.</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2. Данную конкурсную заявку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 может быть установлено только конкурсной комиссией путем проверки документов, предоставляемых нами.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3. Данной конкурсной заявкой мы так же подтверждаем, что против ________________________________________________________________________________</w:t>
      </w:r>
    </w:p>
    <w:p w:rsidR="00C90640" w:rsidRPr="002748B8" w:rsidRDefault="00C90640" w:rsidP="00C90640">
      <w:pPr>
        <w:autoSpaceDE w:val="0"/>
        <w:spacing w:after="0" w:line="240" w:lineRule="auto"/>
        <w:ind w:firstLine="709"/>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не ведутся процедуры ликвидации, банкротства, деятельность не приостановлена.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4. Настоящей конкурсной заявкой подтверждаем, что в отношении</w:t>
      </w:r>
    </w:p>
    <w:p w:rsidR="00C90640" w:rsidRPr="002748B8" w:rsidRDefault="00C90640" w:rsidP="00C90640">
      <w:pPr>
        <w:autoSpaceDE w:val="0"/>
        <w:spacing w:after="0" w:line="240" w:lineRule="auto"/>
        <w:ind w:firstLine="709"/>
        <w:jc w:val="both"/>
        <w:rPr>
          <w:rFonts w:ascii="Times New Roman" w:hAnsi="Times New Roman"/>
          <w:sz w:val="24"/>
          <w:szCs w:val="24"/>
        </w:rPr>
      </w:pP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________________________________________________________________________________</w:t>
      </w:r>
    </w:p>
    <w:p w:rsidR="00C90640" w:rsidRPr="002748B8" w:rsidRDefault="00C90640" w:rsidP="00C90640">
      <w:pPr>
        <w:autoSpaceDE w:val="0"/>
        <w:spacing w:after="0" w:line="240" w:lineRule="auto"/>
        <w:ind w:firstLine="709"/>
        <w:jc w:val="center"/>
        <w:rPr>
          <w:rFonts w:ascii="Times New Roman" w:hAnsi="Times New Roman"/>
          <w:i/>
          <w:sz w:val="20"/>
          <w:szCs w:val="20"/>
        </w:rPr>
      </w:pPr>
      <w:r w:rsidRPr="002748B8">
        <w:rPr>
          <w:rFonts w:ascii="Times New Roman" w:hAnsi="Times New Roman"/>
          <w:i/>
          <w:sz w:val="20"/>
          <w:szCs w:val="20"/>
        </w:rPr>
        <w:t>(наименование Кредитной организации)</w:t>
      </w: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отсутствуют санкции Центрального банка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Центрального банка России.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5. Настоящим гарантируем достоверность представленной нами в конкурсной заявке информации и подтверждаем право конкурсной комиссии запрашивать любую информацию, уточняющую предоставленные нами сведения.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w:t>
      </w:r>
      <w:r w:rsidR="001262CC" w:rsidRPr="002748B8">
        <w:rPr>
          <w:rFonts w:ascii="Times New Roman" w:hAnsi="Times New Roman"/>
          <w:sz w:val="24"/>
          <w:szCs w:val="24"/>
        </w:rPr>
        <w:t>_________________</w:t>
      </w:r>
      <w:r w:rsidRPr="002748B8">
        <w:rPr>
          <w:rFonts w:ascii="Times New Roman" w:hAnsi="Times New Roman"/>
          <w:sz w:val="24"/>
          <w:szCs w:val="24"/>
        </w:rPr>
        <w:t>____________.</w:t>
      </w:r>
    </w:p>
    <w:p w:rsidR="00C90640" w:rsidRPr="002748B8" w:rsidRDefault="00C90640" w:rsidP="00C90640">
      <w:pPr>
        <w:autoSpaceDE w:val="0"/>
        <w:spacing w:after="0" w:line="240" w:lineRule="auto"/>
        <w:jc w:val="center"/>
        <w:rPr>
          <w:rFonts w:ascii="Times New Roman" w:hAnsi="Times New Roman"/>
          <w:i/>
          <w:sz w:val="20"/>
          <w:szCs w:val="20"/>
        </w:rPr>
      </w:pPr>
      <w:r w:rsidRPr="002748B8">
        <w:rPr>
          <w:rFonts w:ascii="Times New Roman" w:hAnsi="Times New Roman"/>
          <w:i/>
          <w:sz w:val="24"/>
          <w:szCs w:val="24"/>
        </w:rPr>
        <w:t>(</w:t>
      </w:r>
      <w:r w:rsidRPr="002748B8">
        <w:rPr>
          <w:rFonts w:ascii="Times New Roman" w:hAnsi="Times New Roman"/>
          <w:i/>
          <w:sz w:val="20"/>
          <w:szCs w:val="20"/>
        </w:rPr>
        <w:t>контактная информация уполномоченного лица, Ф.И.О. должность, тел./факс, адрес)</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7. Настоящая конкурсная заявка действует до завершения процедуры конкурса. </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8. В случае если наше предложение о размере процентной ставки по договору банковского счета будет признано лучшим, мы берем на себя обязательство заключить договор с </w:t>
      </w:r>
      <w:r w:rsidR="004B4D5A" w:rsidRPr="002748B8">
        <w:rPr>
          <w:rFonts w:ascii="Times New Roman" w:hAnsi="Times New Roman"/>
          <w:sz w:val="24"/>
          <w:szCs w:val="24"/>
        </w:rPr>
        <w:t>Н</w:t>
      </w:r>
      <w:r w:rsidRPr="002748B8">
        <w:rPr>
          <w:rFonts w:ascii="Times New Roman" w:hAnsi="Times New Roman"/>
          <w:sz w:val="24"/>
          <w:szCs w:val="24"/>
        </w:rPr>
        <w:t>екоммерческой организацией «</w:t>
      </w:r>
      <w:r w:rsidR="001262CC" w:rsidRPr="002748B8">
        <w:rPr>
          <w:rFonts w:ascii="Times New Roman" w:hAnsi="Times New Roman"/>
          <w:bCs/>
          <w:color w:val="000000"/>
          <w:sz w:val="24"/>
          <w:szCs w:val="24"/>
        </w:rPr>
        <w:t>Фонд капитального ремонта многоквартирных домов Амурской области</w:t>
      </w:r>
      <w:r w:rsidRPr="002748B8">
        <w:rPr>
          <w:rFonts w:ascii="Times New Roman" w:hAnsi="Times New Roman"/>
          <w:sz w:val="24"/>
          <w:szCs w:val="24"/>
        </w:rPr>
        <w:t xml:space="preserve">» банковского счета в срок не позднее 5 </w:t>
      </w:r>
      <w:r w:rsidR="004B4D5A" w:rsidRPr="002748B8">
        <w:rPr>
          <w:rFonts w:ascii="Times New Roman" w:hAnsi="Times New Roman"/>
          <w:sz w:val="24"/>
          <w:szCs w:val="24"/>
        </w:rPr>
        <w:t xml:space="preserve">(пяти) </w:t>
      </w:r>
      <w:r w:rsidRPr="002748B8">
        <w:rPr>
          <w:rFonts w:ascii="Times New Roman" w:hAnsi="Times New Roman"/>
          <w:sz w:val="24"/>
          <w:szCs w:val="24"/>
        </w:rPr>
        <w:t xml:space="preserve">рабочих дней со дня, следующего за днем подписания протокола оценки и сопоставления конкурсных заявок. </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9. В случае если нашей конкурсной заявке будет присвоен 2-й порядковый номер, а победитель конкурса будет признан уклонившимся от заключения договора, мы обязуемся заключить договор с </w:t>
      </w:r>
      <w:r w:rsidR="004B4D5A" w:rsidRPr="002748B8">
        <w:rPr>
          <w:rFonts w:ascii="Times New Roman" w:hAnsi="Times New Roman"/>
          <w:sz w:val="24"/>
          <w:szCs w:val="24"/>
        </w:rPr>
        <w:t>Н</w:t>
      </w:r>
      <w:r w:rsidRPr="002748B8">
        <w:rPr>
          <w:rFonts w:ascii="Times New Roman" w:hAnsi="Times New Roman"/>
          <w:sz w:val="24"/>
          <w:szCs w:val="24"/>
        </w:rPr>
        <w:t>екоммерческой организацией «</w:t>
      </w:r>
      <w:r w:rsidR="001262CC" w:rsidRPr="002748B8">
        <w:rPr>
          <w:rFonts w:ascii="Times New Roman" w:hAnsi="Times New Roman"/>
          <w:bCs/>
          <w:color w:val="000000"/>
          <w:sz w:val="24"/>
          <w:szCs w:val="24"/>
        </w:rPr>
        <w:t>Фонд капитального ремонта многоквартирных домов Амурской области</w:t>
      </w:r>
      <w:r w:rsidRPr="002748B8">
        <w:rPr>
          <w:rFonts w:ascii="Times New Roman" w:hAnsi="Times New Roman"/>
          <w:sz w:val="24"/>
          <w:szCs w:val="24"/>
        </w:rPr>
        <w:t>» банковского счета в срок не позднее 5</w:t>
      </w:r>
      <w:r w:rsidR="004B4D5A" w:rsidRPr="002748B8">
        <w:rPr>
          <w:rFonts w:ascii="Times New Roman" w:hAnsi="Times New Roman"/>
          <w:sz w:val="24"/>
          <w:szCs w:val="24"/>
        </w:rPr>
        <w:t xml:space="preserve"> (пяти)</w:t>
      </w:r>
      <w:r w:rsidRPr="002748B8">
        <w:rPr>
          <w:rFonts w:ascii="Times New Roman" w:hAnsi="Times New Roman"/>
          <w:sz w:val="24"/>
          <w:szCs w:val="24"/>
        </w:rPr>
        <w:t xml:space="preserve"> рабочих дней со дня, следующего за днем признания победителя конкурса уклонившемся от подписания договора банковского счета.</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10. К настоящей конкурсной заявке на участие в конкурсе прилагаются документы, являющиеся неотъемлемой частью нашей конкурсной заявки и указанные в описи – на ___ листах.</w:t>
      </w:r>
    </w:p>
    <w:tbl>
      <w:tblPr>
        <w:tblW w:w="0" w:type="auto"/>
        <w:tblLayout w:type="fixed"/>
        <w:tblLook w:val="0000" w:firstRow="0" w:lastRow="0" w:firstColumn="0" w:lastColumn="0" w:noHBand="0" w:noVBand="0"/>
      </w:tblPr>
      <w:tblGrid>
        <w:gridCol w:w="5637"/>
      </w:tblGrid>
      <w:tr w:rsidR="00C90640" w:rsidRPr="002748B8" w:rsidTr="004B4D5A">
        <w:trPr>
          <w:trHeight w:val="125"/>
        </w:trPr>
        <w:tc>
          <w:tcPr>
            <w:tcW w:w="5637" w:type="dxa"/>
            <w:shd w:val="clear" w:color="auto" w:fill="auto"/>
          </w:tcPr>
          <w:p w:rsidR="00C90640" w:rsidRPr="002748B8" w:rsidRDefault="00C90640" w:rsidP="004B4D5A">
            <w:pPr>
              <w:autoSpaceDE w:val="0"/>
              <w:spacing w:after="0" w:line="240" w:lineRule="auto"/>
              <w:rPr>
                <w:rFonts w:ascii="Times New Roman" w:hAnsi="Times New Roman"/>
                <w:sz w:val="24"/>
                <w:szCs w:val="24"/>
              </w:rPr>
            </w:pPr>
            <w:r w:rsidRPr="002748B8">
              <w:rPr>
                <w:rFonts w:ascii="Times New Roman" w:hAnsi="Times New Roman"/>
                <w:sz w:val="24"/>
                <w:szCs w:val="24"/>
              </w:rPr>
              <w:t xml:space="preserve"> Реквизиты кредитной организации:</w:t>
            </w:r>
          </w:p>
        </w:tc>
      </w:tr>
      <w:tr w:rsidR="00C90640" w:rsidRPr="002748B8" w:rsidTr="004B4D5A">
        <w:trPr>
          <w:trHeight w:val="297"/>
        </w:trPr>
        <w:tc>
          <w:tcPr>
            <w:tcW w:w="5637" w:type="dxa"/>
            <w:tcBorders>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ОГРН</w:t>
            </w:r>
          </w:p>
        </w:tc>
      </w:tr>
      <w:tr w:rsidR="00C90640" w:rsidRPr="002748B8" w:rsidTr="004B4D5A">
        <w:trPr>
          <w:trHeight w:val="286"/>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ИНН/КПП</w:t>
            </w:r>
          </w:p>
        </w:tc>
      </w:tr>
      <w:tr w:rsidR="00C90640" w:rsidRPr="002748B8" w:rsidTr="004B4D5A">
        <w:trPr>
          <w:trHeight w:val="286"/>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Юридический адрес:</w:t>
            </w:r>
          </w:p>
        </w:tc>
      </w:tr>
      <w:tr w:rsidR="00C90640" w:rsidRPr="002748B8" w:rsidTr="004B4D5A">
        <w:trPr>
          <w:trHeight w:val="353"/>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Место нахождения: </w:t>
            </w:r>
          </w:p>
        </w:tc>
      </w:tr>
      <w:tr w:rsidR="00C90640" w:rsidRPr="002748B8" w:rsidTr="004B4D5A">
        <w:trPr>
          <w:trHeight w:val="402"/>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napToGrid w:val="0"/>
              <w:spacing w:after="0" w:line="240" w:lineRule="auto"/>
              <w:jc w:val="both"/>
              <w:rPr>
                <w:rFonts w:ascii="Times New Roman" w:hAnsi="Times New Roman"/>
                <w:sz w:val="24"/>
                <w:szCs w:val="24"/>
              </w:rPr>
            </w:pPr>
          </w:p>
        </w:tc>
      </w:tr>
      <w:tr w:rsidR="00C90640" w:rsidRPr="002748B8" w:rsidTr="004B4D5A">
        <w:trPr>
          <w:trHeight w:val="420"/>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Почтовый адрес:</w:t>
            </w:r>
          </w:p>
        </w:tc>
      </w:tr>
      <w:tr w:rsidR="00C90640" w:rsidRPr="002748B8" w:rsidTr="004B4D5A">
        <w:trPr>
          <w:trHeight w:val="413"/>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napToGrid w:val="0"/>
              <w:spacing w:after="0" w:line="240" w:lineRule="auto"/>
              <w:jc w:val="both"/>
              <w:rPr>
                <w:rFonts w:ascii="Times New Roman" w:hAnsi="Times New Roman"/>
                <w:sz w:val="24"/>
                <w:szCs w:val="24"/>
              </w:rPr>
            </w:pPr>
          </w:p>
        </w:tc>
      </w:tr>
      <w:tr w:rsidR="00C90640" w:rsidRPr="002748B8" w:rsidTr="004B4D5A">
        <w:trPr>
          <w:trHeight w:val="419"/>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к/с</w:t>
            </w:r>
          </w:p>
        </w:tc>
      </w:tr>
      <w:tr w:rsidR="00C90640" w:rsidRPr="002748B8" w:rsidTr="004B4D5A">
        <w:trPr>
          <w:trHeight w:val="412"/>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БИК</w:t>
            </w:r>
          </w:p>
        </w:tc>
      </w:tr>
      <w:tr w:rsidR="00C90640" w:rsidRPr="002748B8" w:rsidTr="004B4D5A">
        <w:trPr>
          <w:trHeight w:val="458"/>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(Ф.И.О.) </w:t>
            </w:r>
          </w:p>
        </w:tc>
      </w:tr>
      <w:tr w:rsidR="00C90640" w:rsidRPr="002748B8" w:rsidTr="004B4D5A">
        <w:trPr>
          <w:trHeight w:val="457"/>
        </w:trPr>
        <w:tc>
          <w:tcPr>
            <w:tcW w:w="5637" w:type="dxa"/>
            <w:tcBorders>
              <w:top w:val="single" w:sz="4" w:space="0" w:color="000000"/>
            </w:tcBorders>
            <w:shd w:val="clear" w:color="auto" w:fill="auto"/>
          </w:tcPr>
          <w:p w:rsidR="00C90640" w:rsidRPr="002748B8" w:rsidRDefault="00C90640" w:rsidP="004B4D5A">
            <w:pPr>
              <w:autoSpaceDE w:val="0"/>
              <w:spacing w:after="0" w:line="240" w:lineRule="auto"/>
              <w:jc w:val="center"/>
              <w:rPr>
                <w:rFonts w:ascii="Times New Roman" w:hAnsi="Times New Roman"/>
                <w:sz w:val="20"/>
                <w:szCs w:val="20"/>
              </w:rPr>
            </w:pPr>
            <w:r w:rsidRPr="002748B8">
              <w:rPr>
                <w:rFonts w:ascii="Times New Roman" w:hAnsi="Times New Roman"/>
                <w:sz w:val="20"/>
                <w:szCs w:val="20"/>
              </w:rPr>
              <w:t>(подпись)</w:t>
            </w:r>
          </w:p>
        </w:tc>
      </w:tr>
      <w:tr w:rsidR="00C90640" w:rsidRPr="002748B8" w:rsidTr="004B4D5A">
        <w:trPr>
          <w:trHeight w:val="457"/>
        </w:trPr>
        <w:tc>
          <w:tcPr>
            <w:tcW w:w="5637" w:type="dxa"/>
            <w:shd w:val="clear" w:color="auto" w:fill="auto"/>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М.П.</w:t>
            </w:r>
          </w:p>
        </w:tc>
      </w:tr>
    </w:tbl>
    <w:p w:rsidR="001262CC" w:rsidRPr="002748B8" w:rsidRDefault="001262CC" w:rsidP="004B4D5A">
      <w:pPr>
        <w:pStyle w:val="afa"/>
        <w:jc w:val="right"/>
        <w:rPr>
          <w:i/>
          <w:sz w:val="27"/>
          <w:szCs w:val="27"/>
        </w:rPr>
      </w:pPr>
    </w:p>
    <w:p w:rsidR="001262CC" w:rsidRPr="002748B8" w:rsidRDefault="001262CC">
      <w:pPr>
        <w:rPr>
          <w:rFonts w:ascii="Times New Roman" w:eastAsia="Times New Roman" w:hAnsi="Times New Roman" w:cs="Times New Roman"/>
          <w:i/>
          <w:sz w:val="27"/>
          <w:szCs w:val="27"/>
          <w:lang w:eastAsia="ru-RU"/>
        </w:rPr>
      </w:pPr>
      <w:r w:rsidRPr="002748B8">
        <w:rPr>
          <w:i/>
          <w:sz w:val="27"/>
          <w:szCs w:val="27"/>
        </w:rPr>
        <w:br w:type="page"/>
      </w:r>
    </w:p>
    <w:p w:rsidR="004B4D5A" w:rsidRPr="002748B8" w:rsidRDefault="004B4D5A" w:rsidP="004B4D5A">
      <w:pPr>
        <w:pStyle w:val="afa"/>
        <w:jc w:val="right"/>
        <w:rPr>
          <w:i/>
          <w:sz w:val="27"/>
          <w:szCs w:val="27"/>
        </w:rPr>
      </w:pPr>
      <w:r w:rsidRPr="002748B8">
        <w:rPr>
          <w:i/>
          <w:sz w:val="27"/>
          <w:szCs w:val="27"/>
        </w:rPr>
        <w:t xml:space="preserve">Приложение № </w:t>
      </w:r>
      <w:r w:rsidR="0003505D" w:rsidRPr="002748B8">
        <w:rPr>
          <w:i/>
          <w:sz w:val="27"/>
          <w:szCs w:val="27"/>
        </w:rPr>
        <w:t>3</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2748B8" w:rsidRDefault="00C90640" w:rsidP="00C90640">
      <w:pPr>
        <w:spacing w:after="0" w:line="240" w:lineRule="auto"/>
        <w:rPr>
          <w:rFonts w:ascii="Times New Roman" w:hAnsi="Times New Roman"/>
          <w:i/>
          <w:sz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p w:rsidR="00C90640" w:rsidRPr="002748B8" w:rsidRDefault="00C90640" w:rsidP="00C90640">
      <w:pPr>
        <w:spacing w:after="0" w:line="240" w:lineRule="auto"/>
        <w:jc w:val="right"/>
        <w:rPr>
          <w:rFonts w:ascii="Times New Roman" w:hAnsi="Times New Roman"/>
          <w:sz w:val="24"/>
          <w:szCs w:val="24"/>
        </w:rPr>
      </w:pPr>
    </w:p>
    <w:p w:rsidR="00C90640" w:rsidRPr="002748B8" w:rsidRDefault="00C90640" w:rsidP="00C90640">
      <w:pPr>
        <w:spacing w:after="0" w:line="240" w:lineRule="auto"/>
        <w:rPr>
          <w:rFonts w:ascii="Times New Roman" w:hAnsi="Times New Roman"/>
          <w:sz w:val="24"/>
          <w:szCs w:val="24"/>
        </w:rPr>
      </w:pPr>
    </w:p>
    <w:p w:rsidR="00C90640" w:rsidRPr="002748B8" w:rsidRDefault="00C90640" w:rsidP="00C90640">
      <w:pPr>
        <w:pStyle w:val="-"/>
        <w:tabs>
          <w:tab w:val="clear" w:pos="9072"/>
          <w:tab w:val="right" w:pos="9923"/>
        </w:tabs>
        <w:spacing w:after="0" w:line="240" w:lineRule="auto"/>
        <w:jc w:val="center"/>
        <w:rPr>
          <w:sz w:val="26"/>
          <w:szCs w:val="26"/>
        </w:rPr>
      </w:pPr>
      <w:r w:rsidRPr="002748B8">
        <w:rPr>
          <w:sz w:val="26"/>
          <w:szCs w:val="26"/>
        </w:rPr>
        <w:t xml:space="preserve">       ДОВЕРЕННОСТЬ </w:t>
      </w:r>
    </w:p>
    <w:p w:rsidR="00C90640" w:rsidRPr="002748B8" w:rsidRDefault="00C90640" w:rsidP="00C90640">
      <w:pPr>
        <w:pStyle w:val="-"/>
        <w:tabs>
          <w:tab w:val="clear" w:pos="9072"/>
          <w:tab w:val="right" w:pos="9923"/>
        </w:tabs>
        <w:spacing w:after="0" w:line="240" w:lineRule="auto"/>
        <w:jc w:val="center"/>
        <w:rPr>
          <w:b w:val="0"/>
          <w:i/>
          <w:iCs/>
          <w:sz w:val="20"/>
          <w:szCs w:val="20"/>
        </w:rPr>
      </w:pPr>
      <w:r w:rsidRPr="002748B8">
        <w:rPr>
          <w:sz w:val="26"/>
          <w:szCs w:val="26"/>
        </w:rPr>
        <w:t>____________________________________________________</w:t>
      </w:r>
    </w:p>
    <w:p w:rsidR="00C90640" w:rsidRPr="002748B8" w:rsidRDefault="00C90640" w:rsidP="00C90640">
      <w:pPr>
        <w:pStyle w:val="-"/>
        <w:tabs>
          <w:tab w:val="clear" w:pos="9072"/>
          <w:tab w:val="right" w:pos="9923"/>
        </w:tabs>
        <w:spacing w:after="0" w:line="240" w:lineRule="auto"/>
        <w:jc w:val="center"/>
        <w:rPr>
          <w:b w:val="0"/>
          <w:sz w:val="26"/>
          <w:szCs w:val="26"/>
        </w:rPr>
      </w:pPr>
      <w:r w:rsidRPr="002748B8">
        <w:rPr>
          <w:b w:val="0"/>
          <w:i/>
          <w:iCs/>
          <w:sz w:val="20"/>
          <w:szCs w:val="20"/>
        </w:rPr>
        <w:t>(место и дата выдачи доверенности прописью)</w:t>
      </w:r>
    </w:p>
    <w:p w:rsidR="00C90640" w:rsidRPr="002748B8" w:rsidRDefault="00C90640" w:rsidP="00C90640">
      <w:pPr>
        <w:pStyle w:val="-"/>
        <w:tabs>
          <w:tab w:val="clear" w:pos="9072"/>
          <w:tab w:val="right" w:pos="9923"/>
        </w:tabs>
        <w:spacing w:after="0" w:line="240" w:lineRule="auto"/>
        <w:rPr>
          <w:b w:val="0"/>
          <w:i/>
          <w:iCs/>
          <w:sz w:val="20"/>
          <w:szCs w:val="20"/>
        </w:rPr>
      </w:pPr>
      <w:r w:rsidRPr="002748B8">
        <w:rPr>
          <w:b w:val="0"/>
          <w:sz w:val="26"/>
          <w:szCs w:val="26"/>
        </w:rPr>
        <w:t>_______________________________________________________________________,</w:t>
      </w:r>
    </w:p>
    <w:p w:rsidR="00C90640" w:rsidRPr="002748B8" w:rsidRDefault="00C90640" w:rsidP="00C90640">
      <w:pPr>
        <w:pStyle w:val="-"/>
        <w:tabs>
          <w:tab w:val="clear" w:pos="9072"/>
          <w:tab w:val="right" w:pos="9923"/>
        </w:tabs>
        <w:spacing w:after="0" w:line="240" w:lineRule="auto"/>
        <w:jc w:val="center"/>
        <w:rPr>
          <w:sz w:val="24"/>
          <w:szCs w:val="24"/>
        </w:rPr>
      </w:pPr>
      <w:r w:rsidRPr="002748B8">
        <w:rPr>
          <w:b w:val="0"/>
          <w:i/>
          <w:iCs/>
          <w:sz w:val="20"/>
          <w:szCs w:val="20"/>
        </w:rPr>
        <w:t>(полное и сокращенное наименование организации, от имени которой выступает представитель)</w:t>
      </w:r>
    </w:p>
    <w:p w:rsidR="00C90640" w:rsidRPr="002748B8" w:rsidRDefault="00C90640" w:rsidP="00C90640">
      <w:pPr>
        <w:pStyle w:val="aff0"/>
        <w:spacing w:after="0"/>
        <w:ind w:left="0" w:right="11"/>
        <w:jc w:val="both"/>
        <w:rPr>
          <w:sz w:val="24"/>
          <w:szCs w:val="24"/>
        </w:rPr>
      </w:pPr>
      <w:r w:rsidRPr="002748B8">
        <w:rPr>
          <w:sz w:val="24"/>
          <w:szCs w:val="24"/>
        </w:rPr>
        <w:t>место нахождения: _________________________, ОГРН _______, ИНН __________, в лице ______________, действующего на основании ______________, уполномочивает</w:t>
      </w:r>
      <w:r w:rsidRPr="002748B8">
        <w:rPr>
          <w:b/>
          <w:sz w:val="24"/>
          <w:szCs w:val="24"/>
        </w:rPr>
        <w:t xml:space="preserve">___________, </w:t>
      </w:r>
      <w:r w:rsidRPr="002748B8">
        <w:rPr>
          <w:sz w:val="24"/>
          <w:szCs w:val="24"/>
        </w:rPr>
        <w:t xml:space="preserve">паспорт ______________, выдан (кем и когда), код подразделения _____________, </w:t>
      </w:r>
    </w:p>
    <w:p w:rsidR="00C90640" w:rsidRPr="002748B8" w:rsidRDefault="00C90640" w:rsidP="00C90640">
      <w:pPr>
        <w:spacing w:after="0" w:line="240" w:lineRule="auto"/>
        <w:ind w:right="11"/>
        <w:jc w:val="both"/>
        <w:rPr>
          <w:rFonts w:ascii="Times New Roman" w:hAnsi="Times New Roman"/>
          <w:i/>
          <w:iCs/>
          <w:sz w:val="18"/>
          <w:szCs w:val="18"/>
        </w:rPr>
      </w:pPr>
      <w:r w:rsidRPr="002748B8">
        <w:rPr>
          <w:rFonts w:ascii="Times New Roman" w:hAnsi="Times New Roman"/>
          <w:sz w:val="24"/>
          <w:szCs w:val="24"/>
        </w:rPr>
        <w:t>представлять интересы</w:t>
      </w:r>
      <w:r w:rsidRPr="002748B8">
        <w:rPr>
          <w:rFonts w:ascii="Times New Roman" w:hAnsi="Times New Roman"/>
          <w:sz w:val="26"/>
          <w:szCs w:val="26"/>
        </w:rPr>
        <w:t>_________________________________________________</w:t>
      </w:r>
    </w:p>
    <w:p w:rsidR="00C90640" w:rsidRPr="002748B8" w:rsidRDefault="00C90640" w:rsidP="00C90640">
      <w:pPr>
        <w:spacing w:after="0" w:line="240" w:lineRule="auto"/>
        <w:ind w:right="11" w:firstLine="567"/>
        <w:jc w:val="center"/>
        <w:rPr>
          <w:rFonts w:ascii="Times New Roman" w:hAnsi="Times New Roman"/>
          <w:sz w:val="24"/>
          <w:szCs w:val="24"/>
        </w:rPr>
      </w:pPr>
      <w:r w:rsidRPr="002748B8">
        <w:rPr>
          <w:rFonts w:ascii="Times New Roman" w:hAnsi="Times New Roman"/>
          <w:i/>
          <w:iCs/>
          <w:sz w:val="18"/>
          <w:szCs w:val="18"/>
        </w:rPr>
        <w:t>(наименование организации)</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при проведении открытого конкурса _____________________, для чего предоставляется право:</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подписывать конкурсную заявку на участие в открытом конкурсе, опись документов;</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заверять копии документов, прилагаемых к конкурсной заявке, кроме копий документов, заверяемых нотариусом;</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C90640" w:rsidRPr="002748B8" w:rsidRDefault="00C90640" w:rsidP="00C90640">
      <w:pPr>
        <w:spacing w:after="0" w:line="240" w:lineRule="auto"/>
        <w:ind w:right="-45"/>
        <w:jc w:val="both"/>
        <w:rPr>
          <w:rFonts w:ascii="Times New Roman" w:hAnsi="Times New Roman"/>
          <w:b/>
          <w:sz w:val="24"/>
          <w:szCs w:val="24"/>
        </w:rPr>
      </w:pPr>
      <w:r w:rsidRPr="002748B8">
        <w:rPr>
          <w:rFonts w:ascii="Times New Roman" w:hAnsi="Times New Roman"/>
          <w:sz w:val="24"/>
          <w:szCs w:val="24"/>
        </w:rPr>
        <w:t>Настоящая доверенность действительна по __________ года включительно, без права передоверия.</w:t>
      </w:r>
    </w:p>
    <w:p w:rsidR="00C90640" w:rsidRPr="002748B8" w:rsidRDefault="00C90640" w:rsidP="00C90640">
      <w:pPr>
        <w:spacing w:after="0" w:line="240" w:lineRule="auto"/>
        <w:ind w:right="-285"/>
        <w:rPr>
          <w:rFonts w:ascii="Times New Roman" w:hAnsi="Times New Roman"/>
          <w:b/>
          <w:sz w:val="24"/>
          <w:szCs w:val="24"/>
        </w:rPr>
      </w:pPr>
    </w:p>
    <w:p w:rsidR="00C90640" w:rsidRPr="002748B8" w:rsidRDefault="00C90640" w:rsidP="00C90640">
      <w:pPr>
        <w:spacing w:after="0" w:line="240" w:lineRule="auto"/>
        <w:ind w:right="-285"/>
        <w:rPr>
          <w:rFonts w:ascii="Times New Roman" w:hAnsi="Times New Roman"/>
          <w:i/>
          <w:iCs/>
          <w:sz w:val="20"/>
          <w:szCs w:val="20"/>
        </w:rPr>
      </w:pPr>
      <w:r w:rsidRPr="002748B8">
        <w:rPr>
          <w:rFonts w:ascii="Times New Roman" w:hAnsi="Times New Roman"/>
          <w:sz w:val="24"/>
          <w:szCs w:val="24"/>
        </w:rPr>
        <w:t>Подпись уполномоченного лица _____________________________(_______________________)</w:t>
      </w:r>
    </w:p>
    <w:p w:rsidR="00C90640" w:rsidRPr="002748B8" w:rsidRDefault="00C90640" w:rsidP="00C90640">
      <w:pPr>
        <w:spacing w:after="0" w:line="240" w:lineRule="auto"/>
        <w:ind w:right="-285"/>
        <w:jc w:val="center"/>
        <w:rPr>
          <w:rFonts w:ascii="Times New Roman" w:hAnsi="Times New Roman"/>
          <w:sz w:val="24"/>
          <w:szCs w:val="24"/>
        </w:rPr>
      </w:pPr>
      <w:r w:rsidRPr="002748B8">
        <w:rPr>
          <w:rFonts w:ascii="Times New Roman" w:hAnsi="Times New Roman"/>
          <w:i/>
          <w:iCs/>
          <w:sz w:val="20"/>
          <w:szCs w:val="20"/>
        </w:rPr>
        <w:t>(подпись доверенного лица)</w:t>
      </w:r>
    </w:p>
    <w:p w:rsidR="00C90640" w:rsidRPr="002748B8" w:rsidRDefault="00C90640" w:rsidP="00C90640">
      <w:pPr>
        <w:spacing w:after="0" w:line="240" w:lineRule="auto"/>
        <w:ind w:right="-285"/>
        <w:rPr>
          <w:rFonts w:ascii="Times New Roman" w:hAnsi="Times New Roman"/>
          <w:i/>
          <w:iCs/>
          <w:sz w:val="20"/>
          <w:szCs w:val="20"/>
        </w:rPr>
      </w:pPr>
      <w:r w:rsidRPr="002748B8">
        <w:rPr>
          <w:rFonts w:ascii="Times New Roman" w:hAnsi="Times New Roman"/>
          <w:sz w:val="24"/>
          <w:szCs w:val="24"/>
        </w:rPr>
        <w:t>Подпись уполномоченного лица подтверждаю __________________(______________________)</w:t>
      </w:r>
    </w:p>
    <w:p w:rsidR="00C90640" w:rsidRPr="002748B8" w:rsidRDefault="00C90640" w:rsidP="00C90640">
      <w:pPr>
        <w:spacing w:after="0" w:line="240" w:lineRule="auto"/>
        <w:jc w:val="right"/>
        <w:rPr>
          <w:rFonts w:ascii="Times New Roman" w:hAnsi="Times New Roman"/>
          <w:i/>
          <w:iCs/>
          <w:sz w:val="20"/>
          <w:szCs w:val="20"/>
        </w:rPr>
      </w:pPr>
      <w:r w:rsidRPr="002748B8">
        <w:rPr>
          <w:rFonts w:ascii="Times New Roman" w:hAnsi="Times New Roman"/>
          <w:i/>
          <w:iCs/>
          <w:sz w:val="20"/>
          <w:szCs w:val="20"/>
        </w:rPr>
        <w:t xml:space="preserve">(подпись должностного лица организации, </w:t>
      </w:r>
    </w:p>
    <w:p w:rsidR="00C90640" w:rsidRPr="002748B8" w:rsidRDefault="00C90640" w:rsidP="00C90640">
      <w:pPr>
        <w:spacing w:after="0" w:line="240" w:lineRule="auto"/>
        <w:jc w:val="right"/>
        <w:rPr>
          <w:rFonts w:ascii="Times New Roman" w:hAnsi="Times New Roman"/>
          <w:i/>
          <w:iCs/>
          <w:sz w:val="20"/>
          <w:szCs w:val="20"/>
        </w:rPr>
      </w:pPr>
      <w:r w:rsidRPr="002748B8">
        <w:rPr>
          <w:rFonts w:ascii="Times New Roman" w:hAnsi="Times New Roman"/>
          <w:i/>
          <w:iCs/>
          <w:sz w:val="20"/>
          <w:szCs w:val="20"/>
        </w:rPr>
        <w:t>уполномоченного выдавать и подписывать доверенность)</w:t>
      </w:r>
    </w:p>
    <w:p w:rsidR="00C90640" w:rsidRPr="002748B8" w:rsidRDefault="00C90640" w:rsidP="00C90640">
      <w:pPr>
        <w:spacing w:after="0" w:line="240" w:lineRule="auto"/>
        <w:ind w:right="-285"/>
        <w:jc w:val="center"/>
        <w:rPr>
          <w:rFonts w:ascii="Times New Roman" w:hAnsi="Times New Roman"/>
          <w:sz w:val="24"/>
          <w:szCs w:val="24"/>
        </w:rPr>
      </w:pPr>
      <w:r w:rsidRPr="002748B8">
        <w:rPr>
          <w:rFonts w:ascii="Times New Roman" w:hAnsi="Times New Roman"/>
          <w:iCs/>
          <w:sz w:val="24"/>
          <w:szCs w:val="24"/>
        </w:rPr>
        <w:t>М.П.</w:t>
      </w: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943289" w:rsidRPr="002748B8" w:rsidRDefault="00943289" w:rsidP="00C90640">
      <w:pPr>
        <w:spacing w:after="0" w:line="276" w:lineRule="auto"/>
        <w:jc w:val="right"/>
        <w:rPr>
          <w:rFonts w:ascii="Times New Roman" w:hAnsi="Times New Roman"/>
          <w:b/>
          <w:sz w:val="24"/>
          <w:szCs w:val="24"/>
        </w:rPr>
      </w:pPr>
    </w:p>
    <w:p w:rsidR="001262CC" w:rsidRPr="002748B8" w:rsidRDefault="001262CC">
      <w:pPr>
        <w:rPr>
          <w:rFonts w:ascii="Times New Roman" w:hAnsi="Times New Roman"/>
          <w:b/>
          <w:sz w:val="24"/>
          <w:szCs w:val="24"/>
        </w:rPr>
      </w:pPr>
      <w:r w:rsidRPr="002748B8">
        <w:rPr>
          <w:rFonts w:ascii="Times New Roman" w:hAnsi="Times New Roman"/>
          <w:b/>
          <w:sz w:val="24"/>
          <w:szCs w:val="24"/>
        </w:rPr>
        <w:br w:type="page"/>
      </w:r>
    </w:p>
    <w:p w:rsidR="004B4D5A" w:rsidRPr="002748B8" w:rsidRDefault="004B4D5A" w:rsidP="004B4D5A">
      <w:pPr>
        <w:pStyle w:val="afa"/>
        <w:jc w:val="right"/>
        <w:rPr>
          <w:i/>
          <w:sz w:val="27"/>
          <w:szCs w:val="27"/>
        </w:rPr>
      </w:pPr>
      <w:r w:rsidRPr="002748B8">
        <w:rPr>
          <w:i/>
          <w:sz w:val="27"/>
          <w:szCs w:val="27"/>
        </w:rPr>
        <w:t xml:space="preserve">Приложение № </w:t>
      </w:r>
      <w:r w:rsidR="0003505D" w:rsidRPr="002748B8">
        <w:rPr>
          <w:i/>
          <w:sz w:val="27"/>
          <w:szCs w:val="27"/>
        </w:rPr>
        <w:t>4</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2748B8" w:rsidRDefault="00C90640" w:rsidP="00C90640">
      <w:pPr>
        <w:spacing w:line="276" w:lineRule="auto"/>
        <w:rPr>
          <w:rFonts w:ascii="Times New Roman" w:hAnsi="Times New Roman"/>
          <w:sz w:val="24"/>
          <w:szCs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p w:rsidR="00C90640" w:rsidRPr="002748B8" w:rsidRDefault="00C90640" w:rsidP="00C90640">
      <w:pPr>
        <w:spacing w:line="276" w:lineRule="auto"/>
        <w:jc w:val="center"/>
        <w:rPr>
          <w:rFonts w:ascii="Times New Roman" w:hAnsi="Times New Roman"/>
          <w:b/>
          <w:sz w:val="24"/>
          <w:szCs w:val="24"/>
        </w:rPr>
      </w:pPr>
    </w:p>
    <w:p w:rsidR="00C90640" w:rsidRPr="002748B8" w:rsidRDefault="00C90640" w:rsidP="00C90640">
      <w:pPr>
        <w:spacing w:after="0" w:line="240" w:lineRule="auto"/>
        <w:jc w:val="center"/>
        <w:rPr>
          <w:rFonts w:ascii="Times New Roman" w:hAnsi="Times New Roman"/>
          <w:b/>
          <w:sz w:val="28"/>
          <w:szCs w:val="28"/>
        </w:rPr>
      </w:pPr>
      <w:r w:rsidRPr="002748B8">
        <w:rPr>
          <w:rFonts w:ascii="Times New Roman" w:hAnsi="Times New Roman"/>
          <w:b/>
          <w:sz w:val="28"/>
          <w:szCs w:val="28"/>
        </w:rPr>
        <w:t>ОПИСЬ ДОКУМЕНТОВ,</w:t>
      </w:r>
    </w:p>
    <w:p w:rsidR="00C90640" w:rsidRPr="002748B8" w:rsidRDefault="00C90640" w:rsidP="00C90640">
      <w:pPr>
        <w:spacing w:after="0" w:line="240" w:lineRule="auto"/>
        <w:jc w:val="center"/>
        <w:rPr>
          <w:rFonts w:ascii="Times New Roman" w:hAnsi="Times New Roman"/>
          <w:b/>
          <w:sz w:val="24"/>
          <w:szCs w:val="24"/>
        </w:rPr>
      </w:pPr>
      <w:r w:rsidRPr="002748B8">
        <w:rPr>
          <w:rFonts w:ascii="Times New Roman" w:hAnsi="Times New Roman"/>
          <w:b/>
          <w:sz w:val="24"/>
          <w:szCs w:val="24"/>
        </w:rPr>
        <w:t xml:space="preserve">представляемых для участия в конкурсе </w:t>
      </w:r>
    </w:p>
    <w:p w:rsidR="00C90640" w:rsidRPr="002748B8" w:rsidRDefault="00C90640" w:rsidP="004B4D5A">
      <w:pPr>
        <w:autoSpaceDE w:val="0"/>
        <w:autoSpaceDN w:val="0"/>
        <w:adjustRightInd w:val="0"/>
        <w:spacing w:after="0" w:line="240" w:lineRule="auto"/>
        <w:jc w:val="center"/>
        <w:rPr>
          <w:rFonts w:ascii="Times New Roman" w:hAnsi="Times New Roman"/>
          <w:b/>
          <w:sz w:val="24"/>
          <w:szCs w:val="24"/>
        </w:rPr>
      </w:pPr>
      <w:r w:rsidRPr="002748B8">
        <w:rPr>
          <w:rFonts w:ascii="Times New Roman" w:hAnsi="Times New Roman"/>
          <w:b/>
          <w:sz w:val="24"/>
          <w:szCs w:val="24"/>
        </w:rPr>
        <w:t xml:space="preserve">по отбору кредитной организации для открытия </w:t>
      </w:r>
      <w:r w:rsidR="004B4D5A" w:rsidRPr="002748B8">
        <w:rPr>
          <w:rFonts w:ascii="Times New Roman" w:hAnsi="Times New Roman"/>
          <w:b/>
          <w:sz w:val="24"/>
          <w:szCs w:val="24"/>
        </w:rPr>
        <w:t>с</w:t>
      </w:r>
      <w:r w:rsidRPr="002748B8">
        <w:rPr>
          <w:rFonts w:ascii="Times New Roman" w:hAnsi="Times New Roman"/>
          <w:b/>
          <w:sz w:val="24"/>
          <w:szCs w:val="24"/>
        </w:rPr>
        <w:t>чет</w:t>
      </w:r>
      <w:r w:rsidR="004B4D5A" w:rsidRPr="002748B8">
        <w:rPr>
          <w:rFonts w:ascii="Times New Roman" w:hAnsi="Times New Roman"/>
          <w:b/>
          <w:sz w:val="24"/>
          <w:szCs w:val="24"/>
        </w:rPr>
        <w:t>ов</w:t>
      </w:r>
      <w:r w:rsidRPr="002748B8">
        <w:rPr>
          <w:rFonts w:ascii="Times New Roman" w:hAnsi="Times New Roman"/>
          <w:b/>
          <w:sz w:val="24"/>
          <w:szCs w:val="24"/>
        </w:rPr>
        <w:t xml:space="preserve">, </w:t>
      </w:r>
      <w:r w:rsidR="004B4D5A" w:rsidRPr="002748B8">
        <w:rPr>
          <w:rFonts w:ascii="Times New Roman" w:hAnsi="Times New Roman"/>
          <w:b/>
          <w:sz w:val="24"/>
          <w:szCs w:val="24"/>
        </w:rPr>
        <w:t xml:space="preserve">Некоммерческой организации «Фонд капитального ремонта общего имущества </w:t>
      </w:r>
      <w:r w:rsidR="001262CC" w:rsidRPr="002748B8">
        <w:rPr>
          <w:rFonts w:ascii="Times New Roman" w:hAnsi="Times New Roman"/>
          <w:b/>
          <w:sz w:val="24"/>
          <w:szCs w:val="24"/>
        </w:rPr>
        <w:t>многоквартирных домов</w:t>
      </w:r>
      <w:r w:rsidR="004B4D5A" w:rsidRPr="002748B8">
        <w:rPr>
          <w:rFonts w:ascii="Times New Roman" w:hAnsi="Times New Roman"/>
          <w:b/>
          <w:sz w:val="24"/>
          <w:szCs w:val="24"/>
        </w:rPr>
        <w:t xml:space="preserve"> </w:t>
      </w:r>
      <w:r w:rsidR="001262CC" w:rsidRPr="002748B8">
        <w:rPr>
          <w:rFonts w:ascii="Times New Roman" w:hAnsi="Times New Roman"/>
          <w:b/>
          <w:sz w:val="24"/>
          <w:szCs w:val="24"/>
        </w:rPr>
        <w:t xml:space="preserve">Амурской </w:t>
      </w:r>
      <w:r w:rsidR="004B4D5A" w:rsidRPr="002748B8">
        <w:rPr>
          <w:rFonts w:ascii="Times New Roman" w:hAnsi="Times New Roman"/>
          <w:b/>
          <w:sz w:val="24"/>
          <w:szCs w:val="24"/>
        </w:rPr>
        <w:t xml:space="preserve">области», для формирования фондов капитального ремонта многоквартирных домов, расположенных на территории </w:t>
      </w:r>
      <w:r w:rsidR="009669A8" w:rsidRPr="002748B8">
        <w:rPr>
          <w:rFonts w:ascii="Times New Roman" w:hAnsi="Times New Roman"/>
          <w:b/>
          <w:sz w:val="24"/>
          <w:szCs w:val="24"/>
        </w:rPr>
        <w:t>Амурской</w:t>
      </w:r>
      <w:r w:rsidR="004B4D5A" w:rsidRPr="002748B8">
        <w:rPr>
          <w:rFonts w:ascii="Times New Roman" w:hAnsi="Times New Roman"/>
          <w:b/>
          <w:sz w:val="24"/>
          <w:szCs w:val="24"/>
        </w:rPr>
        <w:t xml:space="preserve"> области</w:t>
      </w:r>
    </w:p>
    <w:p w:rsidR="00C90640" w:rsidRPr="002748B8" w:rsidRDefault="00C90640" w:rsidP="00C90640">
      <w:pPr>
        <w:spacing w:after="0" w:line="240" w:lineRule="auto"/>
        <w:jc w:val="center"/>
        <w:rPr>
          <w:rFonts w:ascii="Times New Roman" w:hAnsi="Times New Roman"/>
          <w:b/>
          <w:bCs/>
          <w:sz w:val="24"/>
          <w:szCs w:val="24"/>
        </w:rPr>
      </w:pPr>
    </w:p>
    <w:p w:rsidR="00C90640" w:rsidRPr="002748B8" w:rsidRDefault="00C90640" w:rsidP="00C90640">
      <w:pPr>
        <w:spacing w:after="0" w:line="276" w:lineRule="auto"/>
        <w:rPr>
          <w:rFonts w:ascii="Times New Roman" w:hAnsi="Times New Roman"/>
          <w:sz w:val="24"/>
          <w:szCs w:val="24"/>
        </w:rPr>
      </w:pPr>
      <w:r w:rsidRPr="002748B8">
        <w:rPr>
          <w:rFonts w:ascii="Times New Roman" w:hAnsi="Times New Roman"/>
          <w:sz w:val="24"/>
          <w:szCs w:val="24"/>
        </w:rPr>
        <w:t>Настоящим _____________________________________________________________________</w:t>
      </w:r>
    </w:p>
    <w:p w:rsidR="00C90640" w:rsidRPr="002748B8" w:rsidRDefault="00C90640" w:rsidP="00C90640">
      <w:pPr>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spacing w:after="0" w:line="240" w:lineRule="auto"/>
        <w:jc w:val="both"/>
        <w:rPr>
          <w:rFonts w:ascii="Times New Roman" w:hAnsi="Times New Roman"/>
          <w:sz w:val="24"/>
          <w:szCs w:val="24"/>
        </w:rPr>
      </w:pPr>
      <w:r w:rsidRPr="002748B8">
        <w:rPr>
          <w:rFonts w:ascii="Times New Roman" w:hAnsi="Times New Roman"/>
          <w:sz w:val="24"/>
          <w:szCs w:val="24"/>
        </w:rPr>
        <w:t xml:space="preserve">подтверждает, что для участия в конкурсе по отбору российской кредитной организации для открытия </w:t>
      </w:r>
      <w:r w:rsidR="004B4D5A" w:rsidRPr="002748B8">
        <w:rPr>
          <w:rFonts w:ascii="Times New Roman" w:hAnsi="Times New Roman"/>
          <w:sz w:val="24"/>
          <w:szCs w:val="24"/>
        </w:rPr>
        <w:t>с</w:t>
      </w:r>
      <w:r w:rsidRPr="002748B8">
        <w:rPr>
          <w:rFonts w:ascii="Times New Roman" w:hAnsi="Times New Roman"/>
          <w:sz w:val="24"/>
          <w:szCs w:val="24"/>
        </w:rPr>
        <w:t>чет</w:t>
      </w:r>
      <w:r w:rsidR="004B4D5A" w:rsidRPr="002748B8">
        <w:rPr>
          <w:rFonts w:ascii="Times New Roman" w:hAnsi="Times New Roman"/>
          <w:sz w:val="24"/>
          <w:szCs w:val="24"/>
        </w:rPr>
        <w:t>ов</w:t>
      </w:r>
      <w:r w:rsidRPr="002748B8">
        <w:rPr>
          <w:rFonts w:ascii="Times New Roman" w:hAnsi="Times New Roman"/>
          <w:sz w:val="24"/>
          <w:szCs w:val="24"/>
        </w:rPr>
        <w:t xml:space="preserve">, </w:t>
      </w:r>
      <w:r w:rsidR="004B4D5A" w:rsidRPr="002748B8">
        <w:rPr>
          <w:rFonts w:ascii="Times New Roman" w:hAnsi="Times New Roman"/>
          <w:sz w:val="24"/>
          <w:szCs w:val="24"/>
        </w:rPr>
        <w:t>Некоммерческой организации «</w:t>
      </w:r>
      <w:r w:rsidR="001262CC" w:rsidRPr="002748B8">
        <w:rPr>
          <w:rFonts w:ascii="Times New Roman" w:hAnsi="Times New Roman"/>
          <w:sz w:val="24"/>
          <w:szCs w:val="24"/>
        </w:rPr>
        <w:t>Фонд капитального ремонта многоквартирных домов Амурской области</w:t>
      </w:r>
      <w:r w:rsidR="004B4D5A" w:rsidRPr="002748B8">
        <w:rPr>
          <w:rFonts w:ascii="Times New Roman" w:hAnsi="Times New Roman"/>
          <w:sz w:val="24"/>
          <w:szCs w:val="24"/>
        </w:rPr>
        <w:t xml:space="preserve">» для формирования фондов капитального ремонта многоквартирных домов, расположенных на территории </w:t>
      </w:r>
      <w:r w:rsidR="001262CC"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w:t>
      </w:r>
      <w:r w:rsidRPr="002748B8">
        <w:rPr>
          <w:rFonts w:ascii="Times New Roman" w:hAnsi="Times New Roman"/>
          <w:sz w:val="24"/>
          <w:szCs w:val="24"/>
        </w:rPr>
        <w:t>, нами направляются нижеперечисленные документы:</w:t>
      </w: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985"/>
      </w:tblGrid>
      <w:tr w:rsidR="00C90640" w:rsidRPr="002748B8" w:rsidTr="004B4D5A">
        <w:tc>
          <w:tcPr>
            <w:tcW w:w="800"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 п/п</w:t>
            </w:r>
          </w:p>
        </w:tc>
        <w:tc>
          <w:tcPr>
            <w:tcW w:w="5012"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Наименование</w:t>
            </w:r>
            <w:r w:rsidRPr="002748B8">
              <w:rPr>
                <w:rFonts w:ascii="Times New Roman" w:hAnsi="Times New Roman"/>
                <w:b/>
                <w:sz w:val="24"/>
                <w:szCs w:val="24"/>
                <w:lang w:val="en-US"/>
              </w:rPr>
              <w:t xml:space="preserve"> </w:t>
            </w:r>
            <w:r w:rsidRPr="002748B8">
              <w:rPr>
                <w:rFonts w:ascii="Times New Roman" w:hAnsi="Times New Roman"/>
                <w:b/>
                <w:sz w:val="24"/>
                <w:szCs w:val="24"/>
              </w:rPr>
              <w:t>документов</w:t>
            </w:r>
          </w:p>
        </w:tc>
        <w:tc>
          <w:tcPr>
            <w:tcW w:w="2268" w:type="dxa"/>
            <w:shd w:val="clear" w:color="000000" w:fill="auto"/>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Листы</w:t>
            </w:r>
          </w:p>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с ___ по ___</w:t>
            </w:r>
          </w:p>
        </w:tc>
        <w:tc>
          <w:tcPr>
            <w:tcW w:w="1985"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Кол-во</w:t>
            </w:r>
          </w:p>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листов</w:t>
            </w: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rPr>
          <w:trHeight w:val="85"/>
        </w:trPr>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rPr>
          <w:trHeight w:val="231"/>
        </w:trPr>
        <w:tc>
          <w:tcPr>
            <w:tcW w:w="800"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5012"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2268"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80" w:type="dxa"/>
            <w:gridSpan w:val="3"/>
            <w:tcBorders>
              <w:bottom w:val="single" w:sz="12" w:space="0" w:color="auto"/>
            </w:tcBorders>
          </w:tcPr>
          <w:p w:rsidR="00C90640" w:rsidRPr="002748B8" w:rsidRDefault="00C90640" w:rsidP="004B4D5A">
            <w:pPr>
              <w:spacing w:after="0" w:line="240" w:lineRule="auto"/>
              <w:jc w:val="right"/>
              <w:rPr>
                <w:rFonts w:ascii="Times New Roman" w:hAnsi="Times New Roman"/>
                <w:b/>
                <w:sz w:val="24"/>
                <w:szCs w:val="24"/>
                <w:lang w:val="en-US"/>
              </w:rPr>
            </w:pPr>
            <w:r w:rsidRPr="002748B8">
              <w:rPr>
                <w:rFonts w:ascii="Times New Roman" w:hAnsi="Times New Roman"/>
                <w:b/>
                <w:sz w:val="24"/>
                <w:szCs w:val="24"/>
              </w:rPr>
              <w:t>Всего листов</w:t>
            </w:r>
            <w:r w:rsidRPr="002748B8">
              <w:rPr>
                <w:rFonts w:ascii="Times New Roman" w:hAnsi="Times New Roman"/>
                <w:b/>
                <w:sz w:val="24"/>
                <w:szCs w:val="24"/>
                <w:lang w:val="en-US"/>
              </w:rPr>
              <w:t>:</w:t>
            </w:r>
          </w:p>
        </w:tc>
        <w:tc>
          <w:tcPr>
            <w:tcW w:w="1985" w:type="dxa"/>
            <w:tcBorders>
              <w:bottom w:val="single" w:sz="12" w:space="0" w:color="auto"/>
            </w:tcBorders>
          </w:tcPr>
          <w:p w:rsidR="00C90640" w:rsidRPr="002748B8" w:rsidRDefault="00C90640" w:rsidP="004B4D5A">
            <w:pPr>
              <w:spacing w:after="0" w:line="240" w:lineRule="auto"/>
              <w:rPr>
                <w:rFonts w:ascii="Times New Roman" w:hAnsi="Times New Roman"/>
                <w:sz w:val="24"/>
                <w:szCs w:val="24"/>
              </w:rPr>
            </w:pPr>
          </w:p>
        </w:tc>
      </w:tr>
    </w:tbl>
    <w:p w:rsidR="00C90640" w:rsidRPr="002748B8" w:rsidRDefault="00C90640" w:rsidP="00C90640">
      <w:pPr>
        <w:spacing w:line="276" w:lineRule="auto"/>
        <w:rPr>
          <w:rFonts w:ascii="Times New Roman" w:hAnsi="Times New Roman"/>
          <w:sz w:val="24"/>
          <w:szCs w:val="24"/>
        </w:rPr>
      </w:pPr>
    </w:p>
    <w:p w:rsidR="00C90640" w:rsidRPr="002748B8" w:rsidRDefault="00C90640" w:rsidP="00C90640">
      <w:pPr>
        <w:spacing w:after="0" w:line="276" w:lineRule="auto"/>
        <w:rPr>
          <w:rFonts w:ascii="Times New Roman" w:hAnsi="Times New Roman"/>
          <w:sz w:val="24"/>
          <w:szCs w:val="24"/>
        </w:rPr>
      </w:pPr>
      <w:r w:rsidRPr="002748B8">
        <w:rPr>
          <w:rFonts w:ascii="Times New Roman" w:hAnsi="Times New Roman"/>
          <w:sz w:val="24"/>
          <w:szCs w:val="24"/>
        </w:rPr>
        <w:t>______________________</w:t>
      </w:r>
      <w:r w:rsidRPr="002748B8">
        <w:rPr>
          <w:rFonts w:ascii="Times New Roman" w:hAnsi="Times New Roman"/>
          <w:sz w:val="24"/>
          <w:szCs w:val="24"/>
        </w:rPr>
        <w:tab/>
      </w:r>
      <w:r w:rsidRPr="002748B8">
        <w:rPr>
          <w:rFonts w:ascii="Times New Roman" w:hAnsi="Times New Roman"/>
          <w:sz w:val="24"/>
          <w:szCs w:val="24"/>
        </w:rPr>
        <w:tab/>
      </w:r>
      <w:r w:rsidRPr="002748B8">
        <w:rPr>
          <w:rFonts w:ascii="Times New Roman" w:hAnsi="Times New Roman"/>
          <w:sz w:val="24"/>
          <w:szCs w:val="24"/>
        </w:rPr>
        <w:tab/>
        <w:t>_________________</w:t>
      </w:r>
      <w:r w:rsidRPr="002748B8">
        <w:rPr>
          <w:rFonts w:ascii="Times New Roman" w:hAnsi="Times New Roman"/>
          <w:sz w:val="24"/>
          <w:szCs w:val="24"/>
        </w:rPr>
        <w:tab/>
      </w:r>
      <w:r w:rsidRPr="002748B8">
        <w:rPr>
          <w:rFonts w:ascii="Times New Roman" w:hAnsi="Times New Roman"/>
          <w:sz w:val="24"/>
          <w:szCs w:val="24"/>
        </w:rPr>
        <w:tab/>
        <w:t>____________________</w:t>
      </w:r>
    </w:p>
    <w:p w:rsidR="00C90640" w:rsidRPr="002748B8" w:rsidRDefault="00C90640" w:rsidP="00C90640">
      <w:pPr>
        <w:spacing w:after="0" w:line="240" w:lineRule="auto"/>
        <w:rPr>
          <w:rFonts w:ascii="Times New Roman" w:hAnsi="Times New Roman"/>
          <w:i/>
          <w:sz w:val="20"/>
          <w:szCs w:val="20"/>
        </w:rPr>
      </w:pPr>
      <w:r w:rsidRPr="002748B8">
        <w:rPr>
          <w:rFonts w:ascii="Times New Roman" w:hAnsi="Times New Roman"/>
          <w:i/>
          <w:sz w:val="20"/>
          <w:szCs w:val="20"/>
        </w:rPr>
        <w:t>(Должность руководителя,                                                 (подпись)                                      (Ф.И.О.)</w:t>
      </w:r>
    </w:p>
    <w:p w:rsidR="00C90640" w:rsidRPr="002748B8" w:rsidRDefault="00C90640" w:rsidP="00C90640">
      <w:pPr>
        <w:spacing w:after="0" w:line="240" w:lineRule="auto"/>
        <w:rPr>
          <w:rFonts w:ascii="Times New Roman" w:hAnsi="Times New Roman"/>
          <w:i/>
          <w:sz w:val="20"/>
          <w:szCs w:val="20"/>
        </w:rPr>
      </w:pPr>
      <w:r w:rsidRPr="002748B8">
        <w:rPr>
          <w:rFonts w:ascii="Times New Roman" w:hAnsi="Times New Roman"/>
          <w:i/>
          <w:sz w:val="20"/>
          <w:szCs w:val="20"/>
        </w:rPr>
        <w:t>уполномоченного представителя)</w:t>
      </w:r>
    </w:p>
    <w:p w:rsidR="00C90640" w:rsidRPr="002748B8" w:rsidRDefault="00C90640" w:rsidP="00C90640">
      <w:pPr>
        <w:spacing w:after="0" w:line="276" w:lineRule="auto"/>
        <w:rPr>
          <w:rFonts w:ascii="Times New Roman" w:hAnsi="Times New Roman"/>
          <w:sz w:val="24"/>
          <w:szCs w:val="24"/>
        </w:rPr>
      </w:pPr>
    </w:p>
    <w:p w:rsidR="00C90640" w:rsidRPr="002748B8" w:rsidRDefault="00C90640" w:rsidP="00C90640">
      <w:pPr>
        <w:spacing w:line="276" w:lineRule="auto"/>
        <w:jc w:val="center"/>
        <w:rPr>
          <w:rFonts w:ascii="Times New Roman" w:hAnsi="Times New Roman"/>
          <w:sz w:val="24"/>
          <w:szCs w:val="24"/>
        </w:rPr>
      </w:pPr>
      <w:r w:rsidRPr="002748B8">
        <w:rPr>
          <w:rFonts w:ascii="Times New Roman" w:hAnsi="Times New Roman"/>
          <w:sz w:val="24"/>
          <w:szCs w:val="24"/>
        </w:rPr>
        <w:t>М.П.</w:t>
      </w:r>
    </w:p>
    <w:p w:rsidR="00C90640" w:rsidRPr="002748B8" w:rsidRDefault="00C90640" w:rsidP="00C90640">
      <w:pPr>
        <w:spacing w:line="276" w:lineRule="auto"/>
        <w:jc w:val="center"/>
        <w:rPr>
          <w:rFonts w:ascii="Times New Roman" w:hAnsi="Times New Roman"/>
          <w:sz w:val="24"/>
          <w:szCs w:val="24"/>
        </w:rPr>
      </w:pPr>
    </w:p>
    <w:p w:rsidR="004B4D5A" w:rsidRPr="002748B8" w:rsidRDefault="00C90640" w:rsidP="004B4D5A">
      <w:pPr>
        <w:pStyle w:val="afa"/>
        <w:jc w:val="right"/>
        <w:rPr>
          <w:i/>
          <w:sz w:val="27"/>
          <w:szCs w:val="27"/>
        </w:rPr>
      </w:pPr>
      <w:r w:rsidRPr="002748B8">
        <w:br w:type="page"/>
      </w:r>
      <w:r w:rsidR="004B4D5A" w:rsidRPr="002748B8">
        <w:rPr>
          <w:i/>
          <w:sz w:val="27"/>
          <w:szCs w:val="27"/>
        </w:rPr>
        <w:t xml:space="preserve">Приложение № </w:t>
      </w:r>
      <w:r w:rsidR="0003505D" w:rsidRPr="002748B8">
        <w:rPr>
          <w:i/>
          <w:sz w:val="27"/>
          <w:szCs w:val="27"/>
        </w:rPr>
        <w:t>5</w:t>
      </w:r>
      <w:r w:rsidR="004B4D5A" w:rsidRPr="002748B8">
        <w:rPr>
          <w:i/>
          <w:sz w:val="27"/>
          <w:szCs w:val="27"/>
        </w:rPr>
        <w:t xml:space="preserve"> к Конкурсной документации </w:t>
      </w:r>
    </w:p>
    <w:p w:rsidR="00C90640" w:rsidRPr="002748B8" w:rsidRDefault="00C90640" w:rsidP="004B4D5A">
      <w:pPr>
        <w:spacing w:after="0" w:line="240" w:lineRule="auto"/>
        <w:jc w:val="right"/>
        <w:rPr>
          <w:rFonts w:ascii="Times New Roman" w:hAnsi="Times New Roman"/>
          <w:sz w:val="24"/>
          <w:szCs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ind w:left="27" w:right="-14"/>
        <w:rPr>
          <w:rFonts w:ascii="Times New Roman" w:hAnsi="Times New Roman"/>
          <w:i/>
          <w:sz w:val="24"/>
          <w:szCs w:val="24"/>
        </w:rPr>
      </w:pPr>
      <w:r w:rsidRPr="002748B8">
        <w:rPr>
          <w:rFonts w:ascii="Times New Roman" w:hAnsi="Times New Roman"/>
          <w:i/>
          <w:sz w:val="24"/>
          <w:szCs w:val="24"/>
        </w:rPr>
        <w:t>Дата, исх. номер</w:t>
      </w:r>
    </w:p>
    <w:p w:rsidR="00C90640" w:rsidRPr="002748B8" w:rsidRDefault="00C90640" w:rsidP="00C90640">
      <w:pPr>
        <w:widowControl w:val="0"/>
        <w:jc w:val="center"/>
        <w:rPr>
          <w:rFonts w:ascii="Times New Roman" w:hAnsi="Times New Roman"/>
          <w:color w:val="000000"/>
          <w:shd w:val="clear" w:color="auto" w:fill="FFFFFF"/>
        </w:rPr>
      </w:pPr>
    </w:p>
    <w:p w:rsidR="00C90640" w:rsidRPr="002748B8" w:rsidRDefault="00C90640" w:rsidP="00C90640">
      <w:pPr>
        <w:widowControl w:val="0"/>
        <w:jc w:val="center"/>
        <w:rPr>
          <w:rFonts w:ascii="Times New Roman" w:hAnsi="Times New Roman"/>
          <w:color w:val="000000"/>
          <w:shd w:val="clear" w:color="auto" w:fill="FFFFFF"/>
        </w:rPr>
      </w:pPr>
    </w:p>
    <w:p w:rsidR="00C90640" w:rsidRPr="002748B8" w:rsidRDefault="00C90640" w:rsidP="00C90640">
      <w:pPr>
        <w:widowControl w:val="0"/>
        <w:jc w:val="center"/>
        <w:rPr>
          <w:rFonts w:ascii="Times New Roman" w:hAnsi="Times New Roman"/>
          <w:color w:val="000000"/>
          <w:shd w:val="clear" w:color="auto" w:fill="FFFFFF"/>
        </w:rPr>
      </w:pPr>
      <w:r w:rsidRPr="002748B8">
        <w:rPr>
          <w:rFonts w:ascii="Times New Roman" w:hAnsi="Times New Roman"/>
          <w:b/>
        </w:rPr>
        <w:t>Уведомление об отзыве заявки</w:t>
      </w:r>
    </w:p>
    <w:p w:rsidR="00C90640" w:rsidRPr="002748B8" w:rsidRDefault="00C90640" w:rsidP="00C90640">
      <w:pPr>
        <w:spacing w:after="0" w:line="276" w:lineRule="auto"/>
        <w:rPr>
          <w:rFonts w:ascii="Times New Roman" w:hAnsi="Times New Roman"/>
        </w:rPr>
      </w:pPr>
      <w:r w:rsidRPr="002748B8">
        <w:rPr>
          <w:rFonts w:ascii="Times New Roman" w:hAnsi="Times New Roman"/>
        </w:rPr>
        <w:t>_______________________________________________________________</w:t>
      </w:r>
      <w:r w:rsidRPr="002748B8">
        <w:rPr>
          <w:rFonts w:ascii="Times New Roman" w:hAnsi="Times New Roman"/>
          <w:color w:val="000000"/>
          <w:shd w:val="clear" w:color="auto" w:fill="FFFFFF"/>
        </w:rPr>
        <w:t xml:space="preserve"> просит осуществить </w:t>
      </w:r>
    </w:p>
    <w:p w:rsidR="00C90640" w:rsidRPr="002748B8" w:rsidRDefault="00C90640" w:rsidP="00C90640">
      <w:pPr>
        <w:spacing w:after="0" w:line="240" w:lineRule="auto"/>
        <w:ind w:firstLine="708"/>
        <w:rPr>
          <w:rFonts w:ascii="Times New Roman" w:hAnsi="Times New Roman"/>
          <w:i/>
        </w:rPr>
      </w:pPr>
      <w:r w:rsidRPr="002748B8">
        <w:rPr>
          <w:rFonts w:ascii="Times New Roman" w:hAnsi="Times New Roman"/>
          <w:i/>
        </w:rPr>
        <w:t xml:space="preserve">              (наименование Российской кредитной организации)</w:t>
      </w:r>
    </w:p>
    <w:p w:rsidR="00C90640" w:rsidRPr="002748B8" w:rsidRDefault="00C90640" w:rsidP="00C90640">
      <w:pPr>
        <w:spacing w:after="0" w:line="240" w:lineRule="auto"/>
        <w:ind w:firstLine="708"/>
        <w:rPr>
          <w:rFonts w:ascii="Times New Roman" w:hAnsi="Times New Roman"/>
          <w:i/>
        </w:rPr>
      </w:pPr>
    </w:p>
    <w:p w:rsidR="00C90640" w:rsidRPr="002748B8" w:rsidRDefault="00C90640" w:rsidP="00C90640">
      <w:pPr>
        <w:spacing w:after="0" w:line="240" w:lineRule="auto"/>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 отзыв ранее предоставленной конкурсной заявки </w:t>
      </w:r>
      <w:r w:rsidRPr="002748B8">
        <w:rPr>
          <w:rFonts w:ascii="Times New Roman" w:hAnsi="Times New Roman"/>
        </w:rPr>
        <w:t xml:space="preserve">___________________________ </w:t>
      </w:r>
      <w:r w:rsidRPr="002748B8">
        <w:rPr>
          <w:rFonts w:ascii="Times New Roman" w:hAnsi="Times New Roman"/>
          <w:color w:val="000000"/>
          <w:shd w:val="clear" w:color="auto" w:fill="FFFFFF"/>
        </w:rPr>
        <w:t xml:space="preserve">на участие в конкурсе </w:t>
      </w:r>
    </w:p>
    <w:p w:rsidR="00C90640" w:rsidRPr="002748B8" w:rsidRDefault="00C90640" w:rsidP="00C90640">
      <w:pPr>
        <w:spacing w:after="0" w:line="240" w:lineRule="auto"/>
        <w:rPr>
          <w:rFonts w:ascii="Times New Roman" w:hAnsi="Times New Roman"/>
          <w:i/>
          <w:color w:val="000000"/>
          <w:shd w:val="clear" w:color="auto" w:fill="FFFFFF"/>
        </w:rPr>
      </w:pPr>
      <w:r w:rsidRPr="002748B8">
        <w:rPr>
          <w:rFonts w:ascii="Times New Roman" w:hAnsi="Times New Roman"/>
          <w:i/>
          <w:color w:val="000000"/>
          <w:shd w:val="clear" w:color="auto" w:fill="FFFFFF"/>
        </w:rPr>
        <w:t xml:space="preserve">                                                                                                      (указать дату регистрации)</w:t>
      </w:r>
    </w:p>
    <w:p w:rsidR="00C90640" w:rsidRPr="002748B8" w:rsidRDefault="00C90640" w:rsidP="00C90640">
      <w:pPr>
        <w:spacing w:after="0" w:line="240" w:lineRule="auto"/>
        <w:rPr>
          <w:rFonts w:ascii="Times New Roman" w:hAnsi="Times New Roman"/>
          <w:color w:val="000000"/>
          <w:shd w:val="clear" w:color="auto" w:fill="FFFFFF"/>
        </w:rPr>
      </w:pPr>
    </w:p>
    <w:p w:rsidR="00C90640" w:rsidRPr="002748B8" w:rsidRDefault="00C90640" w:rsidP="00C90640">
      <w:pPr>
        <w:spacing w:after="0" w:line="240" w:lineRule="auto"/>
        <w:jc w:val="both"/>
        <w:rPr>
          <w:rFonts w:ascii="Times New Roman" w:hAnsi="Times New Roman"/>
        </w:rPr>
      </w:pPr>
      <w:r w:rsidRPr="002748B8">
        <w:rPr>
          <w:rFonts w:ascii="Times New Roman" w:hAnsi="Times New Roman"/>
          <w:color w:val="000000"/>
          <w:shd w:val="clear" w:color="auto" w:fill="FFFFFF"/>
        </w:rPr>
        <w:t>конкурсе с регистрационным номером № ________</w:t>
      </w:r>
      <w:r w:rsidRPr="002748B8">
        <w:rPr>
          <w:rFonts w:ascii="Times New Roman" w:hAnsi="Times New Roman"/>
          <w:b/>
        </w:rPr>
        <w:t xml:space="preserve"> </w:t>
      </w:r>
      <w:r w:rsidRPr="002748B8">
        <w:rPr>
          <w:rFonts w:ascii="Times New Roman" w:hAnsi="Times New Roman"/>
        </w:rPr>
        <w:t xml:space="preserve">по отбору российской кредитной организации для открытия </w:t>
      </w:r>
      <w:r w:rsidR="00013C2A" w:rsidRPr="002748B8">
        <w:rPr>
          <w:rFonts w:ascii="Times New Roman" w:hAnsi="Times New Roman"/>
          <w:sz w:val="24"/>
          <w:szCs w:val="24"/>
        </w:rPr>
        <w:t>счетов, Некоммерческой организации «</w:t>
      </w:r>
      <w:r w:rsidR="001262CC" w:rsidRPr="002748B8">
        <w:rPr>
          <w:rFonts w:ascii="Times New Roman" w:hAnsi="Times New Roman"/>
          <w:sz w:val="24"/>
          <w:szCs w:val="24"/>
        </w:rPr>
        <w:t>Фонд капитального ремонта многоквартирных домов Амурской области</w:t>
      </w:r>
      <w:r w:rsidR="00013C2A" w:rsidRPr="002748B8">
        <w:rPr>
          <w:rFonts w:ascii="Times New Roman" w:hAnsi="Times New Roman"/>
          <w:sz w:val="24"/>
          <w:szCs w:val="24"/>
        </w:rPr>
        <w:t xml:space="preserve">» для формирования фондов капитального ремонта многоквартирных домов, расположенных на территории </w:t>
      </w:r>
      <w:r w:rsidR="001262CC" w:rsidRPr="002748B8">
        <w:rPr>
          <w:rFonts w:ascii="Times New Roman" w:hAnsi="Times New Roman"/>
          <w:sz w:val="24"/>
          <w:szCs w:val="24"/>
        </w:rPr>
        <w:t>Амурской</w:t>
      </w:r>
      <w:r w:rsidR="00013C2A" w:rsidRPr="002748B8">
        <w:rPr>
          <w:rFonts w:ascii="Times New Roman" w:hAnsi="Times New Roman"/>
          <w:sz w:val="24"/>
          <w:szCs w:val="24"/>
        </w:rPr>
        <w:t xml:space="preserve"> области</w:t>
      </w:r>
      <w:r w:rsidRPr="002748B8">
        <w:rPr>
          <w:rFonts w:ascii="Times New Roman" w:hAnsi="Times New Roman"/>
          <w:bCs/>
        </w:rPr>
        <w:t>.</w:t>
      </w:r>
    </w:p>
    <w:p w:rsidR="00C90640" w:rsidRPr="002748B8" w:rsidRDefault="00C90640" w:rsidP="00C90640">
      <w:pPr>
        <w:spacing w:after="0" w:line="240" w:lineRule="auto"/>
        <w:jc w:val="both"/>
        <w:rPr>
          <w:rFonts w:ascii="Times New Roman" w:hAnsi="Times New Roman"/>
          <w:color w:val="000000"/>
          <w:shd w:val="clear" w:color="auto" w:fill="FFFFFF"/>
        </w:rPr>
      </w:pPr>
    </w:p>
    <w:p w:rsidR="00C90640" w:rsidRPr="002748B8" w:rsidRDefault="00C90640" w:rsidP="00C90640">
      <w:pPr>
        <w:widowControl w:val="0"/>
        <w:jc w:val="both"/>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Приложение: </w:t>
      </w:r>
      <w:r w:rsidRPr="002748B8">
        <w:rPr>
          <w:rFonts w:ascii="Times New Roman" w:hAnsi="Times New Roman"/>
        </w:rPr>
        <w:t xml:space="preserve">оригинал расписки в получении конверта с заявкой, выданной заказчиком. </w:t>
      </w:r>
    </w:p>
    <w:p w:rsidR="00C90640" w:rsidRPr="002748B8" w:rsidRDefault="00C90640" w:rsidP="00C90640">
      <w:pPr>
        <w:ind w:firstLine="567"/>
        <w:jc w:val="both"/>
        <w:rPr>
          <w:b/>
          <w:color w:val="000000"/>
        </w:rPr>
      </w:pPr>
    </w:p>
    <w:p w:rsidR="00C90640" w:rsidRPr="002748B8" w:rsidRDefault="00C90640" w:rsidP="00C90640">
      <w:pPr>
        <w:ind w:firstLine="567"/>
        <w:jc w:val="both"/>
        <w:rPr>
          <w:b/>
          <w:color w:val="000000"/>
        </w:rPr>
      </w:pPr>
    </w:p>
    <w:p w:rsidR="00C90640" w:rsidRPr="002748B8" w:rsidRDefault="00C90640" w:rsidP="00C90640">
      <w:pPr>
        <w:autoSpaceDE w:val="0"/>
        <w:autoSpaceDN w:val="0"/>
        <w:adjustRightInd w:val="0"/>
        <w:spacing w:after="0" w:line="280" w:lineRule="exact"/>
        <w:rPr>
          <w:rFonts w:ascii="Times New Roman" w:hAnsi="Times New Roman"/>
          <w:color w:val="000000"/>
          <w:shd w:val="clear" w:color="auto" w:fill="FFFFFF"/>
        </w:rPr>
      </w:pPr>
      <w:r w:rsidRPr="002748B8">
        <w:rPr>
          <w:rFonts w:ascii="Times New Roman" w:hAnsi="Times New Roman"/>
          <w:color w:val="000000"/>
          <w:shd w:val="clear" w:color="auto" w:fill="FFFFFF"/>
        </w:rPr>
        <w:t>_________________________</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_________________</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_____________</w:t>
      </w:r>
    </w:p>
    <w:p w:rsidR="00C90640" w:rsidRPr="002748B8" w:rsidRDefault="00C90640" w:rsidP="00C90640">
      <w:pPr>
        <w:spacing w:after="0"/>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          (Должность) </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 xml:space="preserve">           (Подпись) </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 xml:space="preserve">                 (Ф.И.О.)</w:t>
      </w:r>
      <w:r w:rsidRPr="002748B8">
        <w:rPr>
          <w:rFonts w:ascii="Times New Roman" w:hAnsi="Times New Roman"/>
          <w:color w:val="000000"/>
          <w:shd w:val="clear" w:color="auto" w:fill="FFFFFF"/>
        </w:rPr>
        <w:tab/>
      </w: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М.П.</w:t>
      </w: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773681" w:rsidRPr="002748B8" w:rsidRDefault="00C90640" w:rsidP="00773681">
      <w:pPr>
        <w:spacing w:after="0"/>
        <w:ind w:left="3540" w:firstLine="708"/>
        <w:jc w:val="right"/>
        <w:rPr>
          <w:rFonts w:ascii="Times New Roman" w:hAnsi="Times New Roman"/>
          <w:b/>
          <w:sz w:val="24"/>
          <w:szCs w:val="24"/>
        </w:rPr>
      </w:pPr>
      <w:r w:rsidRPr="002748B8">
        <w:rPr>
          <w:rFonts w:ascii="Times New Roman" w:hAnsi="Times New Roman"/>
          <w:color w:val="000000"/>
          <w:shd w:val="clear" w:color="auto" w:fill="FFFFFF"/>
        </w:rPr>
        <w:br w:type="page"/>
      </w:r>
      <w:r w:rsidR="00773681" w:rsidRPr="002748B8">
        <w:rPr>
          <w:rFonts w:ascii="Times New Roman" w:eastAsia="Times New Roman" w:hAnsi="Times New Roman" w:cs="Times New Roman"/>
          <w:i/>
          <w:sz w:val="27"/>
          <w:szCs w:val="27"/>
          <w:lang w:eastAsia="ru-RU"/>
        </w:rPr>
        <w:t>Приложение № 6 к Конкурсной документации</w:t>
      </w:r>
    </w:p>
    <w:p w:rsidR="00773681" w:rsidRPr="002748B8" w:rsidRDefault="00773681" w:rsidP="00773681">
      <w:pPr>
        <w:spacing w:after="0" w:line="240" w:lineRule="auto"/>
        <w:ind w:left="5954"/>
        <w:jc w:val="right"/>
        <w:rPr>
          <w:rFonts w:ascii="Times New Roman" w:hAnsi="Times New Roman"/>
          <w:i/>
          <w:sz w:val="24"/>
          <w:szCs w:val="24"/>
        </w:rPr>
      </w:pPr>
    </w:p>
    <w:p w:rsidR="00773681" w:rsidRPr="002748B8" w:rsidRDefault="00773681" w:rsidP="00773681">
      <w:pPr>
        <w:autoSpaceDE w:val="0"/>
        <w:autoSpaceDN w:val="0"/>
        <w:jc w:val="right"/>
        <w:rPr>
          <w:rFonts w:ascii="Times New Roman" w:hAnsi="Times New Roman"/>
          <w:bCs/>
          <w:sz w:val="24"/>
          <w:szCs w:val="24"/>
        </w:rPr>
      </w:pPr>
      <w:r w:rsidRPr="002748B8">
        <w:rPr>
          <w:rFonts w:ascii="Times New Roman" w:hAnsi="Times New Roman"/>
          <w:bCs/>
          <w:sz w:val="24"/>
          <w:szCs w:val="24"/>
        </w:rPr>
        <w:t>ПРОЕКТ</w:t>
      </w:r>
    </w:p>
    <w:p w:rsidR="00773681" w:rsidRPr="002748B8" w:rsidRDefault="00773681" w:rsidP="006A2E50">
      <w:pPr>
        <w:spacing w:after="0" w:line="240" w:lineRule="auto"/>
        <w:jc w:val="center"/>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Договор банковского счета</w:t>
      </w:r>
    </w:p>
    <w:p w:rsidR="00773681" w:rsidRPr="002748B8" w:rsidRDefault="00773681" w:rsidP="006A2E50">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773681" w:rsidRPr="002748B8" w:rsidTr="00773681">
        <w:tc>
          <w:tcPr>
            <w:tcW w:w="4672" w:type="dxa"/>
            <w:hideMark/>
          </w:tcPr>
          <w:p w:rsidR="00773681" w:rsidRPr="002748B8" w:rsidRDefault="00773681" w:rsidP="006A2E50">
            <w:pPr>
              <w:pStyle w:val="afa"/>
              <w:rPr>
                <w:color w:val="000000" w:themeColor="text1"/>
                <w:lang w:val="en-US" w:eastAsia="en-US"/>
              </w:rPr>
            </w:pPr>
            <w:r w:rsidRPr="002748B8">
              <w:rPr>
                <w:color w:val="000000" w:themeColor="text1"/>
                <w:lang w:eastAsia="en-US"/>
              </w:rPr>
              <w:t>г. Благовещенск</w:t>
            </w:r>
          </w:p>
        </w:tc>
        <w:tc>
          <w:tcPr>
            <w:tcW w:w="5676" w:type="dxa"/>
            <w:hideMark/>
          </w:tcPr>
          <w:p w:rsidR="00773681" w:rsidRPr="002748B8" w:rsidRDefault="00773681" w:rsidP="006A2E50">
            <w:pPr>
              <w:pStyle w:val="afa"/>
              <w:jc w:val="center"/>
              <w:rPr>
                <w:color w:val="000000" w:themeColor="text1"/>
                <w:lang w:eastAsia="en-US"/>
              </w:rPr>
            </w:pPr>
            <w:r w:rsidRPr="002748B8">
              <w:rPr>
                <w:color w:val="000000" w:themeColor="text1"/>
                <w:lang w:eastAsia="en-US"/>
              </w:rPr>
              <w:t xml:space="preserve">                                         «__» _______ 20__ г.</w:t>
            </w:r>
          </w:p>
        </w:tc>
      </w:tr>
    </w:tbl>
    <w:p w:rsidR="00773681" w:rsidRPr="002748B8" w:rsidRDefault="00773681" w:rsidP="006A2E50">
      <w:pPr>
        <w:tabs>
          <w:tab w:val="left" w:pos="7797"/>
        </w:tabs>
        <w:spacing w:after="0" w:line="240" w:lineRule="auto"/>
        <w:ind w:right="34"/>
        <w:jc w:val="both"/>
        <w:rPr>
          <w:rFonts w:ascii="Times New Roman" w:hAnsi="Times New Roman" w:cs="Times New Roman"/>
          <w:color w:val="000000" w:themeColor="text1"/>
          <w:sz w:val="24"/>
          <w:szCs w:val="24"/>
        </w:rPr>
      </w:pPr>
    </w:p>
    <w:p w:rsidR="00773681" w:rsidRPr="002748B8" w:rsidRDefault="00773681" w:rsidP="006A2E50">
      <w:pPr>
        <w:spacing w:after="0" w:line="240" w:lineRule="auto"/>
        <w:ind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некоммерческая организация «Фонд капитального ремонта многоквартирных домов Амурской области», именуемая в дальнейшем «Региональный оператор», в лице </w:t>
      </w:r>
      <w:r w:rsidRPr="002748B8">
        <w:rPr>
          <w:rFonts w:ascii="Times New Roman" w:eastAsia="Calibri" w:hAnsi="Times New Roman" w:cs="Times New Roman"/>
          <w:sz w:val="24"/>
          <w:szCs w:val="24"/>
          <w:lang w:eastAsia="ru-RU"/>
        </w:rPr>
        <w:t>_________________________, действующего на основании _____________</w:t>
      </w:r>
      <w:r w:rsidRPr="002748B8">
        <w:rPr>
          <w:rFonts w:ascii="Times New Roman" w:hAnsi="Times New Roman" w:cs="Times New Roman"/>
          <w:color w:val="000000" w:themeColor="text1"/>
          <w:sz w:val="24"/>
          <w:szCs w:val="24"/>
        </w:rPr>
        <w:t>, с другой стороны, совместно именуемые «Стороны», заключили настоящий договор банковского счета (далее – договор) о нижеследующем:</w:t>
      </w:r>
    </w:p>
    <w:p w:rsidR="00773681" w:rsidRPr="002748B8" w:rsidRDefault="00773681" w:rsidP="006A2E50">
      <w:pPr>
        <w:tabs>
          <w:tab w:val="left" w:pos="7797"/>
        </w:tabs>
        <w:spacing w:after="0" w:line="240" w:lineRule="auto"/>
        <w:ind w:right="34"/>
        <w:jc w:val="both"/>
        <w:rPr>
          <w:rFonts w:ascii="Times New Roman" w:hAnsi="Times New Roman" w:cs="Times New Roman"/>
          <w:color w:val="000000" w:themeColor="text1"/>
          <w:sz w:val="24"/>
          <w:szCs w:val="24"/>
        </w:rPr>
      </w:pPr>
    </w:p>
    <w:p w:rsidR="00773681" w:rsidRPr="002748B8" w:rsidRDefault="00446FBB" w:rsidP="00446FBB">
      <w:pPr>
        <w:pStyle w:val="afa"/>
        <w:jc w:val="center"/>
        <w:rPr>
          <w:b/>
          <w:color w:val="000000" w:themeColor="text1"/>
        </w:rPr>
      </w:pPr>
      <w:r w:rsidRPr="002748B8">
        <w:rPr>
          <w:b/>
          <w:color w:val="000000" w:themeColor="text1"/>
        </w:rPr>
        <w:t xml:space="preserve">1. </w:t>
      </w:r>
      <w:r w:rsidR="00773681" w:rsidRPr="002748B8">
        <w:rPr>
          <w:b/>
          <w:color w:val="000000" w:themeColor="text1"/>
        </w:rPr>
        <w:t>ПРЕДМЕТ ДОГОВОРА</w:t>
      </w:r>
    </w:p>
    <w:p w:rsidR="00773681" w:rsidRPr="002748B8" w:rsidRDefault="00773681" w:rsidP="006A2E5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773681" w:rsidRPr="002748B8" w:rsidRDefault="00773681" w:rsidP="00446FBB">
      <w:pPr>
        <w:pStyle w:val="afa"/>
        <w:numPr>
          <w:ilvl w:val="1"/>
          <w:numId w:val="27"/>
        </w:numPr>
        <w:ind w:left="0" w:firstLine="710"/>
        <w:jc w:val="both"/>
        <w:rPr>
          <w:color w:val="000000" w:themeColor="text1"/>
        </w:rPr>
      </w:pPr>
      <w:r w:rsidRPr="002748B8">
        <w:rPr>
          <w:color w:val="000000" w:themeColor="text1"/>
        </w:rPr>
        <w:t xml:space="preserve">По настоящему Договору Банк обязуется открыть Региональному оператору банковский счет (счета)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Амурской области, на счете Регионального оператора (далее – общий счет, счет), оказывать услуги Региональному оператору по обслуживанию </w:t>
      </w:r>
      <w:r w:rsidR="004E472C" w:rsidRPr="002748B8">
        <w:rPr>
          <w:color w:val="000000" w:themeColor="text1"/>
        </w:rPr>
        <w:t>такого</w:t>
      </w:r>
      <w:r w:rsidRPr="002748B8">
        <w:rPr>
          <w:color w:val="000000" w:themeColor="text1"/>
        </w:rPr>
        <w:t xml:space="preserve"> счета, проведени</w:t>
      </w:r>
      <w:r w:rsidR="00C276C6" w:rsidRPr="002748B8">
        <w:rPr>
          <w:color w:val="000000" w:themeColor="text1"/>
        </w:rPr>
        <w:t>ю безналичных операций по счету</w:t>
      </w:r>
      <w:r w:rsidRPr="002748B8">
        <w:rPr>
          <w:color w:val="000000" w:themeColor="text1"/>
        </w:rPr>
        <w:t>, выполнять распоряжения Регионального оператора о совершении операций по общему счету в порядке, установленном действующим федеральным, региональным законодательством, а также настоящим договором.</w:t>
      </w:r>
    </w:p>
    <w:p w:rsidR="00773681" w:rsidRPr="002748B8" w:rsidRDefault="00446FBB" w:rsidP="006A2E50">
      <w:pPr>
        <w:pStyle w:val="afa"/>
        <w:ind w:left="567"/>
        <w:jc w:val="both"/>
        <w:rPr>
          <w:color w:val="000000" w:themeColor="text1"/>
        </w:rPr>
      </w:pPr>
      <w:r w:rsidRPr="002748B8">
        <w:rPr>
          <w:color w:val="000000" w:themeColor="text1"/>
        </w:rPr>
        <w:t>1</w:t>
      </w:r>
      <w:r w:rsidR="00773681" w:rsidRPr="002748B8">
        <w:rPr>
          <w:color w:val="000000" w:themeColor="text1"/>
        </w:rPr>
        <w:t>.1.1. На счет зачисляются:</w:t>
      </w:r>
    </w:p>
    <w:p w:rsidR="00773681" w:rsidRPr="002748B8" w:rsidRDefault="00773681" w:rsidP="006A2E50">
      <w:pPr>
        <w:pStyle w:val="afa"/>
        <w:ind w:firstLine="709"/>
        <w:jc w:val="both"/>
        <w:rPr>
          <w:color w:val="000000" w:themeColor="text1"/>
        </w:rPr>
      </w:pPr>
      <w:r w:rsidRPr="002748B8">
        <w:rPr>
          <w:color w:val="000000" w:themeColor="text1"/>
        </w:rPr>
        <w:t>-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счете,</w:t>
      </w:r>
      <w:r w:rsidRPr="002748B8">
        <w:t xml:space="preserve"> а также кредитные и (или) иные заемные средства, </w:t>
      </w:r>
      <w:r w:rsidRPr="002748B8">
        <w:rPr>
          <w:color w:val="000000" w:themeColor="text1"/>
        </w:rPr>
        <w:t>привлеченные собственниками помещений в многоквартирном доме на проведение капитального ремонта общего имущества в многоквартирном доме.</w:t>
      </w:r>
    </w:p>
    <w:p w:rsidR="00773681" w:rsidRPr="002748B8" w:rsidRDefault="00773681" w:rsidP="00446FBB">
      <w:pPr>
        <w:pStyle w:val="afa"/>
        <w:numPr>
          <w:ilvl w:val="1"/>
          <w:numId w:val="27"/>
        </w:numPr>
        <w:ind w:left="0" w:firstLine="567"/>
        <w:jc w:val="both"/>
        <w:rPr>
          <w:color w:val="000000" w:themeColor="text1"/>
        </w:rPr>
      </w:pPr>
      <w:r w:rsidRPr="002748B8">
        <w:rPr>
          <w:color w:val="000000" w:themeColor="text1"/>
        </w:rPr>
        <w:t>На открываемом в соответствии с договором общем счете 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Операции по счету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Амурской области, нормативными актами Центрального банка Российской Федерации (Банка России) и договором.</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Открытие счета, обслуживание счета, проведение безналичных операций по счету (в том числе на счета другой кредитной организации), предоставление информации, включающей выписки, справки и иные документы, касающиеся движения средств, находящихся на счете, осуществляется Банком без взимания платы.</w:t>
      </w:r>
    </w:p>
    <w:p w:rsidR="003E45E1" w:rsidRPr="002748B8" w:rsidRDefault="00773681" w:rsidP="00E14196">
      <w:pPr>
        <w:pStyle w:val="afa"/>
        <w:numPr>
          <w:ilvl w:val="1"/>
          <w:numId w:val="27"/>
        </w:numPr>
        <w:tabs>
          <w:tab w:val="left" w:pos="993"/>
        </w:tabs>
        <w:ind w:left="0" w:firstLine="709"/>
        <w:jc w:val="both"/>
        <w:rPr>
          <w:sz w:val="28"/>
          <w:szCs w:val="28"/>
        </w:rPr>
      </w:pPr>
      <w:r w:rsidRPr="002748B8">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r w:rsidR="003E45E1" w:rsidRPr="002748B8">
        <w:rPr>
          <w:color w:val="000000" w:themeColor="text1"/>
        </w:rPr>
        <w:t xml:space="preserve"> В</w:t>
      </w:r>
      <w:r w:rsidR="003E45E1" w:rsidRPr="002748B8">
        <w:rPr>
          <w:szCs w:val="28"/>
        </w:rPr>
        <w:t xml:space="preserve">озмещение затрат </w:t>
      </w:r>
      <w:r w:rsidR="005E2367" w:rsidRPr="002748B8">
        <w:rPr>
          <w:szCs w:val="28"/>
        </w:rPr>
        <w:t>региональному оператору</w:t>
      </w:r>
      <w:r w:rsidR="003E45E1" w:rsidRPr="002748B8">
        <w:rPr>
          <w:szCs w:val="28"/>
        </w:rPr>
        <w:t xml:space="preserve"> по договорам с кред</w:t>
      </w:r>
      <w:r w:rsidR="006136DD" w:rsidRPr="002748B8">
        <w:rPr>
          <w:szCs w:val="28"/>
        </w:rPr>
        <w:t>итными и иными агентами</w:t>
      </w:r>
      <w:r w:rsidR="003E45E1" w:rsidRPr="002748B8">
        <w:rPr>
          <w:szCs w:val="28"/>
        </w:rPr>
        <w:t xml:space="preserve">, с которыми </w:t>
      </w:r>
      <w:r w:rsidR="005E2367" w:rsidRPr="002748B8">
        <w:rPr>
          <w:szCs w:val="28"/>
        </w:rPr>
        <w:t>у регионального оператора</w:t>
      </w:r>
      <w:r w:rsidR="003E45E1" w:rsidRPr="002748B8">
        <w:rPr>
          <w:szCs w:val="28"/>
        </w:rPr>
        <w:t xml:space="preserve"> на дату подписания договора заключены агентские договоры на печать, доставку платежных документов и прием взносов на капитальный ремонт.</w:t>
      </w:r>
    </w:p>
    <w:p w:rsidR="00FC0E31" w:rsidRPr="002748B8" w:rsidRDefault="00FC0E31" w:rsidP="00FC0E31">
      <w:pPr>
        <w:pStyle w:val="afa"/>
        <w:tabs>
          <w:tab w:val="left" w:pos="993"/>
        </w:tabs>
        <w:ind w:left="709"/>
        <w:jc w:val="both"/>
        <w:rPr>
          <w:sz w:val="28"/>
          <w:szCs w:val="28"/>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ПОРЯДОК ОТКРЫТИЯ И ВЕДЕНИЯ СЧЕТОВ</w:t>
      </w:r>
    </w:p>
    <w:p w:rsidR="00773681" w:rsidRPr="002748B8" w:rsidRDefault="00773681" w:rsidP="006A2E50">
      <w:pPr>
        <w:pStyle w:val="afa"/>
        <w:ind w:left="720"/>
        <w:rPr>
          <w:b/>
          <w:color w:val="000000" w:themeColor="text1"/>
        </w:rPr>
      </w:pP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 xml:space="preserve">В соответствии с требованиями договора Банк открывает счет на основании заявления Регионального оператора при условии представления Региональным оператором всех необходимых документов, требуемых в соответствии с законодательством Российской Федерации, нормативными документами Банка России и перечнем Банка, в течение 3 (трех) рабочих дней. </w:t>
      </w:r>
    </w:p>
    <w:p w:rsidR="00773681" w:rsidRPr="002748B8" w:rsidRDefault="00773681" w:rsidP="00446FBB">
      <w:pPr>
        <w:pStyle w:val="afa"/>
        <w:numPr>
          <w:ilvl w:val="1"/>
          <w:numId w:val="27"/>
        </w:numPr>
        <w:tabs>
          <w:tab w:val="left" w:pos="993"/>
        </w:tabs>
        <w:ind w:left="0" w:firstLine="567"/>
        <w:jc w:val="both"/>
      </w:pPr>
      <w:r w:rsidRPr="002748B8">
        <w:rPr>
          <w:color w:val="000000" w:themeColor="text1"/>
        </w:rPr>
        <w:t>Расчетные (платежные) документы и иные распоряжения Регионального оператора по счету принимаются в</w:t>
      </w:r>
      <w:r w:rsidR="004E472C" w:rsidRPr="002748B8">
        <w:rPr>
          <w:color w:val="000000" w:themeColor="text1"/>
        </w:rPr>
        <w:t xml:space="preserve"> </w:t>
      </w:r>
      <w:r w:rsidRPr="002748B8">
        <w:rPr>
          <w:color w:val="000000" w:themeColor="text1"/>
        </w:rPr>
        <w:t>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w:t>
      </w:r>
      <w:r w:rsidR="004E472C" w:rsidRPr="002748B8">
        <w:rPr>
          <w:color w:val="000000" w:themeColor="text1"/>
        </w:rPr>
        <w:t xml:space="preserve"> </w:t>
      </w:r>
      <w:r w:rsidRPr="002748B8">
        <w:rPr>
          <w:color w:val="000000" w:themeColor="text1"/>
        </w:rPr>
        <w:t xml:space="preserve">уполномоченного(ых)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2748B8">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773681" w:rsidRPr="002748B8" w:rsidRDefault="00773681" w:rsidP="006A2E50">
      <w:pPr>
        <w:pStyle w:val="afa"/>
        <w:tabs>
          <w:tab w:val="left" w:pos="993"/>
        </w:tabs>
        <w:ind w:firstLine="567"/>
        <w:jc w:val="both"/>
      </w:pPr>
      <w:r w:rsidRPr="002748B8">
        <w:t>По счетам не проводятся операции с использованием аккредитивной формы расчетов.</w:t>
      </w:r>
    </w:p>
    <w:p w:rsidR="00773681" w:rsidRPr="002748B8" w:rsidRDefault="003B5AA6" w:rsidP="00446FBB">
      <w:pPr>
        <w:pStyle w:val="afa"/>
        <w:numPr>
          <w:ilvl w:val="1"/>
          <w:numId w:val="27"/>
        </w:numPr>
        <w:tabs>
          <w:tab w:val="left" w:pos="993"/>
        </w:tabs>
        <w:ind w:left="0" w:firstLine="567"/>
        <w:jc w:val="both"/>
        <w:rPr>
          <w:color w:val="000000" w:themeColor="text1"/>
        </w:rPr>
      </w:pPr>
      <w:r w:rsidRPr="002748B8">
        <w:rPr>
          <w:color w:val="000000" w:themeColor="text1"/>
        </w:rPr>
        <w:t>В случае осуществления о</w:t>
      </w:r>
      <w:r w:rsidR="00773681" w:rsidRPr="002748B8">
        <w:rPr>
          <w:color w:val="000000" w:themeColor="text1"/>
        </w:rPr>
        <w:t>бслуживани</w:t>
      </w:r>
      <w:r w:rsidRPr="002748B8">
        <w:rPr>
          <w:color w:val="000000" w:themeColor="text1"/>
        </w:rPr>
        <w:t>я</w:t>
      </w:r>
      <w:r w:rsidR="00773681" w:rsidRPr="002748B8">
        <w:rPr>
          <w:color w:val="000000" w:themeColor="text1"/>
        </w:rPr>
        <w:t xml:space="preserve"> счета Регионального оператора с использованием системы дистанционного банковского обслуживания на условиях соответствующего соглашения, распоряжения представляются в виде электронных документов.</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Распоряжения, поступившие в Банк от Регионального оператора</w:t>
      </w:r>
      <w:r w:rsidR="003B5AA6" w:rsidRPr="002748B8">
        <w:rPr>
          <w:color w:val="000000" w:themeColor="text1"/>
        </w:rPr>
        <w:t xml:space="preserve"> в электронном виде по </w:t>
      </w:r>
      <w:r w:rsidRPr="002748B8">
        <w:rPr>
          <w:color w:val="000000" w:themeColor="text1"/>
        </w:rPr>
        <w:t>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773681" w:rsidRPr="002748B8" w:rsidRDefault="00773681" w:rsidP="00446FBB">
      <w:pPr>
        <w:pStyle w:val="afa"/>
        <w:numPr>
          <w:ilvl w:val="1"/>
          <w:numId w:val="27"/>
        </w:numPr>
        <w:tabs>
          <w:tab w:val="left" w:pos="993"/>
        </w:tabs>
        <w:ind w:left="0" w:firstLine="567"/>
        <w:jc w:val="both"/>
      </w:pPr>
      <w:r w:rsidRPr="002748B8">
        <w:t>Банк зачисляет поступающие на счет денежные средства не позднее рабочего дня, следующего за днем приема платежа.</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Банк производит списание денежных средств со счета не позднее первого рабочего дня после поступления в Банк надлежащим образом оформленного распоряжения Регионального оператора (с</w:t>
      </w:r>
      <w:r w:rsidR="003B5AA6" w:rsidRPr="002748B8">
        <w:rPr>
          <w:color w:val="000000" w:themeColor="text1"/>
        </w:rPr>
        <w:t xml:space="preserve"> </w:t>
      </w:r>
      <w:r w:rsidRPr="002748B8">
        <w:rPr>
          <w:color w:val="000000" w:themeColor="text1"/>
        </w:rPr>
        <w:t>применением существующих форм безналичных расчетов) в пределах остатка средств на счете.</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 xml:space="preserve">Региональный оператор может отозвать свое распоряжение до момента списания денежных средств со счета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w:t>
      </w:r>
      <w:r w:rsidR="003B5AA6" w:rsidRPr="002748B8">
        <w:rPr>
          <w:color w:val="000000" w:themeColor="text1"/>
        </w:rPr>
        <w:t xml:space="preserve">альному оператору уведомление в </w:t>
      </w:r>
      <w:r w:rsidRPr="002748B8">
        <w:rPr>
          <w:color w:val="000000" w:themeColor="text1"/>
        </w:rPr>
        <w:t>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w:t>
      </w:r>
      <w:r w:rsidR="003B5AA6" w:rsidRPr="002748B8">
        <w:rPr>
          <w:color w:val="000000" w:themeColor="text1"/>
        </w:rPr>
        <w:t xml:space="preserve"> </w:t>
      </w:r>
      <w:r w:rsidRPr="002748B8">
        <w:rPr>
          <w:color w:val="000000" w:themeColor="text1"/>
        </w:rPr>
        <w:t>подписи уполномоченного лица Банка.</w:t>
      </w:r>
      <w:bookmarkStart w:id="1" w:name="bookmark1"/>
    </w:p>
    <w:p w:rsidR="00773681" w:rsidRPr="002748B8" w:rsidRDefault="00773681" w:rsidP="00446FBB">
      <w:pPr>
        <w:pStyle w:val="afa"/>
        <w:numPr>
          <w:ilvl w:val="1"/>
          <w:numId w:val="27"/>
        </w:numPr>
        <w:tabs>
          <w:tab w:val="left" w:pos="1134"/>
        </w:tabs>
        <w:ind w:left="0" w:firstLine="567"/>
        <w:jc w:val="both"/>
        <w:rPr>
          <w:color w:val="000000" w:themeColor="text1"/>
        </w:rPr>
      </w:pPr>
      <w:r w:rsidRPr="002748B8">
        <w:rPr>
          <w:color w:val="000000" w:themeColor="text1"/>
        </w:rPr>
        <w:t>Банк при расчетном обслуживании счета Регионального оператора информирует Регионального оператора о совершении операций по счету:</w:t>
      </w:r>
      <w:bookmarkEnd w:id="1"/>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Российской Федерации (далее – законодательство Российской Федерации),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представителю Регионального оператора.</w:t>
      </w:r>
    </w:p>
    <w:p w:rsidR="00773681" w:rsidRPr="002748B8" w:rsidRDefault="00773681" w:rsidP="00446FBB">
      <w:pPr>
        <w:pStyle w:val="afa"/>
        <w:numPr>
          <w:ilvl w:val="1"/>
          <w:numId w:val="27"/>
        </w:numPr>
        <w:tabs>
          <w:tab w:val="left" w:pos="1134"/>
        </w:tabs>
        <w:ind w:left="0" w:firstLine="567"/>
        <w:jc w:val="both"/>
        <w:rPr>
          <w:color w:val="000000" w:themeColor="text1"/>
        </w:rPr>
      </w:pPr>
      <w:r w:rsidRPr="002748B8">
        <w:rPr>
          <w:color w:val="000000" w:themeColor="text1"/>
        </w:rPr>
        <w:t>Переводы со счета производятся Банком в пределах остатка денежных средств на счете в порядке календарной очередности поступления в Банк расчетных (платежных) документов и иных распоряжений Регионального оператора.</w:t>
      </w:r>
    </w:p>
    <w:p w:rsidR="00773681" w:rsidRPr="002748B8" w:rsidRDefault="00773681" w:rsidP="00446FBB">
      <w:pPr>
        <w:pStyle w:val="afa"/>
        <w:numPr>
          <w:ilvl w:val="1"/>
          <w:numId w:val="27"/>
        </w:numPr>
        <w:tabs>
          <w:tab w:val="left" w:pos="1134"/>
        </w:tabs>
        <w:ind w:left="0" w:firstLine="567"/>
        <w:jc w:val="both"/>
        <w:rPr>
          <w:color w:val="000000" w:themeColor="text1"/>
        </w:rPr>
      </w:pPr>
      <w:r w:rsidRPr="002748B8">
        <w:rPr>
          <w:color w:val="000000" w:themeColor="text1"/>
        </w:rPr>
        <w:t xml:space="preserve">При недостаточности денежных средств на счете перевод средств осуществляется в очередности, установленной действующим законодательством Российской Федерации. </w:t>
      </w:r>
    </w:p>
    <w:p w:rsidR="00773681" w:rsidRPr="002748B8" w:rsidRDefault="00773681" w:rsidP="006A2E50">
      <w:pPr>
        <w:pStyle w:val="afa"/>
        <w:tabs>
          <w:tab w:val="left" w:pos="1134"/>
        </w:tabs>
        <w:ind w:firstLine="567"/>
        <w:jc w:val="both"/>
        <w:rPr>
          <w:color w:val="000000" w:themeColor="text1"/>
        </w:rPr>
      </w:pPr>
      <w:r w:rsidRPr="002748B8">
        <w:rPr>
          <w:color w:val="000000" w:themeColor="text1"/>
        </w:rPr>
        <w:t>Маршруты проведения безналичных платежей Регионального оператора определяются Банком.</w:t>
      </w:r>
    </w:p>
    <w:p w:rsidR="00773681" w:rsidRPr="002748B8" w:rsidRDefault="00773681" w:rsidP="006A2E50">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ПРАВА И ОБЯЗАННОСТИ СТОРОН</w:t>
      </w:r>
    </w:p>
    <w:p w:rsidR="00773681" w:rsidRPr="002748B8" w:rsidRDefault="00773681" w:rsidP="006A2E50">
      <w:pPr>
        <w:pStyle w:val="afa"/>
        <w:ind w:left="720"/>
        <w:rPr>
          <w:color w:val="000000" w:themeColor="text1"/>
        </w:rPr>
      </w:pP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Банк обязуется:</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Открыть счет не позднее трех рабочих дней после получения от Регионального оператора документов в соответствии с пунктами 2.1 и 2.2 договора.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В день открытия счета выдать Региональному оператору уведомление об открытии счета.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w:t>
      </w:r>
      <w:r w:rsidR="003B5AA6"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счету.</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Оказывать услуги Региональному оператору по обслуживанию счета, проведению безналичных операций по счету.</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Обеспечить сохранность денежных средств на счете.</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Обеспечить соответствие осуществляемых операций по счету требованиям действующего законодательства. Своевременно и правильно выполнять распоряжения Регионального оператора и/или его представителей, либо лиц, действующих на основании надлежащим образом оформленной доверенности Регионального оператора, о проведении операций по счету, заявленных в карточке с образцами подписей и оттиска печати.</w:t>
      </w:r>
    </w:p>
    <w:p w:rsidR="003E45E1" w:rsidRPr="002748B8" w:rsidRDefault="00773681" w:rsidP="003E45E1">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auto"/>
          <w:sz w:val="24"/>
          <w:szCs w:val="24"/>
        </w:rPr>
        <w:t xml:space="preserve">На момент заключения договора обеспечить наличие своих обособленных </w:t>
      </w:r>
      <w:r w:rsidRPr="002748B8">
        <w:rPr>
          <w:rFonts w:ascii="Times New Roman" w:hAnsi="Times New Roman" w:cs="Times New Roman"/>
          <w:color w:val="000000" w:themeColor="text1"/>
          <w:sz w:val="24"/>
          <w:szCs w:val="24"/>
        </w:rPr>
        <w:t xml:space="preserve">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Амурской области (части территории муниципального образования), указанном в Приложении № 1 к настоящему договору,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w:t>
      </w:r>
      <w:r w:rsidRPr="002748B8">
        <w:rPr>
          <w:rFonts w:ascii="Times New Roman" w:hAnsi="Times New Roman" w:cs="Times New Roman"/>
          <w:color w:val="auto"/>
          <w:sz w:val="24"/>
          <w:szCs w:val="24"/>
        </w:rPr>
        <w:t>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3E45E1" w:rsidRPr="002748B8" w:rsidRDefault="003E45E1" w:rsidP="003E45E1">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Осуществлять в</w:t>
      </w:r>
      <w:r w:rsidRPr="002748B8">
        <w:rPr>
          <w:rFonts w:ascii="Times New Roman" w:hAnsi="Times New Roman" w:cs="Times New Roman"/>
          <w:sz w:val="24"/>
          <w:szCs w:val="24"/>
        </w:rPr>
        <w:t xml:space="preserve">озмещение </w:t>
      </w:r>
      <w:r w:rsidRPr="002748B8">
        <w:rPr>
          <w:rFonts w:ascii="Times New Roman" w:hAnsi="Times New Roman" w:cs="Times New Roman"/>
          <w:sz w:val="24"/>
          <w:szCs w:val="24"/>
        </w:rPr>
        <w:t>затрат,</w:t>
      </w:r>
      <w:r w:rsidR="00312DD5" w:rsidRPr="002748B8">
        <w:rPr>
          <w:rFonts w:ascii="Times New Roman" w:hAnsi="Times New Roman" w:cs="Times New Roman"/>
          <w:b/>
          <w:sz w:val="24"/>
          <w:szCs w:val="24"/>
        </w:rPr>
        <w:t xml:space="preserve"> </w:t>
      </w:r>
      <w:r w:rsidR="00312DD5" w:rsidRPr="002748B8">
        <w:rPr>
          <w:rFonts w:ascii="Times New Roman" w:hAnsi="Times New Roman" w:cs="Times New Roman"/>
          <w:sz w:val="24"/>
          <w:szCs w:val="24"/>
        </w:rPr>
        <w:t>региональному оператору</w:t>
      </w:r>
      <w:r w:rsidRPr="002748B8">
        <w:rPr>
          <w:rFonts w:ascii="Times New Roman" w:hAnsi="Times New Roman" w:cs="Times New Roman"/>
          <w:sz w:val="24"/>
          <w:szCs w:val="24"/>
        </w:rPr>
        <w:t xml:space="preserve"> </w:t>
      </w:r>
      <w:r w:rsidRPr="002748B8">
        <w:rPr>
          <w:rFonts w:ascii="Times New Roman" w:hAnsi="Times New Roman" w:cs="Times New Roman"/>
          <w:sz w:val="24"/>
          <w:szCs w:val="24"/>
        </w:rPr>
        <w:t xml:space="preserve">по дополнительному соглашению </w:t>
      </w:r>
      <w:r w:rsidRPr="002748B8">
        <w:rPr>
          <w:rFonts w:ascii="Times New Roman" w:hAnsi="Times New Roman" w:cs="Times New Roman"/>
          <w:sz w:val="24"/>
          <w:szCs w:val="24"/>
        </w:rPr>
        <w:t>по договорам с кред</w:t>
      </w:r>
      <w:r w:rsidR="00312DD5" w:rsidRPr="002748B8">
        <w:rPr>
          <w:rFonts w:ascii="Times New Roman" w:hAnsi="Times New Roman" w:cs="Times New Roman"/>
          <w:sz w:val="24"/>
          <w:szCs w:val="24"/>
        </w:rPr>
        <w:t>итными и иными агентами</w:t>
      </w:r>
      <w:r w:rsidRPr="002748B8">
        <w:rPr>
          <w:rFonts w:ascii="Times New Roman" w:hAnsi="Times New Roman" w:cs="Times New Roman"/>
          <w:sz w:val="24"/>
          <w:szCs w:val="24"/>
        </w:rPr>
        <w:t xml:space="preserve">, с которыми у </w:t>
      </w:r>
      <w:r w:rsidR="00312DD5" w:rsidRPr="002748B8">
        <w:rPr>
          <w:rFonts w:ascii="Times New Roman" w:hAnsi="Times New Roman" w:cs="Times New Roman"/>
          <w:sz w:val="24"/>
          <w:szCs w:val="24"/>
        </w:rPr>
        <w:t>регионального оператора</w:t>
      </w:r>
      <w:r w:rsidRPr="002748B8">
        <w:rPr>
          <w:rFonts w:ascii="Times New Roman" w:hAnsi="Times New Roman" w:cs="Times New Roman"/>
          <w:sz w:val="24"/>
          <w:szCs w:val="24"/>
        </w:rPr>
        <w:t xml:space="preserve"> на дату подписания договора заключены агентские договоры на печать, доставку платежных документов и прием взносов на капитальный ремонт.</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Банк обязуется начислять и выплачивать Региональному оператору проценты за пользование денежными средствами, находящимися на счете, следующим образом:</w:t>
      </w:r>
    </w:p>
    <w:p w:rsidR="00773681" w:rsidRPr="002748B8" w:rsidRDefault="006C01A2"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b/>
          <w:color w:val="auto"/>
          <w:sz w:val="24"/>
          <w:szCs w:val="24"/>
        </w:rPr>
      </w:pPr>
      <w:r w:rsidRPr="002748B8">
        <w:rPr>
          <w:rFonts w:ascii="Times New Roman" w:hAnsi="Times New Roman" w:cs="Times New Roman"/>
          <w:b/>
          <w:color w:val="auto"/>
          <w:sz w:val="24"/>
          <w:szCs w:val="24"/>
        </w:rPr>
        <w:t>3.1.10</w:t>
      </w:r>
      <w:r w:rsidR="00773681" w:rsidRPr="002748B8">
        <w:rPr>
          <w:rFonts w:ascii="Times New Roman" w:hAnsi="Times New Roman" w:cs="Times New Roman"/>
          <w:b/>
          <w:color w:val="auto"/>
          <w:sz w:val="24"/>
          <w:szCs w:val="24"/>
        </w:rPr>
        <w:t>.1. На ежедневный остаток средств на счете на начало операционного дня начисляются проценты по ставке ________________ годовых.</w:t>
      </w:r>
    </w:p>
    <w:p w:rsidR="00773681" w:rsidRPr="002748B8" w:rsidRDefault="006C01A2"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3.1.10</w:t>
      </w:r>
      <w:r w:rsidR="00773681" w:rsidRPr="002748B8">
        <w:rPr>
          <w:rFonts w:ascii="Times New Roman" w:hAnsi="Times New Roman" w:cs="Times New Roman"/>
          <w:color w:val="auto"/>
          <w:sz w:val="24"/>
          <w:szCs w:val="24"/>
        </w:rPr>
        <w:t>.2. Проценты начисляются на остаток средств на счете со дня, следующего за датой открытия счета, по последнюю дату действия договора, включительно.</w:t>
      </w:r>
      <w:r w:rsidR="00773681" w:rsidRPr="002748B8">
        <w:rPr>
          <w:rFonts w:ascii="Times New Roman" w:eastAsia="Calibri" w:hAnsi="Times New Roman" w:cs="Times New Roman"/>
          <w:kern w:val="0"/>
          <w:sz w:val="24"/>
          <w:szCs w:val="24"/>
          <w:lang w:eastAsia="en-US"/>
        </w:rPr>
        <w:t xml:space="preserve"> </w:t>
      </w:r>
      <w:r w:rsidR="00773681" w:rsidRPr="002748B8">
        <w:rPr>
          <w:rFonts w:ascii="Times New Roman" w:hAnsi="Times New Roman" w:cs="Times New Roman"/>
          <w:color w:val="auto"/>
          <w:sz w:val="24"/>
          <w:szCs w:val="24"/>
        </w:rPr>
        <w:t>Начисление процентов осуществляется ежедневно на любые остатки по счету без каких-либо условий или ограничений.</w:t>
      </w:r>
    </w:p>
    <w:p w:rsidR="00773681" w:rsidRPr="002748B8" w:rsidRDefault="00773681"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3.1.</w:t>
      </w:r>
      <w:r w:rsidR="006C01A2" w:rsidRPr="002748B8">
        <w:rPr>
          <w:rFonts w:ascii="Times New Roman" w:hAnsi="Times New Roman" w:cs="Times New Roman"/>
          <w:color w:val="auto"/>
          <w:sz w:val="24"/>
          <w:szCs w:val="24"/>
        </w:rPr>
        <w:t>10</w:t>
      </w:r>
      <w:r w:rsidRPr="002748B8">
        <w:rPr>
          <w:rFonts w:ascii="Times New Roman" w:hAnsi="Times New Roman" w:cs="Times New Roman"/>
          <w:color w:val="auto"/>
          <w:sz w:val="24"/>
          <w:szCs w:val="24"/>
        </w:rPr>
        <w:t xml:space="preserve">.3. Начисленные по счету проценты по договору зачисляются Региональному оператору на счет не позднее второго рабочего дня месяца, следующего за отчетным, и последней даты договора, если она не совпадает с последним днем месяца. </w:t>
      </w:r>
    </w:p>
    <w:p w:rsidR="00773681" w:rsidRPr="002748B8" w:rsidRDefault="006C01A2"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auto"/>
          <w:sz w:val="24"/>
          <w:szCs w:val="24"/>
        </w:rPr>
        <w:t>3.1.10</w:t>
      </w:r>
      <w:r w:rsidR="00773681" w:rsidRPr="002748B8">
        <w:rPr>
          <w:rFonts w:ascii="Times New Roman" w:hAnsi="Times New Roman" w:cs="Times New Roman"/>
          <w:color w:val="auto"/>
          <w:sz w:val="24"/>
          <w:szCs w:val="24"/>
        </w:rPr>
        <w:t xml:space="preserve">.4. </w:t>
      </w:r>
      <w:r w:rsidR="00773681" w:rsidRPr="002748B8">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Сообщать региональному оператору не позднее двух рабочих дней с момента обнаружения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48B8">
        <w:rPr>
          <w:rFonts w:ascii="Times New Roman" w:hAnsi="Times New Roman" w:cs="Times New Roman"/>
          <w:color w:val="000000" w:themeColor="text1"/>
          <w:sz w:val="24"/>
          <w:szCs w:val="24"/>
        </w:rPr>
        <w:t>С даты открытия счета идентифицировать входящие платежи в базе данных по абонентам регионального оператора и автоматизировать обработку объектов идентификации, обеспечить контроль расходных операций по счету в части соответствия расходных операций требованиям Жилищного Кодекса Российской Федерации.</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Производить розыск не поступивших на счет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Предоставлять Региональному оператору выписки по счету, содержащие информацию о реквизитах документов, на основании которых произведены расчеты и совершены записи по</w:t>
      </w:r>
      <w:r w:rsidR="00044780"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дебету и кредиту счетов, на бумажном носителе или в электронном виде.</w:t>
      </w:r>
    </w:p>
    <w:p w:rsidR="00773681" w:rsidRPr="002748B8" w:rsidRDefault="00773681" w:rsidP="006A2E50">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w:t>
      </w:r>
      <w:r w:rsidR="00044780"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кредиту счета, и выписки по счету, на бумажном носителе выдаются по запросу Регионального оператора.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eastAsiaTheme="minorHAnsi" w:hAnsi="Times New Roman" w:cs="Times New Roman"/>
          <w:color w:val="000000" w:themeColor="text1"/>
          <w:sz w:val="24"/>
          <w:szCs w:val="24"/>
        </w:rPr>
        <w:t>С даты открытия счета обеспечить осуществление приема денежных средств на счет Регионального опер</w:t>
      </w:r>
      <w:r w:rsidR="00044780" w:rsidRPr="002748B8">
        <w:rPr>
          <w:rFonts w:ascii="Times New Roman" w:eastAsiaTheme="minorHAnsi" w:hAnsi="Times New Roman" w:cs="Times New Roman"/>
          <w:color w:val="000000" w:themeColor="text1"/>
          <w:sz w:val="24"/>
          <w:szCs w:val="24"/>
        </w:rPr>
        <w:t xml:space="preserve">атора с </w:t>
      </w:r>
      <w:r w:rsidRPr="002748B8">
        <w:rPr>
          <w:rFonts w:ascii="Times New Roman" w:eastAsiaTheme="minorHAnsi" w:hAnsi="Times New Roman" w:cs="Times New Roman"/>
          <w:color w:val="000000" w:themeColor="text1"/>
          <w:sz w:val="24"/>
          <w:szCs w:val="24"/>
        </w:rPr>
        <w:t>соблюдением требований действующего законодательства</w:t>
      </w:r>
      <w:r w:rsidR="00044780" w:rsidRPr="002748B8">
        <w:rPr>
          <w:rFonts w:ascii="Times New Roman" w:eastAsiaTheme="minorHAnsi" w:hAnsi="Times New Roman" w:cs="Times New Roman"/>
          <w:color w:val="000000" w:themeColor="text1"/>
          <w:sz w:val="24"/>
          <w:szCs w:val="24"/>
        </w:rPr>
        <w:t xml:space="preserve">, регулирующего деятельность по </w:t>
      </w:r>
      <w:r w:rsidRPr="002748B8">
        <w:rPr>
          <w:rFonts w:ascii="Times New Roman" w:eastAsiaTheme="minorHAnsi" w:hAnsi="Times New Roman" w:cs="Times New Roman"/>
          <w:color w:val="000000" w:themeColor="text1"/>
          <w:sz w:val="24"/>
          <w:szCs w:val="24"/>
        </w:rPr>
        <w:t xml:space="preserve">приему платежей, </w:t>
      </w:r>
      <w:r w:rsidR="003E45E1" w:rsidRPr="002748B8">
        <w:rPr>
          <w:rFonts w:ascii="Times New Roman" w:eastAsiaTheme="minorHAnsi" w:hAnsi="Times New Roman" w:cs="Times New Roman"/>
          <w:color w:val="000000" w:themeColor="text1"/>
          <w:sz w:val="24"/>
          <w:szCs w:val="24"/>
        </w:rPr>
        <w:t xml:space="preserve">во всех муниципальных образованиях, указанных в Приложении № 1 к настоящему договору, </w:t>
      </w:r>
      <w:r w:rsidRPr="002748B8">
        <w:rPr>
          <w:rFonts w:ascii="Times New Roman" w:eastAsiaTheme="minorHAnsi" w:hAnsi="Times New Roman" w:cs="Times New Roman"/>
          <w:color w:val="000000" w:themeColor="text1"/>
          <w:sz w:val="24"/>
          <w:szCs w:val="24"/>
        </w:rPr>
        <w:t>через все имеющиеся у Банка обособленные подразделения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на основании платежного документа, формат и структура которого приведены в Приложении № 2 к договору.</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приеме от собственников помещений взносов на капитальный ремонт Банк,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 не вправе взимать с собственников (плательщиков) комиссию за прием платежей, устанавливать требования к минимальном</w:t>
      </w:r>
      <w:r w:rsidR="00044780" w:rsidRPr="002748B8">
        <w:rPr>
          <w:rFonts w:ascii="Times New Roman" w:hAnsi="Times New Roman" w:cs="Times New Roman"/>
          <w:color w:val="000000" w:themeColor="text1"/>
          <w:sz w:val="24"/>
          <w:szCs w:val="24"/>
        </w:rPr>
        <w:t xml:space="preserve">у размеру платежа, требовать от </w:t>
      </w:r>
      <w:r w:rsidRPr="002748B8">
        <w:rPr>
          <w:rFonts w:ascii="Times New Roman" w:hAnsi="Times New Roman" w:cs="Times New Roman"/>
          <w:color w:val="000000" w:themeColor="text1"/>
          <w:sz w:val="24"/>
          <w:szCs w:val="24"/>
        </w:rPr>
        <w:t>собственников (плательщиков) помещений документы, подтверждающие полномочия для уплаты взносов на капитальный ремонт.</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w:t>
      </w:r>
      <w:r w:rsidR="00044780"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расчетно-кассовому обслуживанию.</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изменении реквизитов счета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773681" w:rsidRPr="002748B8" w:rsidRDefault="00773681" w:rsidP="00446FBB">
      <w:pPr>
        <w:pStyle w:val="a3"/>
        <w:numPr>
          <w:ilvl w:val="2"/>
          <w:numId w:val="27"/>
        </w:numPr>
        <w:spacing w:after="0" w:line="240" w:lineRule="auto"/>
        <w:ind w:left="0"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color w:val="000000" w:themeColor="text1"/>
          <w:kern w:val="3"/>
          <w:sz w:val="24"/>
          <w:szCs w:val="24"/>
          <w:lang w:eastAsia="ru-RU"/>
        </w:rPr>
        <w:t xml:space="preserve">Обеспечить перечисление всех сумм денежных средств, принятых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от плательщиков взносов, на счет Регионального оператора </w:t>
      </w:r>
      <w:r w:rsidRPr="002748B8">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773681" w:rsidRPr="002748B8" w:rsidRDefault="00773681" w:rsidP="00446FBB">
      <w:pPr>
        <w:pStyle w:val="a3"/>
        <w:numPr>
          <w:ilvl w:val="2"/>
          <w:numId w:val="27"/>
        </w:numPr>
        <w:spacing w:after="0" w:line="240" w:lineRule="auto"/>
        <w:ind w:left="0"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color w:val="000000" w:themeColor="text1"/>
          <w:kern w:val="3"/>
          <w:sz w:val="24"/>
          <w:szCs w:val="24"/>
          <w:lang w:eastAsia="ru-RU"/>
        </w:rPr>
        <w:t xml:space="preserve">Обеспечить </w:t>
      </w:r>
      <w:r w:rsidRPr="002748B8">
        <w:rPr>
          <w:rFonts w:ascii="Times New Roman" w:eastAsia="Arial" w:hAnsi="Times New Roman" w:cs="Times New Roman"/>
          <w:kern w:val="3"/>
          <w:sz w:val="24"/>
          <w:szCs w:val="24"/>
          <w:lang w:eastAsia="ru-RU"/>
        </w:rPr>
        <w:t xml:space="preserve">не позднее рабочего дня, следующего за днем приема платежа, </w:t>
      </w:r>
      <w:r w:rsidRPr="002748B8">
        <w:rPr>
          <w:rFonts w:ascii="Times New Roman" w:eastAsia="Arial" w:hAnsi="Times New Roman" w:cs="Times New Roman"/>
          <w:color w:val="000000" w:themeColor="text1"/>
          <w:kern w:val="3"/>
          <w:sz w:val="24"/>
          <w:szCs w:val="24"/>
          <w:lang w:eastAsia="ru-RU"/>
        </w:rPr>
        <w:t xml:space="preserve">передачу Региональному оператору </w:t>
      </w:r>
      <w:r w:rsidRPr="002748B8">
        <w:rPr>
          <w:rFonts w:ascii="Times New Roman" w:eastAsia="Arial" w:hAnsi="Times New Roman" w:cs="Times New Roman"/>
          <w:kern w:val="3"/>
          <w:sz w:val="24"/>
          <w:szCs w:val="24"/>
          <w:lang w:eastAsia="ru-RU"/>
        </w:rPr>
        <w:t>в электронном виде электронного реестра, по форме согласно Приложения № 3 к договору, и сводного платежного поручения, в котором должны отражаться принятые в пользу Регионального оператора платежи, а также указываться наименование и банковские реквизиты Регионального оператора</w:t>
      </w:r>
      <w:r w:rsidRPr="002748B8">
        <w:rPr>
          <w:rFonts w:ascii="Times New Roman" w:eastAsia="Arial" w:hAnsi="Times New Roman" w:cs="Times New Roman"/>
          <w:color w:val="FF0000"/>
          <w:kern w:val="3"/>
          <w:sz w:val="24"/>
          <w:szCs w:val="24"/>
          <w:lang w:eastAsia="ru-RU"/>
        </w:rPr>
        <w:t xml:space="preserve">. </w:t>
      </w:r>
    </w:p>
    <w:p w:rsidR="00773681" w:rsidRPr="002748B8" w:rsidRDefault="00773681" w:rsidP="006A2E50">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Передача сводного платежного поручения и электронного реестра осуществляется одновременно, в заархивированном виде по адресу электронной почты _____________________________ либо по защищенным каналам связи, либо иным способом по согласованию с Региональным оператором.</w:t>
      </w:r>
    </w:p>
    <w:p w:rsidR="00773681" w:rsidRPr="002748B8" w:rsidRDefault="00773681" w:rsidP="006A2E50">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 xml:space="preserve">В электронном реестре должны содержаться все зарегистрированные в базе переводы за отчетный период с 00:00:00 начала отчетного периода по 23:59:59 конца отчетного периода. </w:t>
      </w:r>
    </w:p>
    <w:p w:rsidR="00773681" w:rsidRPr="002748B8" w:rsidRDefault="00773681" w:rsidP="006A2E50">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Электронный реестр платежей является окончательным документом, подтверждающим проведение перевода.</w:t>
      </w: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Банк имеет право:</w:t>
      </w:r>
    </w:p>
    <w:p w:rsidR="00773681" w:rsidRPr="002748B8" w:rsidRDefault="00773681" w:rsidP="00446FBB">
      <w:pPr>
        <w:pStyle w:val="afa"/>
        <w:numPr>
          <w:ilvl w:val="2"/>
          <w:numId w:val="27"/>
        </w:numPr>
        <w:tabs>
          <w:tab w:val="left" w:pos="1276"/>
        </w:tabs>
        <w:ind w:left="0" w:firstLine="567"/>
        <w:jc w:val="both"/>
      </w:pPr>
      <w:r w:rsidRPr="002748B8">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773681" w:rsidRPr="002748B8" w:rsidRDefault="00773681" w:rsidP="00446FBB">
      <w:pPr>
        <w:pStyle w:val="afa"/>
        <w:numPr>
          <w:ilvl w:val="2"/>
          <w:numId w:val="27"/>
        </w:numPr>
        <w:tabs>
          <w:tab w:val="left" w:pos="1276"/>
        </w:tabs>
        <w:ind w:left="0" w:firstLine="567"/>
        <w:jc w:val="both"/>
        <w:rPr>
          <w:color w:val="000000" w:themeColor="text1"/>
        </w:rPr>
      </w:pPr>
      <w:r w:rsidRPr="002748B8">
        <w:rPr>
          <w:color w:val="000000" w:themeColor="text1"/>
        </w:rPr>
        <w:t>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w:t>
      </w:r>
      <w:r w:rsidR="00044780" w:rsidRPr="002748B8">
        <w:rPr>
          <w:color w:val="000000" w:themeColor="text1"/>
        </w:rPr>
        <w:t xml:space="preserve"> </w:t>
      </w:r>
      <w:r w:rsidRPr="002748B8">
        <w:rPr>
          <w:color w:val="000000" w:themeColor="text1"/>
        </w:rPr>
        <w:t xml:space="preserve">валютного контроля, а также противодействия легализации (отмыванию) доходов, полученных преступным путем, и финансированию терроризма. </w:t>
      </w:r>
    </w:p>
    <w:p w:rsidR="00773681" w:rsidRPr="002748B8" w:rsidRDefault="00773681" w:rsidP="00446FBB">
      <w:pPr>
        <w:pStyle w:val="afa"/>
        <w:numPr>
          <w:ilvl w:val="2"/>
          <w:numId w:val="27"/>
        </w:numPr>
        <w:tabs>
          <w:tab w:val="left" w:pos="1276"/>
        </w:tabs>
        <w:ind w:left="0" w:firstLine="567"/>
        <w:jc w:val="both"/>
        <w:rPr>
          <w:color w:val="000000" w:themeColor="text1"/>
        </w:rPr>
      </w:pPr>
      <w:r w:rsidRPr="002748B8">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Региональный оператор обязуется:</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Использовать счет исключительно для проведения операций, предусмотренных жилищным законодательством Российской Федерации.</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Оформлять распоряжения по счету в соответствии с требованиями действующего законодательства Российской Федерации и нормативных актов Банка России.</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В течение 10 (десяти) рабочих дней с даты выписки по счету сообщать Банку в письменной форме о суммах, ошибочно списанных со счета, либо зачисленных на счет. </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распоряжаться денежными средствами на счете, иных сведений и документов, представленных в Банк для открытия и обслуживания счета.</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 Обеспечить: </w:t>
      </w:r>
    </w:p>
    <w:p w:rsidR="00773681" w:rsidRPr="002748B8" w:rsidRDefault="00773681" w:rsidP="006A2E50">
      <w:pPr>
        <w:pStyle w:val="afa"/>
        <w:ind w:firstLine="567"/>
        <w:jc w:val="both"/>
        <w:rPr>
          <w:color w:val="000000" w:themeColor="text1"/>
        </w:rPr>
      </w:pPr>
      <w:r w:rsidRPr="002748B8">
        <w:rPr>
          <w:color w:val="000000" w:themeColor="text1"/>
        </w:rPr>
        <w:t>-</w:t>
      </w:r>
      <w:r w:rsidRPr="002748B8">
        <w:rPr>
          <w:color w:val="000000" w:themeColor="text1"/>
        </w:rPr>
        <w:tab/>
        <w:t>предоставление физическими лицами, надлежаще уполномоченными Региональным оператором, распоряжаться счетом и/или получать от Банка и</w:t>
      </w:r>
      <w:r w:rsidR="0029480A" w:rsidRPr="002748B8">
        <w:rPr>
          <w:color w:val="000000" w:themeColor="text1"/>
        </w:rPr>
        <w:t xml:space="preserve">нформацию о состоянии счета или </w:t>
      </w:r>
      <w:r w:rsidRPr="002748B8">
        <w:rPr>
          <w:color w:val="000000" w:themeColor="text1"/>
        </w:rPr>
        <w:t xml:space="preserve">иную информацию в связи с наличием счета, своих персональных данных Банку; </w:t>
      </w:r>
    </w:p>
    <w:p w:rsidR="00773681" w:rsidRPr="002748B8" w:rsidRDefault="00773681" w:rsidP="006A2E50">
      <w:pPr>
        <w:pStyle w:val="afa"/>
        <w:ind w:firstLine="567"/>
        <w:jc w:val="both"/>
        <w:rPr>
          <w:color w:val="000000" w:themeColor="text1"/>
        </w:rPr>
      </w:pPr>
      <w:r w:rsidRPr="002748B8">
        <w:rPr>
          <w:color w:val="000000" w:themeColor="text1"/>
        </w:rPr>
        <w:t>-</w:t>
      </w:r>
      <w:r w:rsidRPr="002748B8">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773681" w:rsidRPr="002748B8" w:rsidRDefault="00773681" w:rsidP="006A2E50">
      <w:pPr>
        <w:pStyle w:val="afa"/>
        <w:ind w:firstLine="567"/>
        <w:jc w:val="both"/>
        <w:rPr>
          <w:color w:val="000000" w:themeColor="text1"/>
        </w:rPr>
      </w:pPr>
      <w:r w:rsidRPr="002748B8">
        <w:rPr>
          <w:color w:val="000000" w:themeColor="text1"/>
        </w:rPr>
        <w:t>3.3.7. Передавать Банку базу задолженностей в заархивированном виде по адресу электронной почты Банка либо через личный кабинет Банка (по защищенному каналу связи), структура, формат и технические характеристики которой приведены в Приложении № 4 к настоящему Договору;</w:t>
      </w: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Региональный оператор имеет право:</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Получать консультации и направлять письменные запросы в Банк по вопросам проведения расчетного обслуживания.</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Отозвать распоряжение, переданное в Банк в целях осуществления перевода денежных средств по Счету, до наступления безотзывности перевода денежных средств. Отзыв осуществляется на основании заявления об отзыве в электронном виде по системе дистанционного банковского обслуживания (в случае заключения Договора ДБО) или на бумажном носителе.</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 В порядке, установленном законодательством Российской Федерации, Амурской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773681" w:rsidRPr="002748B8" w:rsidRDefault="00773681" w:rsidP="00446FBB">
      <w:pPr>
        <w:pStyle w:val="afa"/>
        <w:numPr>
          <w:ilvl w:val="2"/>
          <w:numId w:val="27"/>
        </w:numPr>
        <w:tabs>
          <w:tab w:val="left" w:pos="1134"/>
        </w:tabs>
        <w:ind w:left="0" w:firstLine="567"/>
        <w:jc w:val="both"/>
      </w:pPr>
      <w:r w:rsidRPr="002748B8">
        <w:t xml:space="preserve"> Изымать временно свободные средства фонда капитального ремонта со счета с целью их размещения на специальном депозите в соответствии с жилищным законодательством Российской Федерации.</w:t>
      </w:r>
    </w:p>
    <w:p w:rsidR="00773681" w:rsidRPr="002748B8" w:rsidRDefault="00773681" w:rsidP="006A2E50">
      <w:pPr>
        <w:pStyle w:val="afa"/>
        <w:ind w:firstLine="567"/>
        <w:jc w:val="both"/>
        <w:rPr>
          <w:b/>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ФИНАНСОВЫЕ ВЗАИМООТНОШЕНИЯ</w:t>
      </w:r>
    </w:p>
    <w:p w:rsidR="00773681" w:rsidRPr="002748B8" w:rsidRDefault="00773681" w:rsidP="006A2E50">
      <w:pPr>
        <w:pStyle w:val="afa"/>
        <w:ind w:left="720"/>
        <w:rPr>
          <w:color w:val="000000" w:themeColor="text1"/>
        </w:rPr>
      </w:pPr>
    </w:p>
    <w:p w:rsidR="00773681" w:rsidRPr="002748B8" w:rsidRDefault="00773681" w:rsidP="00446FBB">
      <w:pPr>
        <w:pStyle w:val="a3"/>
        <w:widowControl w:val="0"/>
        <w:numPr>
          <w:ilvl w:val="1"/>
          <w:numId w:val="27"/>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Стоимость услуг, оказываемых Банком по настоящему договору определяется конкурсным предложением Банка и</w:t>
      </w:r>
      <w:r w:rsidR="0029480A"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составляет 0 (Ноль) рублей 00 копеек, в том числе, включая:</w:t>
      </w:r>
    </w:p>
    <w:p w:rsidR="0029480A" w:rsidRPr="002748B8" w:rsidRDefault="0029480A"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Оказание услуги по открытию банковского счета и обслуживанию такого счета 0 (Ноль) рублей 00 копеек;</w:t>
      </w:r>
    </w:p>
    <w:p w:rsidR="0068655D" w:rsidRPr="002748B8" w:rsidRDefault="0068655D"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Проведение безналичных операций (в том числе на счета другой кредитной организации) по счету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Заверение учредительных и банковских документов Регионального оператора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ведение счета Регионального оператора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Перевод денежных средств со счета Регионального оператора на счета, открытые в любых кредитных организациях (как по системе дистанционного банковского обслуживания), так и при предоставлении платежных поручений на бумажных носителях 0 (Ноль) рублей 00 копеек; </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Предоставление </w:t>
      </w:r>
      <w:r w:rsidR="0068655D" w:rsidRPr="002748B8">
        <w:rPr>
          <w:rFonts w:ascii="Times New Roman" w:hAnsi="Times New Roman" w:cs="Times New Roman"/>
          <w:color w:val="000000" w:themeColor="text1"/>
          <w:sz w:val="24"/>
          <w:szCs w:val="24"/>
        </w:rPr>
        <w:t xml:space="preserve">информации, </w:t>
      </w:r>
      <w:r w:rsidR="00C312E0" w:rsidRPr="002748B8">
        <w:rPr>
          <w:rFonts w:ascii="Times New Roman" w:hAnsi="Times New Roman" w:cs="Times New Roman"/>
          <w:sz w:val="24"/>
          <w:szCs w:val="24"/>
        </w:rPr>
        <w:t xml:space="preserve">включающей выписки, справки и иные документы, касающиеся движения средств, находящихся на банковском счете (в том числе связанные с мероприятиями с передачей/ обработкой/ загрузкой/ выгрузкой и прочих операций с файлами электронных реестров принятых платежей по форме регионального оператора) </w:t>
      </w:r>
      <w:r w:rsidRPr="002748B8">
        <w:rPr>
          <w:rFonts w:ascii="Times New Roman" w:hAnsi="Times New Roman" w:cs="Times New Roman"/>
          <w:color w:val="000000" w:themeColor="text1"/>
          <w:sz w:val="24"/>
          <w:szCs w:val="24"/>
        </w:rPr>
        <w:t xml:space="preserve">Регионального оператора 0 (Ноль) рублей 00 копеек; </w:t>
      </w:r>
    </w:p>
    <w:p w:rsidR="00773681" w:rsidRPr="002748B8" w:rsidRDefault="00773681" w:rsidP="00446FBB">
      <w:pPr>
        <w:pStyle w:val="a3"/>
        <w:widowControl w:val="0"/>
        <w:numPr>
          <w:ilvl w:val="1"/>
          <w:numId w:val="27"/>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sz w:val="24"/>
          <w:szCs w:val="24"/>
        </w:rPr>
        <w:t>Размер процентной ставки на остаток денежных средств по счету Регионального оператора определяется в соответствии с пунктом 3.1.9 Договора</w:t>
      </w:r>
      <w:r w:rsidR="009F520C" w:rsidRPr="002748B8">
        <w:rPr>
          <w:rFonts w:ascii="Times New Roman" w:hAnsi="Times New Roman" w:cs="Times New Roman"/>
          <w:sz w:val="24"/>
          <w:szCs w:val="24"/>
        </w:rPr>
        <w:t>.</w:t>
      </w:r>
    </w:p>
    <w:p w:rsidR="00773681" w:rsidRPr="002748B8" w:rsidRDefault="00773681" w:rsidP="00446FBB">
      <w:pPr>
        <w:pStyle w:val="a3"/>
        <w:widowControl w:val="0"/>
        <w:numPr>
          <w:ilvl w:val="1"/>
          <w:numId w:val="27"/>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Прием денежных средств </w:t>
      </w:r>
      <w:r w:rsidR="0031395D" w:rsidRPr="002748B8">
        <w:rPr>
          <w:rFonts w:ascii="Times New Roman" w:hAnsi="Times New Roman" w:cs="Times New Roman"/>
          <w:color w:val="000000" w:themeColor="text1"/>
          <w:sz w:val="24"/>
          <w:szCs w:val="24"/>
        </w:rPr>
        <w:t xml:space="preserve">на счет Регионального оператора </w:t>
      </w:r>
      <w:r w:rsidRPr="002748B8">
        <w:rPr>
          <w:rFonts w:ascii="Times New Roman" w:hAnsi="Times New Roman" w:cs="Times New Roman"/>
          <w:color w:val="000000" w:themeColor="text1"/>
          <w:sz w:val="24"/>
          <w:szCs w:val="24"/>
        </w:rPr>
        <w:t>в</w:t>
      </w:r>
      <w:r w:rsidR="0031395D" w:rsidRPr="002748B8">
        <w:rPr>
          <w:rFonts w:ascii="Times New Roman" w:hAnsi="Times New Roman" w:cs="Times New Roman"/>
          <w:color w:val="000000" w:themeColor="text1"/>
          <w:sz w:val="24"/>
          <w:szCs w:val="24"/>
        </w:rPr>
        <w:t xml:space="preserve"> счет у</w:t>
      </w:r>
      <w:r w:rsidRPr="002748B8">
        <w:rPr>
          <w:rFonts w:ascii="Times New Roman" w:hAnsi="Times New Roman" w:cs="Times New Roman"/>
          <w:color w:val="000000" w:themeColor="text1"/>
          <w:sz w:val="24"/>
          <w:szCs w:val="24"/>
        </w:rPr>
        <w:t>плат</w:t>
      </w:r>
      <w:r w:rsidR="0031395D" w:rsidRPr="002748B8">
        <w:rPr>
          <w:rFonts w:ascii="Times New Roman" w:hAnsi="Times New Roman" w:cs="Times New Roman"/>
          <w:color w:val="000000" w:themeColor="text1"/>
          <w:sz w:val="24"/>
          <w:szCs w:val="24"/>
        </w:rPr>
        <w:t>ы</w:t>
      </w:r>
      <w:r w:rsidRPr="002748B8">
        <w:rPr>
          <w:rFonts w:ascii="Times New Roman" w:hAnsi="Times New Roman" w:cs="Times New Roman"/>
          <w:color w:val="000000" w:themeColor="text1"/>
          <w:sz w:val="24"/>
          <w:szCs w:val="24"/>
        </w:rPr>
        <w:t xml:space="preserve"> взносов на капитальный ремонт </w:t>
      </w:r>
      <w:r w:rsidR="0031395D" w:rsidRPr="002748B8">
        <w:rPr>
          <w:rFonts w:ascii="Times New Roman" w:hAnsi="Times New Roman" w:cs="Times New Roman"/>
          <w:color w:val="000000" w:themeColor="text1"/>
          <w:sz w:val="24"/>
          <w:szCs w:val="24"/>
        </w:rPr>
        <w:t xml:space="preserve">от плательщиков взносов </w:t>
      </w:r>
      <w:r w:rsidRPr="002748B8">
        <w:rPr>
          <w:rFonts w:ascii="Times New Roman" w:hAnsi="Times New Roman" w:cs="Times New Roman"/>
          <w:color w:val="000000" w:themeColor="text1"/>
          <w:sz w:val="24"/>
          <w:szCs w:val="24"/>
        </w:rPr>
        <w:t xml:space="preserve">осуществляется </w:t>
      </w:r>
      <w:r w:rsidR="0031395D" w:rsidRPr="002748B8">
        <w:rPr>
          <w:rFonts w:ascii="Times New Roman" w:hAnsi="Times New Roman" w:cs="Times New Roman"/>
          <w:color w:val="000000" w:themeColor="text1"/>
          <w:sz w:val="24"/>
          <w:szCs w:val="24"/>
        </w:rPr>
        <w:t>во всех муниципальных образованиях Амурской области (Приложение № 2 к настоящему договору)</w:t>
      </w:r>
      <w:r w:rsidR="0031395D"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без взимания платы.</w:t>
      </w:r>
    </w:p>
    <w:p w:rsidR="0034574F" w:rsidRPr="002748B8" w:rsidRDefault="00654214" w:rsidP="00654214">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000000" w:themeColor="text1"/>
          <w:sz w:val="24"/>
          <w:szCs w:val="24"/>
        </w:rPr>
        <w:t xml:space="preserve">4.4. </w:t>
      </w:r>
      <w:r w:rsidR="0031395D" w:rsidRPr="002748B8">
        <w:rPr>
          <w:rFonts w:ascii="Times New Roman" w:hAnsi="Times New Roman" w:cs="Times New Roman"/>
          <w:color w:val="000000" w:themeColor="text1"/>
          <w:sz w:val="24"/>
          <w:szCs w:val="24"/>
        </w:rPr>
        <w:t>Банк возмещает затраты региональному оператору</w:t>
      </w:r>
      <w:r w:rsidR="00474E6B" w:rsidRPr="002748B8">
        <w:rPr>
          <w:rFonts w:ascii="Times New Roman" w:hAnsi="Times New Roman" w:cs="Times New Roman"/>
          <w:color w:val="000000" w:themeColor="text1"/>
          <w:sz w:val="24"/>
          <w:szCs w:val="24"/>
        </w:rPr>
        <w:t xml:space="preserve"> за</w:t>
      </w:r>
      <w:r w:rsidR="0031395D" w:rsidRPr="002748B8">
        <w:rPr>
          <w:rFonts w:ascii="Times New Roman" w:hAnsi="Times New Roman" w:cs="Times New Roman"/>
          <w:color w:val="000000" w:themeColor="text1"/>
          <w:sz w:val="24"/>
          <w:szCs w:val="24"/>
        </w:rPr>
        <w:t xml:space="preserve"> печать, доставку платежных документов, прием взносов на капитальный ремонт</w:t>
      </w:r>
      <w:r w:rsidR="0034574F" w:rsidRPr="002748B8">
        <w:rPr>
          <w:rFonts w:ascii="Times New Roman" w:hAnsi="Times New Roman" w:cs="Times New Roman"/>
          <w:b/>
          <w:sz w:val="24"/>
          <w:szCs w:val="24"/>
        </w:rPr>
        <w:t xml:space="preserve"> </w:t>
      </w:r>
      <w:r w:rsidR="0034574F" w:rsidRPr="002748B8">
        <w:rPr>
          <w:rFonts w:ascii="Times New Roman" w:hAnsi="Times New Roman" w:cs="Times New Roman"/>
          <w:sz w:val="24"/>
          <w:szCs w:val="24"/>
        </w:rPr>
        <w:t xml:space="preserve">по дополнительному соглашению </w:t>
      </w:r>
      <w:r w:rsidR="0034574F" w:rsidRPr="002748B8">
        <w:rPr>
          <w:rFonts w:ascii="Times New Roman" w:hAnsi="Times New Roman" w:cs="Times New Roman"/>
          <w:sz w:val="24"/>
          <w:szCs w:val="24"/>
        </w:rPr>
        <w:t>к настоящему договору на основании представленных региональным оператором</w:t>
      </w:r>
      <w:r w:rsidR="0034574F" w:rsidRPr="002748B8">
        <w:rPr>
          <w:rFonts w:ascii="Times New Roman" w:hAnsi="Times New Roman" w:cs="Times New Roman"/>
          <w:sz w:val="24"/>
          <w:szCs w:val="24"/>
        </w:rPr>
        <w:t xml:space="preserve"> </w:t>
      </w:r>
      <w:r w:rsidR="00474E6B" w:rsidRPr="002748B8">
        <w:rPr>
          <w:rFonts w:ascii="Times New Roman" w:hAnsi="Times New Roman" w:cs="Times New Roman"/>
          <w:sz w:val="24"/>
          <w:szCs w:val="24"/>
        </w:rPr>
        <w:t xml:space="preserve">копий платежных документов, подтверждающих оплату агентских услуг по </w:t>
      </w:r>
      <w:r w:rsidR="00E03DFE" w:rsidRPr="002748B8">
        <w:rPr>
          <w:rFonts w:ascii="Times New Roman" w:hAnsi="Times New Roman" w:cs="Times New Roman"/>
          <w:sz w:val="24"/>
          <w:szCs w:val="24"/>
        </w:rPr>
        <w:t xml:space="preserve">агентским </w:t>
      </w:r>
      <w:r w:rsidR="00474E6B" w:rsidRPr="002748B8">
        <w:rPr>
          <w:rFonts w:ascii="Times New Roman" w:hAnsi="Times New Roman" w:cs="Times New Roman"/>
          <w:sz w:val="24"/>
          <w:szCs w:val="24"/>
        </w:rPr>
        <w:t>договорам, действующим</w:t>
      </w:r>
      <w:r w:rsidRPr="002748B8">
        <w:rPr>
          <w:rFonts w:ascii="Times New Roman" w:hAnsi="Times New Roman" w:cs="Times New Roman"/>
          <w:sz w:val="24"/>
          <w:szCs w:val="24"/>
        </w:rPr>
        <w:t xml:space="preserve"> на дату заключения</w:t>
      </w:r>
      <w:r w:rsidR="00474E6B" w:rsidRPr="002748B8">
        <w:rPr>
          <w:rFonts w:ascii="Times New Roman" w:hAnsi="Times New Roman" w:cs="Times New Roman"/>
          <w:sz w:val="24"/>
          <w:szCs w:val="24"/>
        </w:rPr>
        <w:t xml:space="preserve"> настоящего договора</w:t>
      </w:r>
      <w:r w:rsidR="00535B98" w:rsidRPr="002748B8">
        <w:rPr>
          <w:rFonts w:ascii="Times New Roman" w:hAnsi="Times New Roman" w:cs="Times New Roman"/>
          <w:sz w:val="24"/>
          <w:szCs w:val="24"/>
        </w:rPr>
        <w:t xml:space="preserve"> в размере не более 1,5 млн. рублей в месяц.</w:t>
      </w:r>
    </w:p>
    <w:p w:rsidR="0031395D" w:rsidRPr="002748B8" w:rsidRDefault="0031395D" w:rsidP="00474E6B">
      <w:pPr>
        <w:pStyle w:val="a3"/>
        <w:widowControl w:val="0"/>
        <w:tabs>
          <w:tab w:val="left" w:pos="993"/>
          <w:tab w:val="left" w:pos="1276"/>
        </w:tabs>
        <w:autoSpaceDE w:val="0"/>
        <w:autoSpaceDN w:val="0"/>
        <w:adjustRightInd w:val="0"/>
        <w:spacing w:after="0" w:line="240" w:lineRule="auto"/>
        <w:ind w:left="567" w:right="-1"/>
        <w:jc w:val="both"/>
        <w:rPr>
          <w:rFonts w:ascii="Times New Roman" w:hAnsi="Times New Roman" w:cs="Times New Roman"/>
          <w:color w:val="000000" w:themeColor="text1"/>
          <w:sz w:val="24"/>
          <w:szCs w:val="24"/>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ОТВЕТСТВЕННОСТЬ СТОРОН</w:t>
      </w:r>
    </w:p>
    <w:p w:rsidR="00773681" w:rsidRPr="002748B8" w:rsidRDefault="00773681" w:rsidP="006A2E50">
      <w:pPr>
        <w:pStyle w:val="afa"/>
        <w:ind w:left="720"/>
        <w:rPr>
          <w:color w:val="000000" w:themeColor="text1"/>
        </w:rPr>
      </w:pP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sidRPr="002748B8">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auto"/>
          <w:kern w:val="0"/>
          <w:sz w:val="24"/>
          <w:szCs w:val="24"/>
        </w:rPr>
      </w:pPr>
      <w:r w:rsidRPr="002748B8">
        <w:rPr>
          <w:rFonts w:ascii="Times New Roman" w:eastAsia="Times New Roman" w:hAnsi="Times New Roman" w:cs="Times New Roman"/>
          <w:color w:val="000000" w:themeColor="text1"/>
          <w:kern w:val="0"/>
          <w:sz w:val="24"/>
          <w:szCs w:val="24"/>
        </w:rPr>
        <w:t xml:space="preserve">Банк несет ответственность за своевременность и полноту исполнения распоряжений Регионального </w:t>
      </w:r>
      <w:r w:rsidRPr="002748B8">
        <w:rPr>
          <w:rFonts w:ascii="Times New Roman" w:eastAsia="Times New Roman" w:hAnsi="Times New Roman" w:cs="Times New Roman"/>
          <w:color w:val="auto"/>
          <w:kern w:val="0"/>
          <w:sz w:val="24"/>
          <w:szCs w:val="24"/>
        </w:rPr>
        <w:t>оператора по счету.</w:t>
      </w:r>
    </w:p>
    <w:p w:rsidR="00773681" w:rsidRPr="002748B8" w:rsidRDefault="00773681" w:rsidP="00446FBB">
      <w:pPr>
        <w:pStyle w:val="a3"/>
        <w:numPr>
          <w:ilvl w:val="1"/>
          <w:numId w:val="27"/>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12" w:history="1">
        <w:r w:rsidRPr="002748B8">
          <w:rPr>
            <w:rStyle w:val="a5"/>
            <w:rFonts w:ascii="Times New Roman" w:eastAsia="Times New Roman" w:hAnsi="Times New Roman" w:cs="Times New Roman"/>
            <w:color w:val="auto"/>
            <w:sz w:val="24"/>
            <w:szCs w:val="24"/>
            <w:u w:val="none"/>
            <w:lang w:eastAsia="ru-RU"/>
          </w:rPr>
          <w:t>необоснованного</w:t>
        </w:r>
      </w:hyperlink>
      <w:r w:rsidRPr="002748B8">
        <w:rPr>
          <w:rFonts w:ascii="Times New Roman" w:eastAsia="Times New Roman" w:hAnsi="Times New Roman" w:cs="Times New Roman"/>
          <w:sz w:val="24"/>
          <w:szCs w:val="24"/>
          <w:lang w:eastAsia="ru-RU"/>
        </w:rPr>
        <w:t xml:space="preserve"> списания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13" w:history="1">
        <w:r w:rsidRPr="002748B8">
          <w:rPr>
            <w:rStyle w:val="a5"/>
            <w:rFonts w:ascii="Times New Roman" w:eastAsia="Times New Roman" w:hAnsi="Times New Roman" w:cs="Times New Roman"/>
            <w:color w:val="auto"/>
            <w:sz w:val="24"/>
            <w:szCs w:val="24"/>
            <w:u w:val="none"/>
            <w:lang w:eastAsia="ru-RU"/>
          </w:rPr>
          <w:t>статьей 395</w:t>
        </w:r>
      </w:hyperlink>
      <w:r w:rsidRPr="002748B8">
        <w:rPr>
          <w:rFonts w:ascii="Times New Roman" w:eastAsia="Times New Roman" w:hAnsi="Times New Roman" w:cs="Times New Roman"/>
          <w:sz w:val="24"/>
          <w:szCs w:val="24"/>
          <w:lang w:eastAsia="ru-RU"/>
        </w:rPr>
        <w:t xml:space="preserve"> Гражданского кодекса РФ.</w:t>
      </w:r>
    </w:p>
    <w:p w:rsidR="00773681" w:rsidRPr="002748B8" w:rsidRDefault="00773681" w:rsidP="00446FBB">
      <w:pPr>
        <w:pStyle w:val="a3"/>
        <w:numPr>
          <w:ilvl w:val="1"/>
          <w:numId w:val="27"/>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В случае неисполнения Банком условий соблюдения формата реестра принятых платежей, указанного в Приложении № 3 к настоящему договору, а также в случае неисполнения Банком пунктов 3.1.1, 3.1.2, 3.1.8, 3.1.10, 3.1.11, 3.1.12, 3.1.13, 3.1.14, 3.1.15, 3.1.18, 3.1.20 договора, Банк оплачивает Региональному оператору штраф в размере 30 000 (Тридцать тысяч) рублей 00 копеек за каждый факт такого нарушения.</w:t>
      </w:r>
    </w:p>
    <w:p w:rsidR="00773681" w:rsidRPr="002748B8" w:rsidRDefault="00773681" w:rsidP="00446FBB">
      <w:pPr>
        <w:pStyle w:val="a3"/>
        <w:numPr>
          <w:ilvl w:val="1"/>
          <w:numId w:val="27"/>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В случае неисполнения или нарушения Банком пункта 3.1.</w:t>
      </w:r>
      <w:r w:rsidR="006C01A2" w:rsidRPr="002748B8">
        <w:rPr>
          <w:rFonts w:ascii="Times New Roman" w:eastAsia="Times New Roman" w:hAnsi="Times New Roman" w:cs="Times New Roman"/>
          <w:sz w:val="24"/>
          <w:szCs w:val="24"/>
          <w:lang w:eastAsia="ru-RU"/>
        </w:rPr>
        <w:t>10</w:t>
      </w:r>
      <w:r w:rsidRPr="002748B8">
        <w:rPr>
          <w:rFonts w:ascii="Times New Roman" w:eastAsia="Times New Roman" w:hAnsi="Times New Roman" w:cs="Times New Roman"/>
          <w:sz w:val="24"/>
          <w:szCs w:val="24"/>
          <w:lang w:eastAsia="ru-RU"/>
        </w:rPr>
        <w:t xml:space="preserve"> договора Банк оплачивает Региональному оператору штраф в размере 100 000 (Сто тысяч) рублей 00 копеек за каждый </w:t>
      </w:r>
      <w:r w:rsidR="00A067CC" w:rsidRPr="002748B8">
        <w:rPr>
          <w:rFonts w:ascii="Times New Roman" w:eastAsia="Times New Roman" w:hAnsi="Times New Roman" w:cs="Times New Roman"/>
          <w:sz w:val="24"/>
          <w:szCs w:val="24"/>
          <w:lang w:eastAsia="ru-RU"/>
        </w:rPr>
        <w:t>календарный день до устранения</w:t>
      </w:r>
      <w:r w:rsidRPr="002748B8">
        <w:rPr>
          <w:rFonts w:ascii="Times New Roman" w:eastAsia="Times New Roman" w:hAnsi="Times New Roman" w:cs="Times New Roman"/>
          <w:sz w:val="24"/>
          <w:szCs w:val="24"/>
          <w:lang w:eastAsia="ru-RU"/>
        </w:rPr>
        <w:t xml:space="preserve"> такого нарушения. </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sz w:val="24"/>
          <w:szCs w:val="24"/>
          <w:lang w:eastAsia="ru-RU"/>
        </w:rPr>
        <w:t>Базы абонентов, передаваемых Региональным оператором Банку в целях обеспечения исполнения Банком обязательств, предусмотренных настоящим договором, являются собственностью Регионального оператора. Вся информация</w:t>
      </w:r>
      <w:r w:rsidRPr="002748B8">
        <w:rPr>
          <w:rFonts w:ascii="Times New Roman" w:eastAsia="Times New Roman" w:hAnsi="Times New Roman" w:cs="Times New Roman"/>
          <w:color w:val="000000" w:themeColor="text1"/>
          <w:sz w:val="24"/>
          <w:szCs w:val="24"/>
          <w:lang w:eastAsia="ru-RU"/>
        </w:rPr>
        <w:t xml:space="preserve">,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3.1.14, 3.1.15 договора. </w:t>
      </w:r>
    </w:p>
    <w:p w:rsidR="00773681" w:rsidRPr="002748B8" w:rsidRDefault="00773681" w:rsidP="006A2E50">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w:t>
      </w:r>
    </w:p>
    <w:p w:rsidR="00773681" w:rsidRPr="002748B8" w:rsidRDefault="00773681" w:rsidP="006A2E50">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Региональному оператору штраф в размере 50 000 (Пятьдесят тысяч) рублей за каждый такой факт.</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Региональный оператор несет ответственность за соответствие осуществляемых им распоряжений по счету требованиям Жилищного кодекса РФ.</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счета и/или осуществления операций по счету документов, а также за своевременность представления информации о внесении в эти документы изменений и/или дополнений.</w:t>
      </w:r>
    </w:p>
    <w:p w:rsidR="00773681" w:rsidRPr="002748B8" w:rsidRDefault="00773681" w:rsidP="006A2E50">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773681" w:rsidRPr="002748B8" w:rsidRDefault="00773681" w:rsidP="00446FBB">
      <w:pPr>
        <w:pStyle w:val="12"/>
        <w:numPr>
          <w:ilvl w:val="0"/>
          <w:numId w:val="27"/>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ОБСТОЯТЕЛЬСТВА НЕПРЕОДОЛИМОЙ СИЛЫ</w:t>
      </w:r>
    </w:p>
    <w:p w:rsidR="00773681" w:rsidRPr="002748B8" w:rsidRDefault="00773681" w:rsidP="006A2E50">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73681" w:rsidRPr="002748B8" w:rsidRDefault="00773681" w:rsidP="006A2E50">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ПОРЯДОК РАЗРЕШЕНИЯ СПОРОВ</w:t>
      </w:r>
    </w:p>
    <w:p w:rsidR="00773681" w:rsidRPr="002748B8" w:rsidRDefault="00773681" w:rsidP="006A2E50">
      <w:pPr>
        <w:pStyle w:val="afa"/>
        <w:ind w:left="720"/>
        <w:rPr>
          <w:color w:val="000000" w:themeColor="text1"/>
        </w:rPr>
      </w:pPr>
    </w:p>
    <w:p w:rsidR="00773681" w:rsidRPr="002748B8" w:rsidRDefault="00773681" w:rsidP="00446FBB">
      <w:pPr>
        <w:pStyle w:val="afa"/>
        <w:numPr>
          <w:ilvl w:val="1"/>
          <w:numId w:val="27"/>
        </w:numPr>
        <w:tabs>
          <w:tab w:val="left" w:pos="993"/>
        </w:tabs>
        <w:ind w:left="0" w:firstLine="709"/>
        <w:jc w:val="both"/>
        <w:rPr>
          <w:color w:val="000000" w:themeColor="text1"/>
        </w:rPr>
      </w:pPr>
      <w:r w:rsidRPr="002748B8">
        <w:rPr>
          <w:color w:val="000000" w:themeColor="text1"/>
        </w:rPr>
        <w:t>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w:t>
      </w:r>
      <w:r w:rsidR="009D06AE" w:rsidRPr="002748B8">
        <w:rPr>
          <w:color w:val="000000" w:themeColor="text1"/>
        </w:rPr>
        <w:t xml:space="preserve"> </w:t>
      </w:r>
      <w:r w:rsidRPr="002748B8">
        <w:rPr>
          <w:color w:val="000000" w:themeColor="text1"/>
        </w:rPr>
        <w:t xml:space="preserve">Арбитражном суде </w:t>
      </w:r>
      <w:r w:rsidR="009D06AE" w:rsidRPr="002748B8">
        <w:rPr>
          <w:color w:val="000000" w:themeColor="text1"/>
        </w:rPr>
        <w:t>Амурской</w:t>
      </w:r>
      <w:r w:rsidRPr="002748B8">
        <w:rPr>
          <w:color w:val="000000" w:themeColor="text1"/>
        </w:rPr>
        <w:t xml:space="preserve"> области. Срок рассмотрения Сто</w:t>
      </w:r>
      <w:r w:rsidR="009D06AE" w:rsidRPr="002748B8">
        <w:rPr>
          <w:color w:val="000000" w:themeColor="text1"/>
        </w:rPr>
        <w:t xml:space="preserve">роной письменной претензии – не </w:t>
      </w:r>
      <w:r w:rsidRPr="002748B8">
        <w:rPr>
          <w:color w:val="000000" w:themeColor="text1"/>
        </w:rPr>
        <w:t xml:space="preserve">более 5 (Пяти) рабочих дней со дня ее получения. </w:t>
      </w:r>
    </w:p>
    <w:p w:rsidR="00773681" w:rsidRPr="002748B8" w:rsidRDefault="00773681" w:rsidP="006A2E50">
      <w:pPr>
        <w:pStyle w:val="afa"/>
        <w:tabs>
          <w:tab w:val="left" w:pos="993"/>
        </w:tabs>
        <w:ind w:left="1134"/>
        <w:jc w:val="both"/>
        <w:rPr>
          <w:color w:val="000000" w:themeColor="text1"/>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СРОК ДЕЙСТВИЯ ДОГОВОРА, ПОРЯДОК ЕГО ИЗМЕНЕНИЯ И РАСТОРЖЕНИЯ</w:t>
      </w:r>
    </w:p>
    <w:p w:rsidR="00773681" w:rsidRPr="002748B8" w:rsidRDefault="00773681" w:rsidP="006A2E50">
      <w:pPr>
        <w:pStyle w:val="afa"/>
        <w:rPr>
          <w:color w:val="000000" w:themeColor="text1"/>
        </w:rPr>
      </w:pP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eastAsia="Times New Roman" w:hAnsi="Times New Roman" w:cs="Times New Roman"/>
          <w:sz w:val="24"/>
          <w:szCs w:val="24"/>
          <w:lang w:eastAsia="ru-RU"/>
        </w:rPr>
      </w:pPr>
      <w:r w:rsidRPr="002748B8">
        <w:rPr>
          <w:rFonts w:ascii="Times New Roman" w:hAnsi="Times New Roman" w:cs="Times New Roman"/>
          <w:sz w:val="24"/>
          <w:szCs w:val="24"/>
        </w:rPr>
        <w:t xml:space="preserve">Договор вступает в силу с даты подписания Договора сторонами. </w:t>
      </w:r>
      <w:r w:rsidRPr="002748B8">
        <w:rPr>
          <w:rFonts w:ascii="Times New Roman" w:eastAsia="Times New Roman" w:hAnsi="Times New Roman" w:cs="Times New Roman"/>
          <w:sz w:val="24"/>
          <w:szCs w:val="24"/>
          <w:lang w:eastAsia="ru-RU"/>
        </w:rPr>
        <w:t>Договор заключен на неопределенный срок.</w:t>
      </w:r>
    </w:p>
    <w:p w:rsidR="00773681" w:rsidRPr="002748B8" w:rsidRDefault="00773681" w:rsidP="00446FBB">
      <w:pPr>
        <w:pStyle w:val="a3"/>
        <w:widowControl w:val="0"/>
        <w:numPr>
          <w:ilvl w:val="1"/>
          <w:numId w:val="27"/>
        </w:numPr>
        <w:tabs>
          <w:tab w:val="left" w:pos="0"/>
          <w:tab w:val="left" w:pos="993"/>
        </w:tabs>
        <w:spacing w:after="0" w:line="240" w:lineRule="auto"/>
        <w:ind w:left="0" w:right="96" w:firstLine="709"/>
        <w:jc w:val="both"/>
        <w:rPr>
          <w:rFonts w:ascii="Times New Roman" w:eastAsia="Times New Roman" w:hAnsi="Times New Roman" w:cs="Times New Roman"/>
          <w:sz w:val="24"/>
          <w:szCs w:val="24"/>
          <w:lang w:eastAsia="ru-RU"/>
        </w:rPr>
      </w:pPr>
      <w:r w:rsidRPr="002748B8">
        <w:rPr>
          <w:rFonts w:ascii="Times New Roman" w:hAnsi="Times New Roman" w:cs="Times New Roman"/>
          <w:sz w:val="24"/>
          <w:szCs w:val="24"/>
        </w:rPr>
        <w:t>Расторжение настоящего договора допускается:</w:t>
      </w:r>
    </w:p>
    <w:p w:rsidR="00773681" w:rsidRPr="002748B8" w:rsidRDefault="00773681" w:rsidP="006A2E50">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а) по соглашению сторон;</w:t>
      </w:r>
    </w:p>
    <w:p w:rsidR="00773681" w:rsidRPr="002748B8" w:rsidRDefault="00773681" w:rsidP="006A2E50">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б) по инициативе Регионального оператора по основаниям предусмотренным пунктом 8.3. настоящего Договора;</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Региональный оператор имеет право в любое время в одностороннем внесудебном порядке расторгнуть договор на основании письменного заявления, направленного Банку, в следующих случаях:</w:t>
      </w:r>
    </w:p>
    <w:p w:rsidR="00773681" w:rsidRPr="002748B8" w:rsidRDefault="00773681" w:rsidP="006A2E50">
      <w:pPr>
        <w:numPr>
          <w:ilvl w:val="0"/>
          <w:numId w:val="16"/>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принятие в установленном порядке решения о ликвидации или банкротстве Банка;</w:t>
      </w:r>
    </w:p>
    <w:p w:rsidR="00773681" w:rsidRPr="002748B8" w:rsidRDefault="00773681" w:rsidP="006A2E50">
      <w:pPr>
        <w:numPr>
          <w:ilvl w:val="0"/>
          <w:numId w:val="16"/>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применение Центральным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773681" w:rsidRPr="002748B8" w:rsidRDefault="00773681" w:rsidP="006A2E50">
      <w:pPr>
        <w:numPr>
          <w:ilvl w:val="0"/>
          <w:numId w:val="16"/>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выявление после заключения Договора несоответствия российской кредитной организации положению, предусмотренному пунктом 7 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РФ от 23.05.2016 N 454, в том числе в связи с выявлением факта представления Банком недостоверных сведений в прилагаемых к заявке документах;</w:t>
      </w:r>
    </w:p>
    <w:p w:rsidR="00773681" w:rsidRPr="002748B8" w:rsidRDefault="00773681" w:rsidP="006A2E50">
      <w:pPr>
        <w:numPr>
          <w:ilvl w:val="0"/>
          <w:numId w:val="16"/>
        </w:numPr>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773681" w:rsidRPr="002748B8" w:rsidRDefault="00773681" w:rsidP="006A2E50">
      <w:pPr>
        <w:spacing w:after="0" w:line="240" w:lineRule="auto"/>
        <w:ind w:firstLine="709"/>
        <w:jc w:val="both"/>
        <w:rPr>
          <w:rFonts w:ascii="Times New Roman" w:hAnsi="Times New Roman" w:cs="Times New Roman"/>
          <w:sz w:val="24"/>
          <w:szCs w:val="24"/>
        </w:rPr>
      </w:pPr>
      <w:r w:rsidRPr="002748B8">
        <w:rPr>
          <w:rFonts w:ascii="Times New Roman" w:hAnsi="Times New Roman" w:cs="Times New Roman"/>
          <w:sz w:val="24"/>
          <w:szCs w:val="24"/>
        </w:rPr>
        <w:t xml:space="preserve">Договор считается расторгнутым через </w:t>
      </w:r>
      <w:r w:rsidR="009D06AE" w:rsidRPr="002748B8">
        <w:rPr>
          <w:rFonts w:ascii="Times New Roman" w:hAnsi="Times New Roman" w:cs="Times New Roman"/>
          <w:sz w:val="24"/>
          <w:szCs w:val="24"/>
        </w:rPr>
        <w:t>десять</w:t>
      </w:r>
      <w:r w:rsidRPr="002748B8">
        <w:rPr>
          <w:rFonts w:ascii="Times New Roman" w:hAnsi="Times New Roman" w:cs="Times New Roman"/>
          <w:sz w:val="24"/>
          <w:szCs w:val="24"/>
        </w:rPr>
        <w:t xml:space="preserve"> календарных дней с даты отправления Региональным оператором в соответствии с пунктом 8.7 договора уведомления о его расторжении, если иной срок не указан в уведомлении. </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При расторжении по любой причине договора остаток денежных средств на счете Регионального оператора не позднее </w:t>
      </w:r>
      <w:r w:rsidR="009F520C" w:rsidRPr="002748B8">
        <w:rPr>
          <w:rFonts w:ascii="Times New Roman" w:hAnsi="Times New Roman" w:cs="Times New Roman"/>
          <w:color w:val="000000" w:themeColor="text1"/>
          <w:sz w:val="24"/>
          <w:szCs w:val="24"/>
        </w:rPr>
        <w:t>2</w:t>
      </w:r>
      <w:r w:rsidRPr="002748B8">
        <w:rPr>
          <w:rFonts w:ascii="Times New Roman" w:hAnsi="Times New Roman" w:cs="Times New Roman"/>
          <w:color w:val="000000" w:themeColor="text1"/>
          <w:sz w:val="24"/>
          <w:szCs w:val="24"/>
        </w:rPr>
        <w:t xml:space="preserve"> (</w:t>
      </w:r>
      <w:r w:rsidR="009F520C" w:rsidRPr="002748B8">
        <w:rPr>
          <w:rFonts w:ascii="Times New Roman" w:hAnsi="Times New Roman" w:cs="Times New Roman"/>
          <w:color w:val="000000" w:themeColor="text1"/>
          <w:sz w:val="24"/>
          <w:szCs w:val="24"/>
        </w:rPr>
        <w:t>двух</w:t>
      </w:r>
      <w:r w:rsidRPr="002748B8">
        <w:rPr>
          <w:rFonts w:ascii="Times New Roman" w:hAnsi="Times New Roman" w:cs="Times New Roman"/>
          <w:color w:val="000000" w:themeColor="text1"/>
          <w:sz w:val="24"/>
          <w:szCs w:val="24"/>
        </w:rPr>
        <w:t>)</w:t>
      </w:r>
      <w:r w:rsidR="009F520C" w:rsidRPr="002748B8">
        <w:rPr>
          <w:rFonts w:ascii="Times New Roman" w:hAnsi="Times New Roman" w:cs="Times New Roman"/>
          <w:color w:val="000000" w:themeColor="text1"/>
          <w:sz w:val="24"/>
          <w:szCs w:val="24"/>
        </w:rPr>
        <w:t xml:space="preserve"> рабочих</w:t>
      </w:r>
      <w:r w:rsidRPr="002748B8">
        <w:rPr>
          <w:rFonts w:ascii="Times New Roman" w:hAnsi="Times New Roman" w:cs="Times New Roman"/>
          <w:color w:val="000000" w:themeColor="text1"/>
          <w:sz w:val="24"/>
          <w:szCs w:val="24"/>
        </w:rPr>
        <w:t xml:space="preserve"> дней после получения Банком соответствующего письменного заявления Регионального оператора перечисляется Банком на счет, указанный Региональным оператором. При этом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773681" w:rsidRPr="002748B8" w:rsidRDefault="00773681" w:rsidP="00446FBB">
      <w:pPr>
        <w:pStyle w:val="a3"/>
        <w:widowControl w:val="0"/>
        <w:numPr>
          <w:ilvl w:val="1"/>
          <w:numId w:val="27"/>
        </w:numPr>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Все уведомления и сообщения должны направляться сторонами в письменной форме. Претензии, сообщения и уведомления будут считаться исполненными надлежащим образом, если они направлены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773681" w:rsidRPr="002748B8" w:rsidRDefault="00773681" w:rsidP="00446FBB">
      <w:pPr>
        <w:pStyle w:val="afa"/>
        <w:numPr>
          <w:ilvl w:val="1"/>
          <w:numId w:val="27"/>
        </w:numPr>
        <w:tabs>
          <w:tab w:val="left" w:pos="993"/>
        </w:tabs>
        <w:ind w:left="0" w:firstLine="709"/>
        <w:jc w:val="both"/>
        <w:rPr>
          <w:color w:val="000000" w:themeColor="text1"/>
        </w:rPr>
      </w:pPr>
      <w:r w:rsidRPr="002748B8">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773681" w:rsidRPr="002748B8" w:rsidRDefault="00773681" w:rsidP="00446FBB">
      <w:pPr>
        <w:pStyle w:val="afa"/>
        <w:numPr>
          <w:ilvl w:val="1"/>
          <w:numId w:val="27"/>
        </w:numPr>
        <w:tabs>
          <w:tab w:val="left" w:pos="993"/>
        </w:tabs>
        <w:ind w:left="0" w:firstLine="709"/>
        <w:jc w:val="both"/>
        <w:rPr>
          <w:color w:val="000000" w:themeColor="text1"/>
        </w:rPr>
      </w:pPr>
      <w:r w:rsidRPr="002748B8">
        <w:rPr>
          <w:color w:val="000000" w:themeColor="text1"/>
        </w:rPr>
        <w:t>Договор составлен в двух экземплярах, имеющих одинаковую юридическую силу, по одному для каждой из Сторон.</w:t>
      </w:r>
    </w:p>
    <w:p w:rsidR="00773681" w:rsidRPr="002748B8" w:rsidRDefault="00773681" w:rsidP="006A2E50">
      <w:pPr>
        <w:pStyle w:val="afa"/>
        <w:tabs>
          <w:tab w:val="left" w:pos="993"/>
        </w:tabs>
        <w:ind w:left="567"/>
        <w:jc w:val="both"/>
        <w:rPr>
          <w:color w:val="000000" w:themeColor="text1"/>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ПРИЛОЖЕНИЯ</w:t>
      </w:r>
    </w:p>
    <w:p w:rsidR="00773681" w:rsidRPr="002748B8" w:rsidRDefault="00773681" w:rsidP="006A2E50">
      <w:pPr>
        <w:pStyle w:val="afa"/>
        <w:ind w:left="720"/>
        <w:rPr>
          <w:b/>
          <w:color w:val="000000" w:themeColor="text1"/>
        </w:rPr>
      </w:pPr>
    </w:p>
    <w:p w:rsidR="00773681" w:rsidRPr="002748B8" w:rsidRDefault="00773681" w:rsidP="006A2E50">
      <w:pPr>
        <w:pStyle w:val="afa"/>
        <w:ind w:firstLine="360"/>
        <w:rPr>
          <w:color w:val="000000" w:themeColor="text1"/>
        </w:rPr>
      </w:pPr>
      <w:r w:rsidRPr="002748B8">
        <w:rPr>
          <w:color w:val="000000" w:themeColor="text1"/>
        </w:rPr>
        <w:t>Приложения являются неотъемлемой частью Договора:</w:t>
      </w:r>
    </w:p>
    <w:p w:rsidR="00773681" w:rsidRPr="002748B8" w:rsidRDefault="00773681" w:rsidP="006A2E50">
      <w:pPr>
        <w:pStyle w:val="afa"/>
        <w:jc w:val="both"/>
        <w:rPr>
          <w:color w:val="000000" w:themeColor="text1"/>
        </w:rPr>
      </w:pPr>
      <w:r w:rsidRPr="002748B8">
        <w:rPr>
          <w:color w:val="000000" w:themeColor="text1"/>
        </w:rPr>
        <w:t>Приложение № 1 – Перечень муниципальных образований Амурской области.</w:t>
      </w:r>
    </w:p>
    <w:p w:rsidR="00773681" w:rsidRPr="002748B8" w:rsidRDefault="00773681" w:rsidP="006A2E50">
      <w:pPr>
        <w:pStyle w:val="afa"/>
        <w:jc w:val="both"/>
        <w:rPr>
          <w:color w:val="000000" w:themeColor="text1"/>
        </w:rPr>
      </w:pPr>
      <w:r w:rsidRPr="002748B8">
        <w:rPr>
          <w:color w:val="000000" w:themeColor="text1"/>
        </w:rPr>
        <w:t>Приложение № 2 –</w:t>
      </w:r>
      <w:r w:rsidR="008A7311" w:rsidRPr="002748B8">
        <w:rPr>
          <w:color w:val="000000" w:themeColor="text1"/>
        </w:rPr>
        <w:t xml:space="preserve"> Образец платежного документа</w:t>
      </w:r>
      <w:r w:rsidRPr="002748B8">
        <w:rPr>
          <w:color w:val="000000" w:themeColor="text1"/>
        </w:rPr>
        <w:t>.</w:t>
      </w:r>
    </w:p>
    <w:p w:rsidR="00773681" w:rsidRPr="002748B8" w:rsidRDefault="00773681" w:rsidP="006A2E50">
      <w:pPr>
        <w:pStyle w:val="afa"/>
        <w:jc w:val="both"/>
        <w:rPr>
          <w:b/>
          <w:color w:val="000000" w:themeColor="text1"/>
        </w:rPr>
      </w:pPr>
      <w:r w:rsidRPr="002748B8">
        <w:rPr>
          <w:color w:val="000000" w:themeColor="text1"/>
        </w:rPr>
        <w:t>Приложение № 3 – Форма электронного реестра переводов денежных средств.</w:t>
      </w:r>
    </w:p>
    <w:p w:rsidR="00773681" w:rsidRPr="002748B8" w:rsidRDefault="00773681" w:rsidP="006A2E50">
      <w:pPr>
        <w:pStyle w:val="afa"/>
        <w:jc w:val="both"/>
        <w:rPr>
          <w:color w:val="000000" w:themeColor="text1"/>
        </w:rPr>
      </w:pPr>
      <w:r w:rsidRPr="002748B8">
        <w:rPr>
          <w:color w:val="000000" w:themeColor="text1"/>
        </w:rPr>
        <w:t>Приложение № 4 –</w:t>
      </w:r>
      <w:r w:rsidRPr="002748B8">
        <w:t xml:space="preserve"> </w:t>
      </w:r>
      <w:r w:rsidRPr="002748B8">
        <w:rPr>
          <w:color w:val="000000" w:themeColor="text1"/>
        </w:rPr>
        <w:t>Структура, формат и технические характеристики базы задолженностей абонентов регионального оператора.</w:t>
      </w:r>
    </w:p>
    <w:p w:rsidR="00773681" w:rsidRPr="002748B8" w:rsidRDefault="00773681" w:rsidP="00773681">
      <w:pPr>
        <w:pStyle w:val="afa"/>
        <w:rPr>
          <w:b/>
          <w:color w:val="000000" w:themeColor="text1"/>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АДРЕСА И РЕКВИЗИТЫ СТОРОН</w:t>
      </w:r>
    </w:p>
    <w:p w:rsidR="00773681" w:rsidRPr="002748B8" w:rsidRDefault="00773681" w:rsidP="00773681">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773681" w:rsidRPr="002748B8" w:rsidTr="00773681">
        <w:trPr>
          <w:trHeight w:val="137"/>
        </w:trPr>
        <w:tc>
          <w:tcPr>
            <w:tcW w:w="5098" w:type="dxa"/>
            <w:hideMark/>
          </w:tcPr>
          <w:p w:rsidR="00773681" w:rsidRPr="002748B8" w:rsidRDefault="00773681" w:rsidP="00773681">
            <w:pPr>
              <w:pStyle w:val="afa"/>
              <w:spacing w:line="360" w:lineRule="auto"/>
              <w:rPr>
                <w:b/>
                <w:color w:val="000000" w:themeColor="text1"/>
                <w:lang w:eastAsia="en-US"/>
              </w:rPr>
            </w:pPr>
            <w:r w:rsidRPr="002748B8">
              <w:rPr>
                <w:b/>
                <w:color w:val="000000" w:themeColor="text1"/>
                <w:lang w:eastAsia="en-US"/>
              </w:rPr>
              <w:t>Банк</w:t>
            </w:r>
          </w:p>
        </w:tc>
        <w:tc>
          <w:tcPr>
            <w:tcW w:w="5103" w:type="dxa"/>
            <w:hideMark/>
          </w:tcPr>
          <w:p w:rsidR="00773681" w:rsidRPr="002748B8" w:rsidRDefault="00773681" w:rsidP="00773681">
            <w:pPr>
              <w:pStyle w:val="afa"/>
              <w:spacing w:line="360" w:lineRule="auto"/>
              <w:rPr>
                <w:b/>
                <w:color w:val="000000" w:themeColor="text1"/>
                <w:lang w:eastAsia="en-US"/>
              </w:rPr>
            </w:pPr>
            <w:r w:rsidRPr="002748B8">
              <w:rPr>
                <w:b/>
                <w:color w:val="000000" w:themeColor="text1"/>
                <w:lang w:eastAsia="en-US"/>
              </w:rPr>
              <w:t>Региональный оператор</w:t>
            </w:r>
          </w:p>
        </w:tc>
      </w:tr>
      <w:tr w:rsidR="00773681" w:rsidRPr="002748B8" w:rsidTr="00773681">
        <w:trPr>
          <w:trHeight w:val="137"/>
        </w:trPr>
        <w:tc>
          <w:tcPr>
            <w:tcW w:w="5098"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rPr>
            </w:pPr>
          </w:p>
        </w:tc>
        <w:tc>
          <w:tcPr>
            <w:tcW w:w="5103" w:type="dxa"/>
          </w:tcPr>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Генеральный директор </w:t>
            </w:r>
          </w:p>
        </w:tc>
      </w:tr>
      <w:tr w:rsidR="00773681" w:rsidRPr="002748B8" w:rsidTr="00773681">
        <w:trPr>
          <w:trHeight w:val="137"/>
        </w:trPr>
        <w:tc>
          <w:tcPr>
            <w:tcW w:w="5098"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 /</w:t>
            </w:r>
          </w:p>
          <w:p w:rsidR="00773681" w:rsidRPr="002748B8" w:rsidRDefault="00773681" w:rsidP="00773681">
            <w:pPr>
              <w:spacing w:after="0"/>
              <w:rPr>
                <w:rFonts w:ascii="Times New Roman" w:hAnsi="Times New Roman" w:cs="Times New Roman"/>
                <w:sz w:val="24"/>
                <w:szCs w:val="24"/>
              </w:rPr>
            </w:pPr>
            <w:r w:rsidRPr="002748B8">
              <w:rPr>
                <w:rFonts w:ascii="Times New Roman" w:hAnsi="Times New Roman" w:cs="Times New Roman"/>
                <w:color w:val="000000" w:themeColor="text1"/>
                <w:sz w:val="24"/>
                <w:szCs w:val="24"/>
              </w:rPr>
              <w:t xml:space="preserve">           М.П.</w:t>
            </w:r>
          </w:p>
        </w:tc>
      </w:tr>
    </w:tbl>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8A7311">
      <w:pPr>
        <w:pStyle w:val="afa"/>
      </w:pPr>
    </w:p>
    <w:p w:rsidR="00773681" w:rsidRPr="002748B8" w:rsidRDefault="00773681" w:rsidP="00773681">
      <w:pPr>
        <w:pStyle w:val="afa"/>
        <w:jc w:val="right"/>
      </w:pPr>
    </w:p>
    <w:p w:rsidR="00773681" w:rsidRPr="002748B8" w:rsidRDefault="00773681" w:rsidP="00773681">
      <w:pPr>
        <w:pStyle w:val="afa"/>
        <w:jc w:val="right"/>
      </w:pPr>
    </w:p>
    <w:p w:rsidR="00DF7DFF" w:rsidRPr="002748B8" w:rsidRDefault="00DF7DFF">
      <w:pPr>
        <w:rPr>
          <w:rFonts w:ascii="Times New Roman" w:eastAsia="Times New Roman" w:hAnsi="Times New Roman" w:cs="Times New Roman"/>
          <w:sz w:val="24"/>
          <w:szCs w:val="24"/>
          <w:lang w:eastAsia="ru-RU"/>
        </w:rPr>
      </w:pPr>
      <w:r w:rsidRPr="002748B8">
        <w:br w:type="page"/>
      </w:r>
    </w:p>
    <w:p w:rsidR="00773681" w:rsidRPr="002748B8" w:rsidRDefault="00773681" w:rsidP="00773681">
      <w:pPr>
        <w:pStyle w:val="afa"/>
        <w:jc w:val="right"/>
      </w:pPr>
      <w:r w:rsidRPr="002748B8">
        <w:t>Приложение №1 к Договору банковского счета</w:t>
      </w:r>
    </w:p>
    <w:p w:rsidR="00773681" w:rsidRPr="002748B8" w:rsidRDefault="00773681" w:rsidP="00773681">
      <w:pPr>
        <w:pStyle w:val="afa"/>
        <w:jc w:val="right"/>
        <w:rPr>
          <w:color w:val="000000" w:themeColor="text1"/>
        </w:rPr>
      </w:pPr>
      <w:r w:rsidRPr="002748B8">
        <w:t>№ ________ от _______________</w:t>
      </w:r>
      <w:r w:rsidRPr="002748B8">
        <w:rPr>
          <w:color w:val="000000" w:themeColor="text1"/>
        </w:rPr>
        <w:t xml:space="preserve"> </w:t>
      </w: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jc w:val="center"/>
        <w:rPr>
          <w:rFonts w:ascii="Times New Roman" w:hAnsi="Times New Roman" w:cs="Times New Roman"/>
          <w:b/>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jc w:val="center"/>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Перечень муниципальных образований </w:t>
      </w:r>
      <w:r w:rsidR="000F0E09" w:rsidRPr="002748B8">
        <w:rPr>
          <w:rFonts w:ascii="Times New Roman" w:hAnsi="Times New Roman" w:cs="Times New Roman"/>
          <w:color w:val="000000" w:themeColor="text1"/>
          <w:sz w:val="24"/>
          <w:szCs w:val="24"/>
        </w:rPr>
        <w:t xml:space="preserve">Амурской </w:t>
      </w:r>
      <w:r w:rsidRPr="002748B8">
        <w:rPr>
          <w:rFonts w:ascii="Times New Roman" w:hAnsi="Times New Roman" w:cs="Times New Roman"/>
          <w:color w:val="000000" w:themeColor="text1"/>
          <w:sz w:val="24"/>
          <w:szCs w:val="24"/>
        </w:rPr>
        <w:t>области</w:t>
      </w:r>
    </w:p>
    <w:p w:rsidR="00773681" w:rsidRDefault="00773681" w:rsidP="00773681">
      <w:pPr>
        <w:spacing w:after="0" w:line="240" w:lineRule="auto"/>
        <w:jc w:val="center"/>
        <w:rPr>
          <w:rFonts w:ascii="Times New Roman" w:hAnsi="Times New Roman" w:cs="Times New Roman"/>
          <w:color w:val="000000" w:themeColor="text1"/>
          <w:sz w:val="24"/>
          <w:szCs w:val="24"/>
        </w:rPr>
      </w:pPr>
    </w:p>
    <w:tbl>
      <w:tblPr>
        <w:tblStyle w:val="ab"/>
        <w:tblW w:w="0" w:type="auto"/>
        <w:tblLook w:val="04A0" w:firstRow="1" w:lastRow="0" w:firstColumn="1" w:lastColumn="0" w:noHBand="0" w:noVBand="1"/>
      </w:tblPr>
      <w:tblGrid>
        <w:gridCol w:w="800"/>
        <w:gridCol w:w="3000"/>
        <w:gridCol w:w="3000"/>
        <w:gridCol w:w="2000"/>
      </w:tblGrid>
      <w:tr w:rsidR="002748B8" w:rsidRPr="00CC365D" w:rsidTr="00CE56CA">
        <w:trPr>
          <w:trHeight w:val="510"/>
        </w:trPr>
        <w:tc>
          <w:tcPr>
            <w:tcW w:w="800" w:type="dxa"/>
            <w:hideMark/>
          </w:tcPr>
          <w:p w:rsidR="002748B8" w:rsidRPr="00CC365D" w:rsidRDefault="002748B8" w:rsidP="00CE56CA">
            <w:pPr>
              <w:pStyle w:val="afa"/>
              <w:jc w:val="both"/>
              <w:rPr>
                <w:b/>
                <w:bCs/>
                <w:color w:val="000000" w:themeColor="text1"/>
              </w:rPr>
            </w:pPr>
            <w:r w:rsidRPr="00CC365D">
              <w:rPr>
                <w:b/>
                <w:bCs/>
                <w:color w:val="000000" w:themeColor="text1"/>
              </w:rPr>
              <w:t>№ п/п</w:t>
            </w:r>
          </w:p>
        </w:tc>
        <w:tc>
          <w:tcPr>
            <w:tcW w:w="3000" w:type="dxa"/>
            <w:hideMark/>
          </w:tcPr>
          <w:p w:rsidR="002748B8" w:rsidRPr="00CC365D" w:rsidRDefault="002748B8" w:rsidP="00CE56CA">
            <w:pPr>
              <w:pStyle w:val="afa"/>
              <w:jc w:val="both"/>
              <w:rPr>
                <w:b/>
                <w:bCs/>
                <w:color w:val="000000" w:themeColor="text1"/>
              </w:rPr>
            </w:pPr>
            <w:r w:rsidRPr="00CC365D">
              <w:rPr>
                <w:b/>
                <w:bCs/>
                <w:color w:val="000000" w:themeColor="text1"/>
              </w:rPr>
              <w:t>Лицевой счет</w:t>
            </w:r>
          </w:p>
        </w:tc>
        <w:tc>
          <w:tcPr>
            <w:tcW w:w="3000" w:type="dxa"/>
            <w:hideMark/>
          </w:tcPr>
          <w:p w:rsidR="002748B8" w:rsidRPr="00CC365D" w:rsidRDefault="002748B8" w:rsidP="00CE56CA">
            <w:pPr>
              <w:pStyle w:val="afa"/>
              <w:jc w:val="both"/>
              <w:rPr>
                <w:b/>
                <w:bCs/>
                <w:color w:val="000000" w:themeColor="text1"/>
              </w:rPr>
            </w:pPr>
            <w:r w:rsidRPr="00CC365D">
              <w:rPr>
                <w:b/>
                <w:bCs/>
                <w:color w:val="000000" w:themeColor="text1"/>
              </w:rPr>
              <w:t>Общая площадь помещений (по ЛС), м²</w:t>
            </w:r>
          </w:p>
        </w:tc>
        <w:tc>
          <w:tcPr>
            <w:tcW w:w="2000" w:type="dxa"/>
            <w:hideMark/>
          </w:tcPr>
          <w:p w:rsidR="002748B8" w:rsidRPr="00CC365D" w:rsidRDefault="002748B8" w:rsidP="00CE56CA">
            <w:pPr>
              <w:pStyle w:val="afa"/>
              <w:jc w:val="both"/>
              <w:rPr>
                <w:b/>
                <w:bCs/>
                <w:color w:val="000000" w:themeColor="text1"/>
              </w:rPr>
            </w:pPr>
            <w:r w:rsidRPr="00CC365D">
              <w:rPr>
                <w:b/>
                <w:bCs/>
                <w:color w:val="000000" w:themeColor="text1"/>
              </w:rPr>
              <w:t>Количество ЛС</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Белогорск</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990 241,35</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20115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Благовещенск</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4 283 092,87</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83036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Зея</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330 908,94</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7045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Райчихинск</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357 642,25</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6938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Свободный</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774 292,33</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15585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Тында</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609 712,95</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11746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Шимановск</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289 354,24</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5865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ЗАТО Циолковский</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85 492,70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1984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Прогресс</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226 983,70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4810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Аносовский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6 292,40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120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Аргинский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2 120,00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51</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Беленький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5 192,40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96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Береговой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10 466,80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230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Березовский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23 694,10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501</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Варваровский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54 768,45</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965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Васильевский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14 192,60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298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Верхнезейский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26 555,61</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475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Возжаевский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83 607,89</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1729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Волковский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8 633,50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202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Воскресеновский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687,90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Восточный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15 998,41</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307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Гонжинский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928,90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Завитинск</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162 852,67</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3192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город Сковородино</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143 322,13</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2817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Грибский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626,50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Дактуйский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918,58</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Дипкунский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45 786,70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853</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Дмитриевский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2 986,40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Дугдинский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9 724,60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141</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Екатеринославский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76 672,92</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1669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Жариковский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333,10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Желтояровский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1 629,50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Зеленоборский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2 836,40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59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Златоустовский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346,62</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Ивановский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45 045,25</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997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Ильиновский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1 329,50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Исинский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5 573,50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96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Казанский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846,50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Ключевской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1 324,90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Козьмодемьяновский сельское поселение</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9 719,00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185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Константиновский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34 769,67</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752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Кувыктинский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7 534,40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144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Кундурский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3 470,70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Курганский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1 925,70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Ларбинский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6 531,80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120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Лебяжьевский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848,60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Лермонтовский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335,00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Лопчинский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9 947,10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178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Малиновский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3 543,67</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Маревский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9 450,90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171</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Марковский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12 519,90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253</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Михайловский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5 135,70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104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Моготский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8 312,20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Москвитинский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721,70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Муравьевский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1 151,40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Муртыгитский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5 044,00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96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Мухинский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1 938,30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Неверский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1 828,50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41</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Нижнебузулинский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3 144,70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70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Нижнеполтавский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1 992,30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43</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Николо-Александровский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737,00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Никольский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15 484,61</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314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Новгородский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7 872,90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174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Новоалександровский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4 571,10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102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Нововоскресеновский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874,30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Новоивановский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30 622,06</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687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Новокиевский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22 078,09</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517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Новосергеевский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664,20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Овсянковский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238,00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Огоронский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6 285,20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Озерненский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1 414,50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Октябрьский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1 397,20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Олекминский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12 550,20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220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Поздеевский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16 918,20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358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Полянский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2 008,80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Архара</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84 848,22</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1810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Бурея</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32 887,32</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712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Ерофей Павлович</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60 246,48</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1253</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Магдагачи</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172 822,11</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3534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Новобурейский</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143 774,70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2992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Серышево</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136 163,62</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3042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Сиваки</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678,80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Талакан</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78 772,42</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1666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Токур</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11 584,00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Уруша</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19 425,39</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467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Ушумун</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22 182,35</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481</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Февральск</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83 906,71</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1683</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поселок городского типа Экимчан</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357,50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Поярковский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42 447,80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927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Пригородный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2 528,00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54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Приозерный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560,40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Раздольненский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9 239,18</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205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Райчихинский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2 091,22</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Родионовский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2 269,10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54</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Ромненский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21 037,64</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458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Садовский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6 693,14</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185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Сергеевский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3 256,40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70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Солнечный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16 468,50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308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Сосновоборский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1 890,30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Среднебельский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29 602,78</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609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Стойбинский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2 121,61</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Талданский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16 186,50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318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Тамбовский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63 391,30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1401</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Тахтамыгдинский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3 797,80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89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Томичевский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15 009,00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Томский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17 027,80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342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Тунгалинский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11 274,40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199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Тутаульский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6 716,60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120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Тыгдинский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6 521,13</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160</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Украинский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5 066,03</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195</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Успеновский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1 996,40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43</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Усть-Ивановский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3 277,80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69</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Хорогочинский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8 306,40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156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Чалганский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5 046,90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112</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Черемховский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8 362,10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Чесноковский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631,30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16</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Чигиринский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91 608,89</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2248</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Чильчинский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5 718,00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107</w:t>
            </w:r>
          </w:p>
        </w:tc>
      </w:tr>
      <w:tr w:rsidR="002748B8" w:rsidRPr="00CC365D" w:rsidTr="00CE56CA">
        <w:trPr>
          <w:trHeight w:val="255"/>
        </w:trPr>
        <w:tc>
          <w:tcPr>
            <w:tcW w:w="3800" w:type="dxa"/>
            <w:gridSpan w:val="2"/>
            <w:hideMark/>
          </w:tcPr>
          <w:p w:rsidR="002748B8" w:rsidRPr="00CC365D" w:rsidRDefault="002748B8" w:rsidP="00CE56CA">
            <w:pPr>
              <w:pStyle w:val="afa"/>
              <w:jc w:val="both"/>
              <w:rPr>
                <w:color w:val="000000" w:themeColor="text1"/>
              </w:rPr>
            </w:pPr>
            <w:r w:rsidRPr="00CC365D">
              <w:rPr>
                <w:color w:val="000000" w:themeColor="text1"/>
              </w:rPr>
              <w:t>Юкталинский сельсовет</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35 239,90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654</w:t>
            </w:r>
          </w:p>
        </w:tc>
      </w:tr>
      <w:tr w:rsidR="002748B8" w:rsidRPr="00CC365D" w:rsidTr="00CE56CA">
        <w:trPr>
          <w:trHeight w:val="255"/>
        </w:trPr>
        <w:tc>
          <w:tcPr>
            <w:tcW w:w="3800" w:type="dxa"/>
            <w:gridSpan w:val="2"/>
            <w:hideMark/>
          </w:tcPr>
          <w:p w:rsidR="002748B8" w:rsidRPr="00CC365D" w:rsidRDefault="002748B8" w:rsidP="00CE56CA">
            <w:pPr>
              <w:pStyle w:val="afa"/>
              <w:jc w:val="both"/>
              <w:rPr>
                <w:b/>
                <w:bCs/>
                <w:color w:val="000000" w:themeColor="text1"/>
              </w:rPr>
            </w:pPr>
            <w:r w:rsidRPr="00CC365D">
              <w:rPr>
                <w:b/>
                <w:bCs/>
                <w:color w:val="000000" w:themeColor="text1"/>
              </w:rPr>
              <w:t>Всего</w:t>
            </w:r>
          </w:p>
        </w:tc>
        <w:tc>
          <w:tcPr>
            <w:tcW w:w="3000" w:type="dxa"/>
            <w:hideMark/>
          </w:tcPr>
          <w:p w:rsidR="002748B8" w:rsidRPr="00CC365D" w:rsidRDefault="002748B8" w:rsidP="00CE56CA">
            <w:pPr>
              <w:pStyle w:val="afa"/>
              <w:jc w:val="both"/>
              <w:rPr>
                <w:color w:val="000000" w:themeColor="text1"/>
              </w:rPr>
            </w:pPr>
            <w:r w:rsidRPr="00CC365D">
              <w:rPr>
                <w:color w:val="000000" w:themeColor="text1"/>
              </w:rPr>
              <w:t xml:space="preserve"> 10 249 631,60</w:t>
            </w:r>
          </w:p>
        </w:tc>
        <w:tc>
          <w:tcPr>
            <w:tcW w:w="2000" w:type="dxa"/>
            <w:hideMark/>
          </w:tcPr>
          <w:p w:rsidR="002748B8" w:rsidRPr="00CC365D" w:rsidRDefault="002748B8" w:rsidP="00CE56CA">
            <w:pPr>
              <w:pStyle w:val="afa"/>
              <w:jc w:val="both"/>
              <w:rPr>
                <w:color w:val="000000" w:themeColor="text1"/>
              </w:rPr>
            </w:pPr>
            <w:r w:rsidRPr="00CC365D">
              <w:rPr>
                <w:color w:val="000000" w:themeColor="text1"/>
              </w:rPr>
              <w:t>205030</w:t>
            </w:r>
          </w:p>
        </w:tc>
      </w:tr>
    </w:tbl>
    <w:p w:rsidR="00773681" w:rsidRPr="002748B8" w:rsidRDefault="00773681" w:rsidP="00773681">
      <w:pPr>
        <w:pStyle w:val="afa"/>
        <w:jc w:val="both"/>
        <w:rPr>
          <w:color w:val="000000" w:themeColor="text1"/>
        </w:rPr>
      </w:pPr>
    </w:p>
    <w:p w:rsidR="00773681" w:rsidRPr="002748B8" w:rsidRDefault="00773681" w:rsidP="00773681">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773681" w:rsidRPr="002748B8" w:rsidTr="00773681">
        <w:trPr>
          <w:trHeight w:val="137"/>
        </w:trPr>
        <w:tc>
          <w:tcPr>
            <w:tcW w:w="5098" w:type="dxa"/>
            <w:hideMark/>
          </w:tcPr>
          <w:p w:rsidR="00773681" w:rsidRPr="002748B8" w:rsidRDefault="00773681" w:rsidP="00773681">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3" w:type="dxa"/>
            <w:hideMark/>
          </w:tcPr>
          <w:p w:rsidR="00773681" w:rsidRPr="002748B8" w:rsidRDefault="00773681" w:rsidP="00773681">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73681" w:rsidRPr="002748B8" w:rsidTr="00773681">
        <w:trPr>
          <w:trHeight w:val="137"/>
        </w:trPr>
        <w:tc>
          <w:tcPr>
            <w:tcW w:w="5098" w:type="dxa"/>
          </w:tcPr>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pStyle w:val="afa"/>
        <w:jc w:val="right"/>
        <w:rPr>
          <w:color w:val="000000" w:themeColor="text1"/>
        </w:rPr>
      </w:pPr>
      <w:r w:rsidRPr="002748B8">
        <w:rPr>
          <w:color w:val="000000" w:themeColor="text1"/>
        </w:rPr>
        <w:br w:type="page"/>
      </w:r>
    </w:p>
    <w:p w:rsidR="00773681" w:rsidRPr="002748B8" w:rsidRDefault="00773681" w:rsidP="00773681">
      <w:pPr>
        <w:pStyle w:val="afa"/>
        <w:jc w:val="right"/>
      </w:pPr>
      <w:r w:rsidRPr="002748B8">
        <w:t>Приложение № 2 к Договору банковского счета</w:t>
      </w:r>
    </w:p>
    <w:p w:rsidR="00773681" w:rsidRPr="002748B8" w:rsidRDefault="00773681" w:rsidP="00773681">
      <w:pPr>
        <w:pStyle w:val="afa"/>
        <w:jc w:val="right"/>
        <w:rPr>
          <w:color w:val="000000" w:themeColor="text1"/>
        </w:rPr>
      </w:pPr>
      <w:r w:rsidRPr="002748B8">
        <w:t>№ ________ от _______________</w:t>
      </w:r>
      <w:r w:rsidRPr="002748B8">
        <w:rPr>
          <w:color w:val="000000" w:themeColor="text1"/>
        </w:rPr>
        <w:t xml:space="preserve"> </w:t>
      </w: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jc w:val="center"/>
        <w:rPr>
          <w:rFonts w:ascii="Times New Roman" w:hAnsi="Times New Roman" w:cs="Times New Roman"/>
          <w:b/>
          <w:color w:val="000000" w:themeColor="text1"/>
          <w:sz w:val="24"/>
          <w:szCs w:val="24"/>
        </w:rPr>
      </w:pPr>
    </w:p>
    <w:p w:rsidR="00773681" w:rsidRPr="002748B8" w:rsidRDefault="008A7311" w:rsidP="00773681">
      <w:pPr>
        <w:suppressAutoHyphens/>
        <w:spacing w:after="0" w:line="240" w:lineRule="auto"/>
        <w:jc w:val="center"/>
        <w:rPr>
          <w:rFonts w:ascii="Times New Roman" w:eastAsia="Times New Roman" w:hAnsi="Times New Roman" w:cs="Times New Roman"/>
          <w:b/>
          <w:sz w:val="24"/>
          <w:szCs w:val="24"/>
          <w:lang w:eastAsia="ru-RU"/>
        </w:rPr>
      </w:pPr>
      <w:r w:rsidRPr="002748B8">
        <w:rPr>
          <w:rFonts w:ascii="Times New Roman" w:eastAsia="Times New Roman" w:hAnsi="Times New Roman" w:cs="Times New Roman"/>
          <w:b/>
          <w:sz w:val="24"/>
          <w:szCs w:val="24"/>
          <w:lang w:eastAsia="ru-RU"/>
        </w:rPr>
        <w:t xml:space="preserve"> Образец платежного документа</w:t>
      </w:r>
    </w:p>
    <w:p w:rsidR="00773681" w:rsidRPr="002748B8" w:rsidRDefault="00773681" w:rsidP="00773681">
      <w:pPr>
        <w:suppressAutoHyphens/>
        <w:spacing w:after="0" w:line="240" w:lineRule="auto"/>
        <w:jc w:val="both"/>
        <w:rPr>
          <w:rFonts w:ascii="Times New Roman" w:eastAsia="Times New Roman" w:hAnsi="Times New Roman" w:cs="Times New Roman"/>
          <w:sz w:val="24"/>
          <w:szCs w:val="24"/>
          <w:lang w:eastAsia="ru-RU"/>
        </w:rPr>
      </w:pPr>
    </w:p>
    <w:p w:rsidR="000F0E09" w:rsidRPr="002748B8" w:rsidRDefault="000F0E09" w:rsidP="00773681">
      <w:pPr>
        <w:suppressAutoHyphens/>
        <w:spacing w:after="0" w:line="240" w:lineRule="auto"/>
        <w:jc w:val="both"/>
        <w:rPr>
          <w:rFonts w:ascii="Times New Roman" w:eastAsia="Times New Roman" w:hAnsi="Times New Roman" w:cs="Times New Roman"/>
          <w:sz w:val="24"/>
          <w:szCs w:val="24"/>
          <w:lang w:eastAsia="ru-RU"/>
        </w:rPr>
      </w:pPr>
    </w:p>
    <w:p w:rsidR="000F0E09" w:rsidRPr="002748B8" w:rsidRDefault="000F0E09" w:rsidP="00773681">
      <w:pPr>
        <w:suppressAutoHyphens/>
        <w:spacing w:after="0" w:line="240" w:lineRule="auto"/>
        <w:jc w:val="both"/>
        <w:rPr>
          <w:rFonts w:ascii="Times New Roman" w:eastAsia="Times New Roman" w:hAnsi="Times New Roman" w:cs="Times New Roman"/>
          <w:sz w:val="24"/>
          <w:szCs w:val="24"/>
          <w:lang w:eastAsia="ru-RU"/>
        </w:rPr>
      </w:pPr>
    </w:p>
    <w:p w:rsidR="000F0E09" w:rsidRPr="002748B8" w:rsidRDefault="000F0E09" w:rsidP="00773681">
      <w:pPr>
        <w:suppressAutoHyphens/>
        <w:spacing w:after="0" w:line="240" w:lineRule="auto"/>
        <w:jc w:val="both"/>
        <w:rPr>
          <w:rFonts w:ascii="Times New Roman" w:eastAsia="Times New Roman" w:hAnsi="Times New Roman" w:cs="Times New Roman"/>
          <w:sz w:val="24"/>
          <w:szCs w:val="24"/>
          <w:lang w:eastAsia="ru-RU"/>
        </w:rPr>
      </w:pPr>
    </w:p>
    <w:tbl>
      <w:tblPr>
        <w:tblW w:w="10200" w:type="dxa"/>
        <w:tblLayout w:type="fixed"/>
        <w:tblLook w:val="04A0" w:firstRow="1" w:lastRow="0" w:firstColumn="1" w:lastColumn="0" w:noHBand="0" w:noVBand="1"/>
      </w:tblPr>
      <w:tblGrid>
        <w:gridCol w:w="5098"/>
        <w:gridCol w:w="5102"/>
      </w:tblGrid>
      <w:tr w:rsidR="00773681" w:rsidRPr="002748B8" w:rsidTr="00773681">
        <w:trPr>
          <w:trHeight w:val="137"/>
        </w:trPr>
        <w:tc>
          <w:tcPr>
            <w:tcW w:w="5098" w:type="dxa"/>
            <w:hideMark/>
          </w:tcPr>
          <w:p w:rsidR="00773681" w:rsidRPr="002748B8" w:rsidRDefault="00773681" w:rsidP="00773681">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773681" w:rsidRPr="002748B8" w:rsidRDefault="00773681" w:rsidP="00773681">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73681" w:rsidRPr="002748B8" w:rsidTr="00773681">
        <w:trPr>
          <w:trHeight w:val="137"/>
        </w:trPr>
        <w:tc>
          <w:tcPr>
            <w:tcW w:w="5098"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 /</w:t>
            </w: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DF7DFF" w:rsidRPr="002748B8" w:rsidRDefault="00DF7DFF">
      <w:pPr>
        <w:rPr>
          <w:rFonts w:ascii="Times New Roman" w:eastAsia="Times New Roman" w:hAnsi="Times New Roman" w:cs="Times New Roman"/>
          <w:color w:val="000000" w:themeColor="text1"/>
          <w:sz w:val="24"/>
          <w:szCs w:val="24"/>
          <w:lang w:eastAsia="ru-RU"/>
        </w:rPr>
      </w:pPr>
      <w:r w:rsidRPr="002748B8">
        <w:rPr>
          <w:color w:val="000000" w:themeColor="text1"/>
        </w:rPr>
        <w:br w:type="page"/>
      </w:r>
    </w:p>
    <w:p w:rsidR="00643146" w:rsidRPr="002748B8" w:rsidRDefault="00643146" w:rsidP="00643146">
      <w:pPr>
        <w:pStyle w:val="afa"/>
        <w:jc w:val="right"/>
      </w:pPr>
      <w:r w:rsidRPr="002748B8">
        <w:t>Приложение № 3 к Договору банковского счета</w:t>
      </w:r>
    </w:p>
    <w:p w:rsidR="00643146" w:rsidRPr="002748B8" w:rsidRDefault="00643146" w:rsidP="00643146">
      <w:pPr>
        <w:pStyle w:val="afa"/>
        <w:jc w:val="right"/>
        <w:rPr>
          <w:color w:val="000000" w:themeColor="text1"/>
        </w:rPr>
      </w:pPr>
      <w:r w:rsidRPr="002748B8">
        <w:t>№ ________ от _______________</w:t>
      </w:r>
    </w:p>
    <w:p w:rsidR="00643146" w:rsidRPr="002748B8" w:rsidRDefault="00643146" w:rsidP="00643146">
      <w:pPr>
        <w:pStyle w:val="afa"/>
        <w:jc w:val="right"/>
        <w:rPr>
          <w:color w:val="000000" w:themeColor="text1"/>
        </w:rPr>
      </w:pPr>
    </w:p>
    <w:p w:rsidR="00643146" w:rsidRPr="002748B8" w:rsidRDefault="00643146" w:rsidP="00643146">
      <w:pPr>
        <w:suppressAutoHyphens/>
        <w:spacing w:after="0" w:line="100" w:lineRule="atLeast"/>
        <w:ind w:left="-284" w:right="-1"/>
        <w:jc w:val="both"/>
        <w:rPr>
          <w:rFonts w:ascii="Times New Roman" w:eastAsia="Times New Roman" w:hAnsi="Times New Roman" w:cs="Times New Roman"/>
          <w:sz w:val="24"/>
          <w:szCs w:val="24"/>
          <w:lang w:eastAsia="ar-SA"/>
        </w:rPr>
      </w:pPr>
    </w:p>
    <w:p w:rsidR="00643146" w:rsidRPr="002748B8" w:rsidRDefault="00643146" w:rsidP="00643146">
      <w:pPr>
        <w:pStyle w:val="aff0"/>
        <w:rPr>
          <w:rFonts w:ascii="Times New Roman" w:eastAsia="Times New Roman" w:hAnsi="Times New Roman" w:cs="Times New Roman"/>
          <w:b/>
          <w:szCs w:val="24"/>
          <w:lang w:eastAsia="ru-RU"/>
        </w:rPr>
      </w:pPr>
      <w:r w:rsidRPr="002748B8">
        <w:rPr>
          <w:b/>
        </w:rPr>
        <w:t>Пример реестра платежей:</w:t>
      </w:r>
    </w:p>
    <w:p w:rsidR="00643146" w:rsidRPr="002748B8" w:rsidRDefault="00643146" w:rsidP="00643146">
      <w:pPr>
        <w:pStyle w:val="aff0"/>
      </w:pPr>
    </w:p>
    <w:p w:rsidR="00643146" w:rsidRPr="002748B8" w:rsidRDefault="00643146" w:rsidP="00643146">
      <w:pPr>
        <w:pStyle w:val="aff0"/>
      </w:pPr>
      <w:r w:rsidRPr="002748B8">
        <w:t>#2                  ;Номер реестра &lt;Реестр Наличные платежи&gt;</w:t>
      </w:r>
    </w:p>
    <w:p w:rsidR="00643146" w:rsidRPr="002748B8" w:rsidRDefault="00643146" w:rsidP="00643146">
      <w:pPr>
        <w:pStyle w:val="aff0"/>
      </w:pPr>
      <w:r w:rsidRPr="002748B8">
        <w:t>#35.00            ;Сумма реестра</w:t>
      </w:r>
    </w:p>
    <w:p w:rsidR="00643146" w:rsidRPr="002748B8" w:rsidRDefault="00643146" w:rsidP="00643146">
      <w:pPr>
        <w:pStyle w:val="aff0"/>
      </w:pPr>
      <w:r w:rsidRPr="002748B8">
        <w:t>#.00                ;В том числе пеня</w:t>
      </w:r>
    </w:p>
    <w:p w:rsidR="00643146" w:rsidRPr="002748B8" w:rsidRDefault="00643146" w:rsidP="00643146">
      <w:pPr>
        <w:pStyle w:val="aff0"/>
      </w:pPr>
      <w:r w:rsidRPr="002748B8">
        <w:t>#.00                ;Удержанная сумма</w:t>
      </w:r>
    </w:p>
    <w:p w:rsidR="00643146" w:rsidRPr="002748B8" w:rsidRDefault="00643146" w:rsidP="00643146">
      <w:pPr>
        <w:pStyle w:val="aff0"/>
      </w:pPr>
      <w:r w:rsidRPr="002748B8">
        <w:t>#35.00              ;Сумма к перечислению</w:t>
      </w:r>
    </w:p>
    <w:p w:rsidR="00643146" w:rsidRPr="002748B8" w:rsidRDefault="00643146" w:rsidP="00643146">
      <w:pPr>
        <w:pStyle w:val="aff0"/>
      </w:pPr>
      <w:r w:rsidRPr="002748B8">
        <w:t>#2                  ;Число записей</w:t>
      </w:r>
    </w:p>
    <w:p w:rsidR="00643146" w:rsidRPr="002748B8" w:rsidRDefault="00643146" w:rsidP="00643146">
      <w:pPr>
        <w:pStyle w:val="aff0"/>
      </w:pPr>
      <w:r w:rsidRPr="002748B8">
        <w:t xml:space="preserve">#1363            ;Код агента </w:t>
      </w:r>
    </w:p>
    <w:p w:rsidR="00643146" w:rsidRPr="002748B8" w:rsidRDefault="00643146" w:rsidP="00643146">
      <w:pPr>
        <w:pStyle w:val="aff0"/>
      </w:pPr>
      <w:r w:rsidRPr="002748B8">
        <w:t>#23                ;Код поставщика по услуге "Капитальный ремонт"</w:t>
      </w:r>
    </w:p>
    <w:p w:rsidR="00643146" w:rsidRPr="002748B8" w:rsidRDefault="00643146" w:rsidP="00643146">
      <w:pPr>
        <w:pStyle w:val="aff0"/>
      </w:pPr>
      <w:r w:rsidRPr="002748B8">
        <w:t>#08/09/2014 15:22:15;Дата формирования реестра</w:t>
      </w:r>
    </w:p>
    <w:p w:rsidR="00643146" w:rsidRPr="002748B8" w:rsidRDefault="00643146" w:rsidP="00643146">
      <w:pPr>
        <w:pStyle w:val="aff0"/>
      </w:pPr>
      <w:r w:rsidRPr="002748B8">
        <w:t>#05/09/2014 00:00:00;Начало диапазона дат документов, входящих в реестр</w:t>
      </w:r>
    </w:p>
    <w:p w:rsidR="00643146" w:rsidRPr="002748B8" w:rsidRDefault="00643146" w:rsidP="00643146">
      <w:pPr>
        <w:pStyle w:val="aff0"/>
      </w:pPr>
      <w:r w:rsidRPr="002748B8">
        <w:t>#08/09/2014 23:59:59;Конец  диапазона дат документов, входящих в реестр</w:t>
      </w:r>
    </w:p>
    <w:p w:rsidR="00643146" w:rsidRPr="002748B8" w:rsidRDefault="00643146" w:rsidP="00643146">
      <w:pPr>
        <w:pStyle w:val="aff0"/>
      </w:pPr>
      <w:r w:rsidRPr="002748B8">
        <w:t>#                   ;Примечание</w:t>
      </w:r>
    </w:p>
    <w:p w:rsidR="00643146" w:rsidRPr="002748B8" w:rsidRDefault="00643146" w:rsidP="00643146">
      <w:pPr>
        <w:pStyle w:val="aff0"/>
      </w:pPr>
      <w:r w:rsidRPr="002748B8">
        <w:t>Иванова Екатерина Петровна;Артемовск,Гагарина,15,2;1000056;15.00;123;;;;06/09/2014;;102</w:t>
      </w:r>
    </w:p>
    <w:p w:rsidR="00643146" w:rsidRPr="002748B8" w:rsidRDefault="00643146" w:rsidP="00643146">
      <w:pPr>
        <w:pStyle w:val="aff0"/>
      </w:pPr>
      <w:r w:rsidRPr="002748B8">
        <w:t>Сидоров Петр Михайлович;Артемовск,Гагарина,15,3;1000057;20.00;123;;;;06/09/2014;;103</w:t>
      </w:r>
    </w:p>
    <w:p w:rsidR="00643146" w:rsidRPr="002748B8" w:rsidRDefault="00643146" w:rsidP="00643146">
      <w:pPr>
        <w:suppressAutoHyphens/>
        <w:spacing w:after="0" w:line="100" w:lineRule="atLeast"/>
        <w:ind w:left="-284" w:right="-1"/>
        <w:jc w:val="both"/>
        <w:rPr>
          <w:rFonts w:ascii="Times New Roman" w:eastAsia="Times New Roman" w:hAnsi="Times New Roman" w:cs="Times New Roman"/>
          <w:sz w:val="24"/>
          <w:szCs w:val="24"/>
          <w:lang w:eastAsia="ar-SA"/>
        </w:rPr>
      </w:pPr>
    </w:p>
    <w:p w:rsidR="00643146" w:rsidRPr="002748B8" w:rsidRDefault="00643146" w:rsidP="00643146">
      <w:pPr>
        <w:pStyle w:val="afa"/>
        <w:jc w:val="right"/>
        <w:rPr>
          <w:color w:val="000000" w:themeColor="text1"/>
        </w:rPr>
      </w:pPr>
    </w:p>
    <w:p w:rsidR="00643146" w:rsidRPr="002748B8" w:rsidRDefault="00643146" w:rsidP="00643146">
      <w:pPr>
        <w:pStyle w:val="afa"/>
        <w:jc w:val="right"/>
        <w:rPr>
          <w:color w:val="000000" w:themeColor="text1"/>
        </w:rPr>
      </w:pPr>
    </w:p>
    <w:tbl>
      <w:tblPr>
        <w:tblW w:w="0" w:type="dxa"/>
        <w:tblLayout w:type="fixed"/>
        <w:tblLook w:val="04A0" w:firstRow="1" w:lastRow="0" w:firstColumn="1" w:lastColumn="0" w:noHBand="0" w:noVBand="1"/>
      </w:tblPr>
      <w:tblGrid>
        <w:gridCol w:w="5098"/>
        <w:gridCol w:w="5102"/>
      </w:tblGrid>
      <w:tr w:rsidR="00643146" w:rsidRPr="002748B8" w:rsidTr="00643146">
        <w:trPr>
          <w:trHeight w:val="137"/>
        </w:trPr>
        <w:tc>
          <w:tcPr>
            <w:tcW w:w="5098"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643146" w:rsidRPr="002748B8" w:rsidTr="00643146">
        <w:trPr>
          <w:trHeight w:val="137"/>
        </w:trPr>
        <w:tc>
          <w:tcPr>
            <w:tcW w:w="5098" w:type="dxa"/>
          </w:tcPr>
          <w:p w:rsidR="00643146" w:rsidRPr="002748B8" w:rsidRDefault="00643146">
            <w:pPr>
              <w:spacing w:after="0"/>
              <w:rPr>
                <w:rFonts w:ascii="Times New Roman" w:hAnsi="Times New Roman" w:cs="Times New Roman"/>
                <w:color w:val="000000" w:themeColor="text1"/>
                <w:sz w:val="24"/>
                <w:szCs w:val="24"/>
              </w:rPr>
            </w:pP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tcPr>
          <w:p w:rsidR="00643146" w:rsidRPr="002748B8" w:rsidRDefault="00643146">
            <w:pPr>
              <w:spacing w:after="0"/>
              <w:rPr>
                <w:rFonts w:ascii="Times New Roman" w:hAnsi="Times New Roman" w:cs="Times New Roman"/>
                <w:color w:val="000000" w:themeColor="text1"/>
                <w:sz w:val="24"/>
                <w:szCs w:val="24"/>
              </w:rPr>
            </w:pP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CC4897">
      <w:pPr>
        <w:autoSpaceDE w:val="0"/>
        <w:autoSpaceDN w:val="0"/>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rPr>
          <w:b/>
          <w:bCs/>
          <w:color w:val="000000"/>
        </w:rPr>
      </w:pPr>
      <w:r w:rsidRPr="002748B8">
        <w:rPr>
          <w:b/>
          <w:bCs/>
          <w:color w:val="000000"/>
        </w:rPr>
        <w:br w:type="page"/>
      </w:r>
    </w:p>
    <w:p w:rsidR="00643146" w:rsidRPr="002748B8" w:rsidRDefault="00643146" w:rsidP="00643146">
      <w:pPr>
        <w:pStyle w:val="afa"/>
        <w:jc w:val="right"/>
      </w:pPr>
      <w:r w:rsidRPr="002748B8">
        <w:t>Приложение № 4 к Договору банковского счета</w:t>
      </w:r>
    </w:p>
    <w:p w:rsidR="00643146" w:rsidRPr="002748B8" w:rsidRDefault="00643146" w:rsidP="00643146">
      <w:pPr>
        <w:autoSpaceDE w:val="0"/>
        <w:autoSpaceDN w:val="0"/>
        <w:jc w:val="right"/>
        <w:rPr>
          <w:rFonts w:ascii="Times New Roman" w:hAnsi="Times New Roman" w:cs="Times New Roman"/>
          <w:b/>
          <w:bCs/>
          <w:color w:val="000000"/>
        </w:rPr>
      </w:pPr>
      <w:r w:rsidRPr="002748B8">
        <w:rPr>
          <w:rFonts w:ascii="Times New Roman" w:hAnsi="Times New Roman" w:cs="Times New Roman"/>
        </w:rPr>
        <w:t>№ ________ от _______________</w:t>
      </w: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r w:rsidRPr="002748B8">
        <w:rPr>
          <w:rFonts w:ascii="Times New Roman" w:eastAsia="Times New Roman" w:hAnsi="Times New Roman" w:cs="Times New Roman"/>
          <w:b/>
          <w:sz w:val="24"/>
          <w:szCs w:val="24"/>
        </w:rPr>
        <w:t>Структура, формат и технические характеристики</w:t>
      </w: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r w:rsidRPr="002748B8">
        <w:rPr>
          <w:rFonts w:ascii="Times New Roman" w:eastAsia="Times New Roman" w:hAnsi="Times New Roman" w:cs="Times New Roman"/>
          <w:b/>
          <w:sz w:val="24"/>
          <w:szCs w:val="24"/>
        </w:rPr>
        <w:t>базы задолженностей абонентов регионального оператора</w:t>
      </w: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p>
    <w:p w:rsidR="00643146" w:rsidRPr="002748B8" w:rsidRDefault="00643146" w:rsidP="00643146">
      <w:pPr>
        <w:pStyle w:val="3"/>
        <w:ind w:firstLine="0"/>
        <w:rPr>
          <w:rFonts w:ascii="Arial" w:eastAsia="Times New Roman" w:hAnsi="Arial" w:cs="Arial"/>
          <w:b/>
          <w:szCs w:val="26"/>
        </w:rPr>
      </w:pPr>
      <w:bookmarkStart w:id="2" w:name="_Toc21743103"/>
      <w:r w:rsidRPr="002748B8">
        <w:t>Формат имени файла начислений/текущей задолженности</w:t>
      </w:r>
    </w:p>
    <w:p w:rsidR="00643146" w:rsidRPr="002748B8" w:rsidRDefault="00643146" w:rsidP="00643146">
      <w:r w:rsidRPr="002748B8">
        <w:t>R7D031116_2801177420_66221.txt – где R7D – код, 031116 – дата в формате ДДММГГ, 2801177420 – ИНН рег. оператора, 66221 – код контрагента в системе рег. оператора.</w:t>
      </w:r>
    </w:p>
    <w:p w:rsidR="00643146" w:rsidRPr="002748B8" w:rsidRDefault="00643146" w:rsidP="00643146">
      <w:pPr>
        <w:pStyle w:val="3"/>
        <w:ind w:firstLine="0"/>
      </w:pPr>
      <w:r w:rsidRPr="002748B8">
        <w:t>Формат имени файла платежей</w:t>
      </w:r>
    </w:p>
    <w:p w:rsidR="00643146" w:rsidRPr="002748B8" w:rsidRDefault="00643146" w:rsidP="00643146">
      <w:pPr>
        <w:numPr>
          <w:ilvl w:val="0"/>
          <w:numId w:val="25"/>
        </w:numPr>
        <w:spacing w:after="80" w:line="240" w:lineRule="auto"/>
        <w:jc w:val="both"/>
      </w:pPr>
      <w:r w:rsidRPr="002748B8">
        <w:rPr>
          <w:rFonts w:ascii="Arial" w:hAnsi="Arial" w:cs="Arial"/>
          <w:color w:val="222222"/>
          <w:sz w:val="20"/>
          <w:szCs w:val="20"/>
          <w:shd w:val="clear" w:color="auto" w:fill="FFFFFF"/>
        </w:rPr>
        <w:t>E037357_75894196_66221_176.txt – где, 75894196 – номер реестра, 66221 – код в системе рег. оператора, 176 – порядковый номер документа</w:t>
      </w:r>
    </w:p>
    <w:p w:rsidR="00643146" w:rsidRPr="002748B8" w:rsidRDefault="00643146" w:rsidP="00643146">
      <w:pPr>
        <w:numPr>
          <w:ilvl w:val="0"/>
          <w:numId w:val="25"/>
        </w:numPr>
        <w:spacing w:after="80" w:line="240" w:lineRule="auto"/>
        <w:jc w:val="both"/>
      </w:pPr>
      <w:r w:rsidRPr="002748B8">
        <w:rPr>
          <w:rFonts w:ascii="Arial" w:hAnsi="Arial" w:cs="Arial"/>
          <w:color w:val="222222"/>
          <w:sz w:val="20"/>
          <w:szCs w:val="20"/>
          <w:shd w:val="clear" w:color="auto" w:fill="FFFFFF"/>
        </w:rPr>
        <w:t>20161129.txt – название файла в формате даты ГГГГММДД</w:t>
      </w:r>
    </w:p>
    <w:p w:rsidR="00643146" w:rsidRPr="002748B8" w:rsidRDefault="00643146" w:rsidP="00643146">
      <w:r w:rsidRPr="002748B8">
        <w:rPr>
          <w:rFonts w:ascii="Arial" w:hAnsi="Arial" w:cs="Arial"/>
          <w:color w:val="222222"/>
          <w:sz w:val="20"/>
          <w:szCs w:val="20"/>
          <w:shd w:val="clear" w:color="auto" w:fill="FFFFFF"/>
        </w:rPr>
        <w:t>Ключевое: использовать английский алфавит, цифры, подчеркивание, других символов не использовать.</w:t>
      </w:r>
    </w:p>
    <w:p w:rsidR="00643146" w:rsidRPr="002748B8" w:rsidRDefault="00643146" w:rsidP="00643146">
      <w:pPr>
        <w:pStyle w:val="3"/>
        <w:ind w:firstLine="0"/>
      </w:pPr>
      <w:r w:rsidRPr="002748B8">
        <w:t>Формат реестр</w:t>
      </w:r>
      <w:bookmarkEnd w:id="2"/>
      <w:r w:rsidRPr="002748B8">
        <w:t>а платежей</w:t>
      </w:r>
    </w:p>
    <w:p w:rsidR="00643146" w:rsidRPr="002748B8" w:rsidRDefault="00643146" w:rsidP="00643146">
      <w:pPr>
        <w:pStyle w:val="aff0"/>
      </w:pPr>
      <w:r w:rsidRPr="002748B8">
        <w:t>Реестр платежей направляет платежный агент (или кредитная организация) поставщику услуг.</w:t>
      </w:r>
    </w:p>
    <w:p w:rsidR="00643146" w:rsidRPr="002748B8" w:rsidRDefault="00643146" w:rsidP="00643146">
      <w:pPr>
        <w:pStyle w:val="aff0"/>
      </w:pPr>
      <w:r w:rsidRPr="002748B8">
        <w:t xml:space="preserve">Реестр платежей формируется в формате </w:t>
      </w:r>
      <w:r w:rsidRPr="002748B8">
        <w:rPr>
          <w:lang w:val="en-US"/>
        </w:rPr>
        <w:t>TXT</w:t>
      </w:r>
      <w:r w:rsidRPr="002748B8">
        <w:t xml:space="preserve"> и состоит из заголовка реестра и строк платежей. Содержимое файла в кодировке Win1251 или </w:t>
      </w:r>
      <w:r w:rsidRPr="002748B8">
        <w:rPr>
          <w:lang w:val="en-US"/>
        </w:rPr>
        <w:t>UTF</w:t>
      </w:r>
      <w:r w:rsidRPr="002748B8">
        <w:t>-8.</w:t>
      </w:r>
    </w:p>
    <w:p w:rsidR="00643146" w:rsidRPr="002748B8" w:rsidRDefault="00643146" w:rsidP="00643146">
      <w:pPr>
        <w:pStyle w:val="aff0"/>
      </w:pPr>
      <w:r w:rsidRPr="002748B8">
        <w:t>Заголовок реестра имеет следующий формат:</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&lt;Номер реестра&gt;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&lt;Сумма реестра&gt;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&lt;В том числе пеня&gt;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&lt;Удержанная сумма&gt; - сумма вознаграждения платежного агента</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&lt;Сумма к перечислению&gt;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&lt;Число записей&gt;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&lt;Код агента, принявшего платеж&gt;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&lt;Код поставщика&gt;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&lt;Дата формирования реестра&gt;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&lt;Начало диапазона дат документов, входящих в реестр&gt;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&lt;Конец диапазона дат документов, входящих в реестр&gt;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&lt;Примечание&gt;</w:t>
      </w:r>
    </w:p>
    <w:p w:rsidR="00643146" w:rsidRPr="002748B8" w:rsidRDefault="00643146" w:rsidP="00643146">
      <w:pPr>
        <w:pStyle w:val="aff0"/>
      </w:pPr>
    </w:p>
    <w:p w:rsidR="00643146" w:rsidRPr="002748B8" w:rsidRDefault="00643146" w:rsidP="00643146">
      <w:pPr>
        <w:pStyle w:val="aff0"/>
      </w:pPr>
      <w:r w:rsidRPr="002748B8">
        <w:t>Строка платежа имеет следующий формат:</w:t>
      </w:r>
    </w:p>
    <w:p w:rsidR="00643146" w:rsidRPr="002748B8" w:rsidRDefault="00643146" w:rsidP="00643146">
      <w:pPr>
        <w:pStyle w:val="affd"/>
      </w:pPr>
      <w:r w:rsidRPr="002748B8">
        <w:t>[&lt;ФИО&gt;] ; [[&lt;город&gt;],&lt;улица&gt;,&lt;дом&gt;[,&lt;кв&gt;]] ; &lt;Номер ЛС&gt; ; &lt;Сумма платежа&gt; ; [&lt;Код услуги&gt; ]; [&lt;Дата начала расчетного периода&gt; ]; [&lt; Дата конца расчетного периода&gt;] ; [&lt; Дополнение&gt;] ; &lt;Дата платежа&gt; ; [&lt;Остаток на счете&gt;] ; &lt;Уникальный идентификатор платежа&gt;</w:t>
      </w:r>
    </w:p>
    <w:p w:rsidR="00643146" w:rsidRPr="002748B8" w:rsidRDefault="00643146" w:rsidP="00643146">
      <w:pPr>
        <w:pStyle w:val="aff0"/>
      </w:pPr>
      <w:r w:rsidRPr="002748B8">
        <w:t>Где:</w:t>
      </w:r>
    </w:p>
    <w:p w:rsidR="00643146" w:rsidRPr="002748B8" w:rsidRDefault="00643146" w:rsidP="00643146">
      <w:pPr>
        <w:pStyle w:val="affd"/>
      </w:pPr>
      <w:r w:rsidRPr="002748B8">
        <w:t>[] – необязательный параметр (символы «;» - обязательны).</w:t>
      </w:r>
    </w:p>
    <w:p w:rsidR="00643146" w:rsidRPr="002748B8" w:rsidRDefault="00643146" w:rsidP="00643146">
      <w:pPr>
        <w:pStyle w:val="affd"/>
      </w:pPr>
      <w:r w:rsidRPr="002748B8">
        <w:t>&lt;ФИО&gt; - Фамилия Имя Отчество абонента лицевого счета.</w:t>
      </w:r>
    </w:p>
    <w:p w:rsidR="00643146" w:rsidRPr="002748B8" w:rsidRDefault="00643146" w:rsidP="00643146">
      <w:pPr>
        <w:pStyle w:val="affd"/>
      </w:pPr>
      <w:r w:rsidRPr="002748B8">
        <w:t>&lt;Город&gt;, &lt;Улица&gt;, &lt;Дом&gt;, &lt;Кв&gt; - адрес абонента (через запятую).</w:t>
      </w:r>
    </w:p>
    <w:p w:rsidR="00643146" w:rsidRPr="002748B8" w:rsidRDefault="00643146" w:rsidP="00643146">
      <w:pPr>
        <w:pStyle w:val="affd"/>
      </w:pPr>
      <w:r w:rsidRPr="002748B8">
        <w:t>&lt;Номер ЛС &gt; - номер лицевого счета в организации-поставщике услуг.</w:t>
      </w:r>
    </w:p>
    <w:p w:rsidR="00643146" w:rsidRPr="002748B8" w:rsidRDefault="00643146" w:rsidP="00643146">
      <w:pPr>
        <w:pStyle w:val="affd"/>
      </w:pPr>
      <w:r w:rsidRPr="002748B8">
        <w:t>&lt;Сумма платежа &gt; - сумма, оплаченная за услугу, разделитель дробной части «.»</w:t>
      </w:r>
    </w:p>
    <w:p w:rsidR="00643146" w:rsidRPr="002748B8" w:rsidRDefault="00643146" w:rsidP="00643146">
      <w:pPr>
        <w:pStyle w:val="affd"/>
      </w:pPr>
      <w:r w:rsidRPr="002748B8">
        <w:t>&lt; Код услуги &gt; - код услуги поставщика услуг, используется, для составных ЖКУ.</w:t>
      </w:r>
    </w:p>
    <w:p w:rsidR="00643146" w:rsidRPr="002748B8" w:rsidRDefault="00643146" w:rsidP="00643146">
      <w:pPr>
        <w:pStyle w:val="affd"/>
      </w:pPr>
      <w:r w:rsidRPr="002748B8">
        <w:t>&lt;Дата начала расчетного периода &gt;/&lt;Дата конца расчетного периода &gt; - информационные поля, используются, если требуется показать период, за который произведена оплата</w:t>
      </w:r>
    </w:p>
    <w:p w:rsidR="00643146" w:rsidRPr="002748B8" w:rsidRDefault="00643146" w:rsidP="00643146">
      <w:pPr>
        <w:pStyle w:val="affd"/>
      </w:pPr>
      <w:r w:rsidRPr="002748B8">
        <w:t>&lt;Дополнение&gt; - структурированное поле, которое может содержать дополнительный набор полей, которые необходимы для услуги. Разделитель полей дополнительной информации (если не оговорено особо) – символ «:».</w:t>
      </w:r>
    </w:p>
    <w:p w:rsidR="00643146" w:rsidRPr="002748B8" w:rsidRDefault="00643146" w:rsidP="00643146">
      <w:pPr>
        <w:pStyle w:val="affd"/>
      </w:pPr>
      <w:r w:rsidRPr="002748B8">
        <w:t>&lt;Дата платежа&gt; - дата платежа в формате ДД/ММ/ГГГГ</w:t>
      </w:r>
    </w:p>
    <w:p w:rsidR="00643146" w:rsidRPr="002748B8" w:rsidRDefault="00643146" w:rsidP="00643146">
      <w:pPr>
        <w:pStyle w:val="affd"/>
      </w:pPr>
      <w:r w:rsidRPr="002748B8">
        <w:t>&lt;Остаток на счете&gt; - информационные поля, введены для возможности синхронизации данных в ПУ и БЦ.</w:t>
      </w:r>
    </w:p>
    <w:p w:rsidR="00643146" w:rsidRPr="002748B8" w:rsidRDefault="00643146" w:rsidP="00643146">
      <w:pPr>
        <w:pStyle w:val="affd"/>
      </w:pPr>
      <w:r w:rsidRPr="002748B8">
        <w:t>&lt;Уникальный идентификатор платежа&gt; - идентификатор платежа в платежной системе агента.</w:t>
      </w:r>
    </w:p>
    <w:p w:rsidR="00643146" w:rsidRPr="002748B8" w:rsidRDefault="00643146" w:rsidP="00643146">
      <w:pPr>
        <w:pStyle w:val="affd"/>
      </w:pP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p>
    <w:tbl>
      <w:tblPr>
        <w:tblW w:w="0" w:type="dxa"/>
        <w:tblLayout w:type="fixed"/>
        <w:tblLook w:val="04A0" w:firstRow="1" w:lastRow="0" w:firstColumn="1" w:lastColumn="0" w:noHBand="0" w:noVBand="1"/>
      </w:tblPr>
      <w:tblGrid>
        <w:gridCol w:w="5098"/>
        <w:gridCol w:w="5102"/>
      </w:tblGrid>
      <w:tr w:rsidR="00643146" w:rsidRPr="002748B8" w:rsidTr="00643146">
        <w:trPr>
          <w:trHeight w:val="137"/>
        </w:trPr>
        <w:tc>
          <w:tcPr>
            <w:tcW w:w="5098"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643146" w:rsidTr="00643146">
        <w:trPr>
          <w:trHeight w:val="137"/>
        </w:trPr>
        <w:tc>
          <w:tcPr>
            <w:tcW w:w="5098" w:type="dxa"/>
            <w:hideMark/>
          </w:tcPr>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hideMark/>
          </w:tcPr>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 /</w:t>
            </w:r>
          </w:p>
          <w:p w:rsidR="00643146"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643146" w:rsidRDefault="00643146" w:rsidP="00643146">
      <w:pPr>
        <w:spacing w:after="0"/>
        <w:jc w:val="right"/>
        <w:rPr>
          <w:b/>
          <w:bCs/>
          <w:color w:val="000000"/>
          <w:lang w:val="en-US"/>
        </w:rPr>
      </w:pPr>
    </w:p>
    <w:p w:rsidR="00C90640" w:rsidRPr="00C74C0D" w:rsidRDefault="00C90640" w:rsidP="00643146">
      <w:pPr>
        <w:pStyle w:val="afa"/>
        <w:jc w:val="right"/>
        <w:rPr>
          <w:b/>
          <w:bCs/>
          <w:color w:val="000000"/>
          <w:lang w:val="en-US"/>
        </w:rPr>
      </w:pPr>
    </w:p>
    <w:sectPr w:rsidR="00C90640" w:rsidRPr="00C74C0D" w:rsidSect="00A3209F">
      <w:headerReference w:type="default" r:id="rId14"/>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A2" w:rsidRDefault="00DB23A2" w:rsidP="009E4821">
      <w:pPr>
        <w:spacing w:after="0" w:line="240" w:lineRule="auto"/>
      </w:pPr>
      <w:r>
        <w:separator/>
      </w:r>
    </w:p>
  </w:endnote>
  <w:endnote w:type="continuationSeparator" w:id="0">
    <w:p w:rsidR="00DB23A2" w:rsidRDefault="00DB23A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A2" w:rsidRDefault="00DB23A2" w:rsidP="009E4821">
      <w:pPr>
        <w:spacing w:after="0" w:line="240" w:lineRule="auto"/>
      </w:pPr>
      <w:r>
        <w:separator/>
      </w:r>
    </w:p>
  </w:footnote>
  <w:footnote w:type="continuationSeparator" w:id="0">
    <w:p w:rsidR="00DB23A2" w:rsidRDefault="00DB23A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Content>
      <w:p w:rsidR="00DB23A2" w:rsidRDefault="00DB23A2">
        <w:pPr>
          <w:pStyle w:val="afb"/>
          <w:jc w:val="center"/>
        </w:pPr>
        <w:r>
          <w:fldChar w:fldCharType="begin"/>
        </w:r>
        <w:r>
          <w:instrText>PAGE   \* MERGEFORMAT</w:instrText>
        </w:r>
        <w:r>
          <w:fldChar w:fldCharType="separate"/>
        </w:r>
        <w:r w:rsidR="003B2251">
          <w:rPr>
            <w:noProof/>
          </w:rPr>
          <w:t>15</w:t>
        </w:r>
        <w:r>
          <w:rPr>
            <w:noProof/>
          </w:rPr>
          <w:fldChar w:fldCharType="end"/>
        </w:r>
      </w:p>
    </w:sdtContent>
  </w:sdt>
  <w:p w:rsidR="00DB23A2" w:rsidRDefault="00DB23A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0C22200F"/>
    <w:multiLevelType w:val="hybridMultilevel"/>
    <w:tmpl w:val="129C5E5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F22D95"/>
    <w:multiLevelType w:val="multilevel"/>
    <w:tmpl w:val="9D14898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24562051"/>
    <w:multiLevelType w:val="multilevel"/>
    <w:tmpl w:val="D7BE385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057FB6"/>
    <w:multiLevelType w:val="multilevel"/>
    <w:tmpl w:val="82C64DDC"/>
    <w:lvl w:ilvl="0">
      <w:start w:val="14"/>
      <w:numFmt w:val="decimal"/>
      <w:lvlText w:val="%1."/>
      <w:lvlJc w:val="left"/>
      <w:pPr>
        <w:ind w:left="600" w:hanging="60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365F"/>
    <w:multiLevelType w:val="multilevel"/>
    <w:tmpl w:val="3AD09E14"/>
    <w:lvl w:ilvl="0">
      <w:start w:val="3"/>
      <w:numFmt w:val="decimal"/>
      <w:lvlText w:val="%1."/>
      <w:lvlJc w:val="left"/>
      <w:pPr>
        <w:ind w:left="450" w:hanging="450"/>
      </w:pPr>
      <w:rPr>
        <w:rFonts w:hint="default"/>
      </w:rPr>
    </w:lvl>
    <w:lvl w:ilvl="1">
      <w:start w:val="2"/>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8"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DC021B2"/>
    <w:multiLevelType w:val="multilevel"/>
    <w:tmpl w:val="F54875B4"/>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22" w15:restartNumberingAfterBreak="0">
    <w:nsid w:val="76172A00"/>
    <w:multiLevelType w:val="hybridMultilevel"/>
    <w:tmpl w:val="F776F6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AC155C"/>
    <w:multiLevelType w:val="multilevel"/>
    <w:tmpl w:val="D25238F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9"/>
  </w:num>
  <w:num w:numId="2">
    <w:abstractNumId w:val="0"/>
  </w:num>
  <w:num w:numId="3">
    <w:abstractNumId w:val="13"/>
  </w:num>
  <w:num w:numId="4">
    <w:abstractNumId w:val="11"/>
  </w:num>
  <w:num w:numId="5">
    <w:abstractNumId w:val="16"/>
  </w:num>
  <w:num w:numId="6">
    <w:abstractNumId w:val="15"/>
  </w:num>
  <w:num w:numId="7">
    <w:abstractNumId w:val="8"/>
  </w:num>
  <w:num w:numId="8">
    <w:abstractNumId w:val="14"/>
  </w:num>
  <w:num w:numId="9">
    <w:abstractNumId w:val="10"/>
  </w:num>
  <w:num w:numId="10">
    <w:abstractNumId w:val="23"/>
  </w:num>
  <w:num w:numId="11">
    <w:abstractNumId w:val="20"/>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2"/>
  </w:num>
  <w:num w:numId="20">
    <w:abstractNumId w:val="24"/>
  </w:num>
  <w:num w:numId="21">
    <w:abstractNumId w:val="1"/>
  </w:num>
  <w:num w:numId="22">
    <w:abstractNumId w:val="2"/>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3C2A"/>
    <w:rsid w:val="0002025E"/>
    <w:rsid w:val="0002038F"/>
    <w:rsid w:val="000215DD"/>
    <w:rsid w:val="00023210"/>
    <w:rsid w:val="000271C6"/>
    <w:rsid w:val="00031801"/>
    <w:rsid w:val="00034FA1"/>
    <w:rsid w:val="0003505D"/>
    <w:rsid w:val="000421C7"/>
    <w:rsid w:val="00044780"/>
    <w:rsid w:val="000558F3"/>
    <w:rsid w:val="000716DA"/>
    <w:rsid w:val="00073A5A"/>
    <w:rsid w:val="00091AE2"/>
    <w:rsid w:val="0009265E"/>
    <w:rsid w:val="00094E3E"/>
    <w:rsid w:val="000959D2"/>
    <w:rsid w:val="000A0EB9"/>
    <w:rsid w:val="000A4CE1"/>
    <w:rsid w:val="000A55B1"/>
    <w:rsid w:val="000A7954"/>
    <w:rsid w:val="000B03A3"/>
    <w:rsid w:val="000B589E"/>
    <w:rsid w:val="000B6D93"/>
    <w:rsid w:val="000C0F99"/>
    <w:rsid w:val="000C1235"/>
    <w:rsid w:val="000D7746"/>
    <w:rsid w:val="000E04AA"/>
    <w:rsid w:val="000E4C85"/>
    <w:rsid w:val="000E6081"/>
    <w:rsid w:val="000F0E09"/>
    <w:rsid w:val="000F400C"/>
    <w:rsid w:val="000F57A1"/>
    <w:rsid w:val="000F72C6"/>
    <w:rsid w:val="00102715"/>
    <w:rsid w:val="0010455B"/>
    <w:rsid w:val="001045B0"/>
    <w:rsid w:val="00104AAD"/>
    <w:rsid w:val="00105374"/>
    <w:rsid w:val="00115295"/>
    <w:rsid w:val="00115390"/>
    <w:rsid w:val="0012104A"/>
    <w:rsid w:val="001262CC"/>
    <w:rsid w:val="00131B55"/>
    <w:rsid w:val="0013483D"/>
    <w:rsid w:val="00136B05"/>
    <w:rsid w:val="00140D0A"/>
    <w:rsid w:val="0014438E"/>
    <w:rsid w:val="00147F12"/>
    <w:rsid w:val="00152856"/>
    <w:rsid w:val="001608A9"/>
    <w:rsid w:val="001676B3"/>
    <w:rsid w:val="00170213"/>
    <w:rsid w:val="00181755"/>
    <w:rsid w:val="001820FB"/>
    <w:rsid w:val="001848F8"/>
    <w:rsid w:val="00194632"/>
    <w:rsid w:val="00197D1E"/>
    <w:rsid w:val="001A1243"/>
    <w:rsid w:val="001A236D"/>
    <w:rsid w:val="001A5F0E"/>
    <w:rsid w:val="001B19A0"/>
    <w:rsid w:val="001B2745"/>
    <w:rsid w:val="001B37EB"/>
    <w:rsid w:val="001B7599"/>
    <w:rsid w:val="001C09D2"/>
    <w:rsid w:val="001C2535"/>
    <w:rsid w:val="001C5BB6"/>
    <w:rsid w:val="001E0AA3"/>
    <w:rsid w:val="001E2B29"/>
    <w:rsid w:val="001E4E98"/>
    <w:rsid w:val="001F39B0"/>
    <w:rsid w:val="001F4302"/>
    <w:rsid w:val="00200395"/>
    <w:rsid w:val="0020544E"/>
    <w:rsid w:val="00207A81"/>
    <w:rsid w:val="00210641"/>
    <w:rsid w:val="0021334A"/>
    <w:rsid w:val="002226A6"/>
    <w:rsid w:val="002240C8"/>
    <w:rsid w:val="002248E8"/>
    <w:rsid w:val="00227316"/>
    <w:rsid w:val="002347E2"/>
    <w:rsid w:val="00234F4A"/>
    <w:rsid w:val="00237148"/>
    <w:rsid w:val="002412B3"/>
    <w:rsid w:val="00243B7F"/>
    <w:rsid w:val="00244583"/>
    <w:rsid w:val="002457D5"/>
    <w:rsid w:val="002545C0"/>
    <w:rsid w:val="00260C5F"/>
    <w:rsid w:val="00264B08"/>
    <w:rsid w:val="00266D2E"/>
    <w:rsid w:val="002748B8"/>
    <w:rsid w:val="0028092B"/>
    <w:rsid w:val="00282988"/>
    <w:rsid w:val="00283FAE"/>
    <w:rsid w:val="00287B0F"/>
    <w:rsid w:val="00290990"/>
    <w:rsid w:val="002929A1"/>
    <w:rsid w:val="0029480A"/>
    <w:rsid w:val="00294EDA"/>
    <w:rsid w:val="0029795E"/>
    <w:rsid w:val="002A06D5"/>
    <w:rsid w:val="002A2276"/>
    <w:rsid w:val="002A4012"/>
    <w:rsid w:val="002A5981"/>
    <w:rsid w:val="002A6105"/>
    <w:rsid w:val="002A69C4"/>
    <w:rsid w:val="002B2238"/>
    <w:rsid w:val="002C1888"/>
    <w:rsid w:val="002C3CE2"/>
    <w:rsid w:val="002C6B86"/>
    <w:rsid w:val="002D575F"/>
    <w:rsid w:val="002E2ECE"/>
    <w:rsid w:val="002E521A"/>
    <w:rsid w:val="002F3D65"/>
    <w:rsid w:val="002F50E3"/>
    <w:rsid w:val="00302095"/>
    <w:rsid w:val="00307D74"/>
    <w:rsid w:val="00310143"/>
    <w:rsid w:val="00312C56"/>
    <w:rsid w:val="00312DD5"/>
    <w:rsid w:val="0031395D"/>
    <w:rsid w:val="00317A77"/>
    <w:rsid w:val="00320850"/>
    <w:rsid w:val="00322288"/>
    <w:rsid w:val="00322680"/>
    <w:rsid w:val="003250E6"/>
    <w:rsid w:val="00340BFE"/>
    <w:rsid w:val="00341E9D"/>
    <w:rsid w:val="0034329F"/>
    <w:rsid w:val="0034574F"/>
    <w:rsid w:val="00347876"/>
    <w:rsid w:val="00354792"/>
    <w:rsid w:val="003553CD"/>
    <w:rsid w:val="003557A5"/>
    <w:rsid w:val="00356D78"/>
    <w:rsid w:val="0035792B"/>
    <w:rsid w:val="00362228"/>
    <w:rsid w:val="003716B7"/>
    <w:rsid w:val="003728EF"/>
    <w:rsid w:val="0037604D"/>
    <w:rsid w:val="003803CD"/>
    <w:rsid w:val="00380E12"/>
    <w:rsid w:val="00384362"/>
    <w:rsid w:val="003849A1"/>
    <w:rsid w:val="0038742A"/>
    <w:rsid w:val="00392CC6"/>
    <w:rsid w:val="003A32CD"/>
    <w:rsid w:val="003A3B48"/>
    <w:rsid w:val="003A4E26"/>
    <w:rsid w:val="003B09DC"/>
    <w:rsid w:val="003B2251"/>
    <w:rsid w:val="003B351A"/>
    <w:rsid w:val="003B5555"/>
    <w:rsid w:val="003B5AA6"/>
    <w:rsid w:val="003C2986"/>
    <w:rsid w:val="003C53CE"/>
    <w:rsid w:val="003C5FE2"/>
    <w:rsid w:val="003C67F8"/>
    <w:rsid w:val="003D14F1"/>
    <w:rsid w:val="003D2D3A"/>
    <w:rsid w:val="003D58F8"/>
    <w:rsid w:val="003D5FC7"/>
    <w:rsid w:val="003D6C67"/>
    <w:rsid w:val="003E3F05"/>
    <w:rsid w:val="003E45E1"/>
    <w:rsid w:val="003E4B4C"/>
    <w:rsid w:val="003F1742"/>
    <w:rsid w:val="003F20CD"/>
    <w:rsid w:val="003F4176"/>
    <w:rsid w:val="004035ED"/>
    <w:rsid w:val="0040455A"/>
    <w:rsid w:val="00405E50"/>
    <w:rsid w:val="00414537"/>
    <w:rsid w:val="0041660F"/>
    <w:rsid w:val="0042129E"/>
    <w:rsid w:val="00423B22"/>
    <w:rsid w:val="00424B44"/>
    <w:rsid w:val="004254CC"/>
    <w:rsid w:val="00426364"/>
    <w:rsid w:val="004326A1"/>
    <w:rsid w:val="00433F0F"/>
    <w:rsid w:val="00434B65"/>
    <w:rsid w:val="004369CC"/>
    <w:rsid w:val="004374C1"/>
    <w:rsid w:val="0044601F"/>
    <w:rsid w:val="004461D2"/>
    <w:rsid w:val="00446FBB"/>
    <w:rsid w:val="00447A6C"/>
    <w:rsid w:val="00447DD5"/>
    <w:rsid w:val="00450781"/>
    <w:rsid w:val="00450900"/>
    <w:rsid w:val="00456D91"/>
    <w:rsid w:val="00462B6D"/>
    <w:rsid w:val="00462E2F"/>
    <w:rsid w:val="00463C67"/>
    <w:rsid w:val="00465C38"/>
    <w:rsid w:val="00470571"/>
    <w:rsid w:val="0047175B"/>
    <w:rsid w:val="00471F85"/>
    <w:rsid w:val="00472EAA"/>
    <w:rsid w:val="00474E6B"/>
    <w:rsid w:val="00480630"/>
    <w:rsid w:val="00480CDA"/>
    <w:rsid w:val="004827FE"/>
    <w:rsid w:val="0048495B"/>
    <w:rsid w:val="004907C1"/>
    <w:rsid w:val="00491307"/>
    <w:rsid w:val="00493503"/>
    <w:rsid w:val="004A4A46"/>
    <w:rsid w:val="004A769D"/>
    <w:rsid w:val="004B0A1E"/>
    <w:rsid w:val="004B4D5A"/>
    <w:rsid w:val="004B4ED0"/>
    <w:rsid w:val="004B5032"/>
    <w:rsid w:val="004B6665"/>
    <w:rsid w:val="004C140D"/>
    <w:rsid w:val="004C23A8"/>
    <w:rsid w:val="004C3A5F"/>
    <w:rsid w:val="004C3D1C"/>
    <w:rsid w:val="004C58D9"/>
    <w:rsid w:val="004D262C"/>
    <w:rsid w:val="004E472C"/>
    <w:rsid w:val="004F0696"/>
    <w:rsid w:val="004F1A64"/>
    <w:rsid w:val="004F1A85"/>
    <w:rsid w:val="004F387C"/>
    <w:rsid w:val="004F3A78"/>
    <w:rsid w:val="0050341B"/>
    <w:rsid w:val="00510680"/>
    <w:rsid w:val="00520481"/>
    <w:rsid w:val="00523365"/>
    <w:rsid w:val="00525527"/>
    <w:rsid w:val="00526EF8"/>
    <w:rsid w:val="0053035C"/>
    <w:rsid w:val="00530D85"/>
    <w:rsid w:val="0053345C"/>
    <w:rsid w:val="00535B98"/>
    <w:rsid w:val="00536F47"/>
    <w:rsid w:val="00537D61"/>
    <w:rsid w:val="005520A8"/>
    <w:rsid w:val="00555284"/>
    <w:rsid w:val="00555F5F"/>
    <w:rsid w:val="005574A4"/>
    <w:rsid w:val="005574C4"/>
    <w:rsid w:val="0056384B"/>
    <w:rsid w:val="00565956"/>
    <w:rsid w:val="00567DE7"/>
    <w:rsid w:val="00571664"/>
    <w:rsid w:val="005854F6"/>
    <w:rsid w:val="005922DB"/>
    <w:rsid w:val="00596D07"/>
    <w:rsid w:val="005A0CC1"/>
    <w:rsid w:val="005A31BB"/>
    <w:rsid w:val="005A5842"/>
    <w:rsid w:val="005B4EBE"/>
    <w:rsid w:val="005B751A"/>
    <w:rsid w:val="005C3E25"/>
    <w:rsid w:val="005D2DE3"/>
    <w:rsid w:val="005D362B"/>
    <w:rsid w:val="005D42BF"/>
    <w:rsid w:val="005D7B58"/>
    <w:rsid w:val="005E10CC"/>
    <w:rsid w:val="005E1825"/>
    <w:rsid w:val="005E182A"/>
    <w:rsid w:val="005E2367"/>
    <w:rsid w:val="005F2F03"/>
    <w:rsid w:val="005F697A"/>
    <w:rsid w:val="005F7123"/>
    <w:rsid w:val="006009FF"/>
    <w:rsid w:val="006035B1"/>
    <w:rsid w:val="00606861"/>
    <w:rsid w:val="006101CE"/>
    <w:rsid w:val="0061147D"/>
    <w:rsid w:val="006136DD"/>
    <w:rsid w:val="006156DA"/>
    <w:rsid w:val="0063318E"/>
    <w:rsid w:val="0064132A"/>
    <w:rsid w:val="00643146"/>
    <w:rsid w:val="00644426"/>
    <w:rsid w:val="00644EE5"/>
    <w:rsid w:val="006461C0"/>
    <w:rsid w:val="00647B5E"/>
    <w:rsid w:val="00647F58"/>
    <w:rsid w:val="00654214"/>
    <w:rsid w:val="00656FB2"/>
    <w:rsid w:val="00657438"/>
    <w:rsid w:val="006648C6"/>
    <w:rsid w:val="00666382"/>
    <w:rsid w:val="00672AA6"/>
    <w:rsid w:val="00673537"/>
    <w:rsid w:val="00673BE4"/>
    <w:rsid w:val="00674642"/>
    <w:rsid w:val="006750AF"/>
    <w:rsid w:val="006750EF"/>
    <w:rsid w:val="00683523"/>
    <w:rsid w:val="00683D91"/>
    <w:rsid w:val="0068655D"/>
    <w:rsid w:val="0069183B"/>
    <w:rsid w:val="00695700"/>
    <w:rsid w:val="006A0E86"/>
    <w:rsid w:val="006A1F9A"/>
    <w:rsid w:val="006A2E50"/>
    <w:rsid w:val="006A6A62"/>
    <w:rsid w:val="006B47CC"/>
    <w:rsid w:val="006C01A2"/>
    <w:rsid w:val="006C15CF"/>
    <w:rsid w:val="006C1B30"/>
    <w:rsid w:val="006C61DD"/>
    <w:rsid w:val="006D7F13"/>
    <w:rsid w:val="006E4BE0"/>
    <w:rsid w:val="006E7182"/>
    <w:rsid w:val="006F2156"/>
    <w:rsid w:val="006F6B05"/>
    <w:rsid w:val="00706660"/>
    <w:rsid w:val="0070695C"/>
    <w:rsid w:val="00706A56"/>
    <w:rsid w:val="007070DC"/>
    <w:rsid w:val="00710AD9"/>
    <w:rsid w:val="00713FDD"/>
    <w:rsid w:val="00717898"/>
    <w:rsid w:val="00717A82"/>
    <w:rsid w:val="00722967"/>
    <w:rsid w:val="00722B9F"/>
    <w:rsid w:val="00723C4F"/>
    <w:rsid w:val="00723E3D"/>
    <w:rsid w:val="00727707"/>
    <w:rsid w:val="0073012E"/>
    <w:rsid w:val="00733383"/>
    <w:rsid w:val="00733D3F"/>
    <w:rsid w:val="007447FB"/>
    <w:rsid w:val="0074632B"/>
    <w:rsid w:val="0075224E"/>
    <w:rsid w:val="00752685"/>
    <w:rsid w:val="00754670"/>
    <w:rsid w:val="0075715F"/>
    <w:rsid w:val="00764D08"/>
    <w:rsid w:val="00773681"/>
    <w:rsid w:val="00773C1A"/>
    <w:rsid w:val="0077518C"/>
    <w:rsid w:val="0078493C"/>
    <w:rsid w:val="0079132B"/>
    <w:rsid w:val="007A5774"/>
    <w:rsid w:val="007C21EB"/>
    <w:rsid w:val="007C2C8D"/>
    <w:rsid w:val="007D68AD"/>
    <w:rsid w:val="007E439A"/>
    <w:rsid w:val="007F16A8"/>
    <w:rsid w:val="008119AF"/>
    <w:rsid w:val="00813B6E"/>
    <w:rsid w:val="00814707"/>
    <w:rsid w:val="00820DFE"/>
    <w:rsid w:val="00822C56"/>
    <w:rsid w:val="008240B2"/>
    <w:rsid w:val="008257BC"/>
    <w:rsid w:val="00825D23"/>
    <w:rsid w:val="00827C90"/>
    <w:rsid w:val="00827FBC"/>
    <w:rsid w:val="00832FBF"/>
    <w:rsid w:val="008441A2"/>
    <w:rsid w:val="008465CF"/>
    <w:rsid w:val="00851314"/>
    <w:rsid w:val="00852FF8"/>
    <w:rsid w:val="00853F8C"/>
    <w:rsid w:val="008569E4"/>
    <w:rsid w:val="00857AB2"/>
    <w:rsid w:val="00857C24"/>
    <w:rsid w:val="0086371B"/>
    <w:rsid w:val="0086702E"/>
    <w:rsid w:val="008709A1"/>
    <w:rsid w:val="00872701"/>
    <w:rsid w:val="00872ED4"/>
    <w:rsid w:val="00885C10"/>
    <w:rsid w:val="0089357B"/>
    <w:rsid w:val="00894CC4"/>
    <w:rsid w:val="008A180C"/>
    <w:rsid w:val="008A2613"/>
    <w:rsid w:val="008A6408"/>
    <w:rsid w:val="008A7311"/>
    <w:rsid w:val="008A765E"/>
    <w:rsid w:val="008B3A0E"/>
    <w:rsid w:val="008B5C0C"/>
    <w:rsid w:val="008C48EF"/>
    <w:rsid w:val="008D1543"/>
    <w:rsid w:val="008D202A"/>
    <w:rsid w:val="008D54D9"/>
    <w:rsid w:val="008F1AE6"/>
    <w:rsid w:val="008F4C88"/>
    <w:rsid w:val="0090237F"/>
    <w:rsid w:val="00905414"/>
    <w:rsid w:val="009136B0"/>
    <w:rsid w:val="00922F89"/>
    <w:rsid w:val="00923FF3"/>
    <w:rsid w:val="00927235"/>
    <w:rsid w:val="009316B1"/>
    <w:rsid w:val="00935A48"/>
    <w:rsid w:val="00943289"/>
    <w:rsid w:val="00961E25"/>
    <w:rsid w:val="009645FD"/>
    <w:rsid w:val="009669A8"/>
    <w:rsid w:val="00974EEC"/>
    <w:rsid w:val="00977B75"/>
    <w:rsid w:val="00980CA3"/>
    <w:rsid w:val="009921DE"/>
    <w:rsid w:val="009927FE"/>
    <w:rsid w:val="009946A2"/>
    <w:rsid w:val="0099508D"/>
    <w:rsid w:val="009959F1"/>
    <w:rsid w:val="00997DDF"/>
    <w:rsid w:val="009A0C65"/>
    <w:rsid w:val="009A32A0"/>
    <w:rsid w:val="009A60F1"/>
    <w:rsid w:val="009A64E9"/>
    <w:rsid w:val="009A6B2E"/>
    <w:rsid w:val="009B3DA2"/>
    <w:rsid w:val="009C08D1"/>
    <w:rsid w:val="009C09CF"/>
    <w:rsid w:val="009C1455"/>
    <w:rsid w:val="009C25BF"/>
    <w:rsid w:val="009C5AF8"/>
    <w:rsid w:val="009C704A"/>
    <w:rsid w:val="009C7FFE"/>
    <w:rsid w:val="009D06AE"/>
    <w:rsid w:val="009D14A3"/>
    <w:rsid w:val="009D37DB"/>
    <w:rsid w:val="009D45F3"/>
    <w:rsid w:val="009E4821"/>
    <w:rsid w:val="009F0750"/>
    <w:rsid w:val="009F38F9"/>
    <w:rsid w:val="009F4463"/>
    <w:rsid w:val="009F520C"/>
    <w:rsid w:val="009F6928"/>
    <w:rsid w:val="009F6AF7"/>
    <w:rsid w:val="009F6C5C"/>
    <w:rsid w:val="00A01433"/>
    <w:rsid w:val="00A021DB"/>
    <w:rsid w:val="00A0223C"/>
    <w:rsid w:val="00A067CC"/>
    <w:rsid w:val="00A12F07"/>
    <w:rsid w:val="00A13FA5"/>
    <w:rsid w:val="00A157B9"/>
    <w:rsid w:val="00A23C0B"/>
    <w:rsid w:val="00A25594"/>
    <w:rsid w:val="00A3169A"/>
    <w:rsid w:val="00A3209F"/>
    <w:rsid w:val="00A3382A"/>
    <w:rsid w:val="00A364DC"/>
    <w:rsid w:val="00A3762E"/>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76385"/>
    <w:rsid w:val="00A82361"/>
    <w:rsid w:val="00A85623"/>
    <w:rsid w:val="00A85E57"/>
    <w:rsid w:val="00A90726"/>
    <w:rsid w:val="00AA231D"/>
    <w:rsid w:val="00AA335B"/>
    <w:rsid w:val="00AB27B5"/>
    <w:rsid w:val="00AB6086"/>
    <w:rsid w:val="00AB6ED4"/>
    <w:rsid w:val="00AC4785"/>
    <w:rsid w:val="00AC6BFE"/>
    <w:rsid w:val="00AC6FAD"/>
    <w:rsid w:val="00AC7073"/>
    <w:rsid w:val="00AD55CD"/>
    <w:rsid w:val="00AE1A7F"/>
    <w:rsid w:val="00AE6516"/>
    <w:rsid w:val="00AE7D4F"/>
    <w:rsid w:val="00AF12E9"/>
    <w:rsid w:val="00AF2808"/>
    <w:rsid w:val="00AF3EEC"/>
    <w:rsid w:val="00AF59D6"/>
    <w:rsid w:val="00AF6C6A"/>
    <w:rsid w:val="00AF6F59"/>
    <w:rsid w:val="00AF6F6E"/>
    <w:rsid w:val="00B11599"/>
    <w:rsid w:val="00B13478"/>
    <w:rsid w:val="00B1403A"/>
    <w:rsid w:val="00B16C31"/>
    <w:rsid w:val="00B16CF3"/>
    <w:rsid w:val="00B26D20"/>
    <w:rsid w:val="00B2738E"/>
    <w:rsid w:val="00B32771"/>
    <w:rsid w:val="00B403E2"/>
    <w:rsid w:val="00B434A5"/>
    <w:rsid w:val="00B60540"/>
    <w:rsid w:val="00B66F27"/>
    <w:rsid w:val="00B712A0"/>
    <w:rsid w:val="00BA1154"/>
    <w:rsid w:val="00BA29B7"/>
    <w:rsid w:val="00BA3F5D"/>
    <w:rsid w:val="00BB0779"/>
    <w:rsid w:val="00BB1847"/>
    <w:rsid w:val="00BB3504"/>
    <w:rsid w:val="00BB5131"/>
    <w:rsid w:val="00BB6D35"/>
    <w:rsid w:val="00BB7029"/>
    <w:rsid w:val="00BC039E"/>
    <w:rsid w:val="00BC7661"/>
    <w:rsid w:val="00BD235F"/>
    <w:rsid w:val="00BD2FA1"/>
    <w:rsid w:val="00BD4B99"/>
    <w:rsid w:val="00BE5962"/>
    <w:rsid w:val="00BE7111"/>
    <w:rsid w:val="00BF0EAC"/>
    <w:rsid w:val="00BF2B27"/>
    <w:rsid w:val="00BF4864"/>
    <w:rsid w:val="00BF59C9"/>
    <w:rsid w:val="00BF5D9D"/>
    <w:rsid w:val="00C07666"/>
    <w:rsid w:val="00C1080C"/>
    <w:rsid w:val="00C14015"/>
    <w:rsid w:val="00C14C63"/>
    <w:rsid w:val="00C151FE"/>
    <w:rsid w:val="00C17818"/>
    <w:rsid w:val="00C21933"/>
    <w:rsid w:val="00C276C6"/>
    <w:rsid w:val="00C312E0"/>
    <w:rsid w:val="00C35E9F"/>
    <w:rsid w:val="00C40A2F"/>
    <w:rsid w:val="00C40BD9"/>
    <w:rsid w:val="00C555B0"/>
    <w:rsid w:val="00C604AF"/>
    <w:rsid w:val="00C613A5"/>
    <w:rsid w:val="00C62804"/>
    <w:rsid w:val="00C63767"/>
    <w:rsid w:val="00C709B4"/>
    <w:rsid w:val="00C74C0D"/>
    <w:rsid w:val="00C76744"/>
    <w:rsid w:val="00C824DE"/>
    <w:rsid w:val="00C83086"/>
    <w:rsid w:val="00C837E0"/>
    <w:rsid w:val="00C838A7"/>
    <w:rsid w:val="00C90640"/>
    <w:rsid w:val="00C9245F"/>
    <w:rsid w:val="00C97715"/>
    <w:rsid w:val="00CA01DF"/>
    <w:rsid w:val="00CA207D"/>
    <w:rsid w:val="00CA7497"/>
    <w:rsid w:val="00CB2A0F"/>
    <w:rsid w:val="00CC1356"/>
    <w:rsid w:val="00CC16D6"/>
    <w:rsid w:val="00CC4897"/>
    <w:rsid w:val="00CC534A"/>
    <w:rsid w:val="00CC558C"/>
    <w:rsid w:val="00CD4F20"/>
    <w:rsid w:val="00CD5325"/>
    <w:rsid w:val="00CE0AB6"/>
    <w:rsid w:val="00CE333B"/>
    <w:rsid w:val="00CE784B"/>
    <w:rsid w:val="00CF2B55"/>
    <w:rsid w:val="00CF2C60"/>
    <w:rsid w:val="00CF33E3"/>
    <w:rsid w:val="00CF5910"/>
    <w:rsid w:val="00CF78DE"/>
    <w:rsid w:val="00D03B4C"/>
    <w:rsid w:val="00D073BB"/>
    <w:rsid w:val="00D07E2A"/>
    <w:rsid w:val="00D118F5"/>
    <w:rsid w:val="00D12237"/>
    <w:rsid w:val="00D132EE"/>
    <w:rsid w:val="00D13F17"/>
    <w:rsid w:val="00D20AC5"/>
    <w:rsid w:val="00D25C52"/>
    <w:rsid w:val="00D26B0F"/>
    <w:rsid w:val="00D278A2"/>
    <w:rsid w:val="00D326C8"/>
    <w:rsid w:val="00D36452"/>
    <w:rsid w:val="00D36F54"/>
    <w:rsid w:val="00D41BAF"/>
    <w:rsid w:val="00D41C27"/>
    <w:rsid w:val="00D41E11"/>
    <w:rsid w:val="00D42558"/>
    <w:rsid w:val="00D45229"/>
    <w:rsid w:val="00D53326"/>
    <w:rsid w:val="00D57D61"/>
    <w:rsid w:val="00D61CF6"/>
    <w:rsid w:val="00D648D3"/>
    <w:rsid w:val="00D64D9E"/>
    <w:rsid w:val="00D65A9C"/>
    <w:rsid w:val="00D75151"/>
    <w:rsid w:val="00D762F1"/>
    <w:rsid w:val="00D84A1A"/>
    <w:rsid w:val="00D859D6"/>
    <w:rsid w:val="00D86185"/>
    <w:rsid w:val="00D8715D"/>
    <w:rsid w:val="00D90A50"/>
    <w:rsid w:val="00D915E9"/>
    <w:rsid w:val="00DB1A33"/>
    <w:rsid w:val="00DB23A2"/>
    <w:rsid w:val="00DB54D9"/>
    <w:rsid w:val="00DB5CDC"/>
    <w:rsid w:val="00DB5CE1"/>
    <w:rsid w:val="00DC3939"/>
    <w:rsid w:val="00DD24E1"/>
    <w:rsid w:val="00DE0025"/>
    <w:rsid w:val="00DE11E5"/>
    <w:rsid w:val="00DE1A81"/>
    <w:rsid w:val="00DE49AA"/>
    <w:rsid w:val="00DE59FE"/>
    <w:rsid w:val="00DF468D"/>
    <w:rsid w:val="00DF5F20"/>
    <w:rsid w:val="00DF7DFF"/>
    <w:rsid w:val="00E03DFE"/>
    <w:rsid w:val="00E1379D"/>
    <w:rsid w:val="00E142DC"/>
    <w:rsid w:val="00E20EF7"/>
    <w:rsid w:val="00E24FCB"/>
    <w:rsid w:val="00E25DED"/>
    <w:rsid w:val="00E33F77"/>
    <w:rsid w:val="00E36952"/>
    <w:rsid w:val="00E36D45"/>
    <w:rsid w:val="00E37487"/>
    <w:rsid w:val="00E429BF"/>
    <w:rsid w:val="00E47DDF"/>
    <w:rsid w:val="00E51E8D"/>
    <w:rsid w:val="00E572FC"/>
    <w:rsid w:val="00E65F3B"/>
    <w:rsid w:val="00E670A7"/>
    <w:rsid w:val="00E67A95"/>
    <w:rsid w:val="00E76F86"/>
    <w:rsid w:val="00E8283D"/>
    <w:rsid w:val="00E856FC"/>
    <w:rsid w:val="00E877FA"/>
    <w:rsid w:val="00E92326"/>
    <w:rsid w:val="00E94A4F"/>
    <w:rsid w:val="00EA4805"/>
    <w:rsid w:val="00EB20D3"/>
    <w:rsid w:val="00EB20EF"/>
    <w:rsid w:val="00EB51D9"/>
    <w:rsid w:val="00EC57A9"/>
    <w:rsid w:val="00EC6524"/>
    <w:rsid w:val="00ED2729"/>
    <w:rsid w:val="00ED445D"/>
    <w:rsid w:val="00EE1E26"/>
    <w:rsid w:val="00EE4B09"/>
    <w:rsid w:val="00EE6D8C"/>
    <w:rsid w:val="00EF0697"/>
    <w:rsid w:val="00EF3B3E"/>
    <w:rsid w:val="00EF6A2A"/>
    <w:rsid w:val="00F1008C"/>
    <w:rsid w:val="00F115F1"/>
    <w:rsid w:val="00F1435A"/>
    <w:rsid w:val="00F155F4"/>
    <w:rsid w:val="00F2121C"/>
    <w:rsid w:val="00F302D1"/>
    <w:rsid w:val="00F30A65"/>
    <w:rsid w:val="00F32231"/>
    <w:rsid w:val="00F32DFA"/>
    <w:rsid w:val="00F364F0"/>
    <w:rsid w:val="00F471A0"/>
    <w:rsid w:val="00F511A5"/>
    <w:rsid w:val="00F561B1"/>
    <w:rsid w:val="00F5660B"/>
    <w:rsid w:val="00F61F38"/>
    <w:rsid w:val="00F627EA"/>
    <w:rsid w:val="00F62B79"/>
    <w:rsid w:val="00F64B45"/>
    <w:rsid w:val="00F725BC"/>
    <w:rsid w:val="00F77BB2"/>
    <w:rsid w:val="00F84753"/>
    <w:rsid w:val="00F90D4F"/>
    <w:rsid w:val="00F940F5"/>
    <w:rsid w:val="00F976C1"/>
    <w:rsid w:val="00FA36F4"/>
    <w:rsid w:val="00FA7230"/>
    <w:rsid w:val="00FB2F8A"/>
    <w:rsid w:val="00FB3957"/>
    <w:rsid w:val="00FB4A13"/>
    <w:rsid w:val="00FC0E31"/>
    <w:rsid w:val="00FC3AD5"/>
    <w:rsid w:val="00FC5A61"/>
    <w:rsid w:val="00FD1FAC"/>
    <w:rsid w:val="00FD2BE3"/>
    <w:rsid w:val="00FD2C32"/>
    <w:rsid w:val="00FD49FE"/>
    <w:rsid w:val="00FE0A89"/>
    <w:rsid w:val="00FE0ADA"/>
    <w:rsid w:val="00FE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character" w:customStyle="1" w:styleId="26">
    <w:name w:val="Основной текст с отступом 2 Знак"/>
    <w:basedOn w:val="a0"/>
    <w:link w:val="27"/>
    <w:uiPriority w:val="99"/>
    <w:semiHidden/>
    <w:rsid w:val="00773681"/>
  </w:style>
  <w:style w:type="paragraph" w:styleId="27">
    <w:name w:val="Body Text Indent 2"/>
    <w:basedOn w:val="a"/>
    <w:link w:val="26"/>
    <w:uiPriority w:val="99"/>
    <w:semiHidden/>
    <w:unhideWhenUsed/>
    <w:rsid w:val="00773681"/>
    <w:pPr>
      <w:spacing w:after="120" w:line="480" w:lineRule="auto"/>
      <w:ind w:left="283"/>
    </w:pPr>
  </w:style>
  <w:style w:type="paragraph" w:customStyle="1" w:styleId="xl65">
    <w:name w:val="xl65"/>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77368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7368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77368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77368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d">
    <w:name w:val="List Bullet"/>
    <w:basedOn w:val="a"/>
    <w:autoRedefine/>
    <w:semiHidden/>
    <w:unhideWhenUsed/>
    <w:rsid w:val="00643146"/>
    <w:pPr>
      <w:spacing w:after="80"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29584282">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6603740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amur.ru/" TargetMode="External"/><Relationship Id="rId13" Type="http://schemas.openxmlformats.org/officeDocument/2006/relationships/hyperlink" Target="consultantplus://offline/ref=60A350469666416BB87B31D9D5CEE72D34AACB24D66FC80D47FFA16A34F3561555F1092D722918CEG4G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350469666416BB87B31D9D5CEE72D37ABC92CD46DC80D47FFA16A34F3561555F1092D722810C2G4G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D227B718E1A4DEE226C9F2236BA1B0D456791301FC7A0FC38F286ECAF48140D5B48638ADC9E0E4sDg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7D227B718E1A4DEE226C9F2236BA1B0D456791E08FC7A0FC38F286ECAF48140D5B48638ABsCgAH" TargetMode="External"/><Relationship Id="rId4" Type="http://schemas.openxmlformats.org/officeDocument/2006/relationships/settings" Target="settings.xml"/><Relationship Id="rId9" Type="http://schemas.openxmlformats.org/officeDocument/2006/relationships/hyperlink" Target="consultantplus://offline/ref=07D227B718E1A4DEE226C9F2236BA1B0D456791E08FC7A0FC38F286ECAF48140D5B48638ABsCg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0A8F-8859-4274-BC0B-1F1D9833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40</Pages>
  <Words>13833</Words>
  <Characters>78854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Бурдинская Людмила Викторовна</cp:lastModifiedBy>
  <cp:revision>78</cp:revision>
  <cp:lastPrinted>2018-07-09T02:38:00Z</cp:lastPrinted>
  <dcterms:created xsi:type="dcterms:W3CDTF">2017-12-18T06:28:00Z</dcterms:created>
  <dcterms:modified xsi:type="dcterms:W3CDTF">2018-07-09T08:04:00Z</dcterms:modified>
</cp:coreProperties>
</file>