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CFC" w14:textId="77777777" w:rsidR="000509C4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6F8B3F45" w14:textId="387B249C" w:rsidR="00D25C52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 xml:space="preserve">к приказу от </w:t>
      </w:r>
      <w:r w:rsidR="005E05F2">
        <w:rPr>
          <w:rFonts w:ascii="Times New Roman" w:hAnsi="Times New Roman" w:cs="Times New Roman"/>
          <w:bCs/>
          <w:sz w:val="28"/>
          <w:szCs w:val="28"/>
        </w:rPr>
        <w:t>09</w:t>
      </w:r>
      <w:r w:rsidRPr="000509C4">
        <w:rPr>
          <w:rFonts w:ascii="Times New Roman" w:hAnsi="Times New Roman" w:cs="Times New Roman"/>
          <w:bCs/>
          <w:sz w:val="28"/>
          <w:szCs w:val="28"/>
        </w:rPr>
        <w:t>.0</w:t>
      </w:r>
      <w:r w:rsidR="005E05F2">
        <w:rPr>
          <w:rFonts w:ascii="Times New Roman" w:hAnsi="Times New Roman" w:cs="Times New Roman"/>
          <w:bCs/>
          <w:sz w:val="28"/>
          <w:szCs w:val="28"/>
        </w:rPr>
        <w:t>2</w:t>
      </w:r>
      <w:r w:rsidRPr="000509C4">
        <w:rPr>
          <w:rFonts w:ascii="Times New Roman" w:hAnsi="Times New Roman" w:cs="Times New Roman"/>
          <w:bCs/>
          <w:sz w:val="28"/>
          <w:szCs w:val="28"/>
        </w:rPr>
        <w:t>.202</w:t>
      </w:r>
      <w:r w:rsidR="005E05F2">
        <w:rPr>
          <w:rFonts w:ascii="Times New Roman" w:hAnsi="Times New Roman" w:cs="Times New Roman"/>
          <w:bCs/>
          <w:sz w:val="28"/>
          <w:szCs w:val="28"/>
        </w:rPr>
        <w:t>2</w:t>
      </w:r>
      <w:r w:rsidRPr="000509C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E05F2">
        <w:rPr>
          <w:rFonts w:ascii="Times New Roman" w:hAnsi="Times New Roman" w:cs="Times New Roman"/>
          <w:bCs/>
          <w:sz w:val="28"/>
          <w:szCs w:val="28"/>
        </w:rPr>
        <w:t>14</w:t>
      </w:r>
      <w:r w:rsidRPr="000509C4">
        <w:rPr>
          <w:rFonts w:ascii="Times New Roman" w:hAnsi="Times New Roman" w:cs="Times New Roman"/>
          <w:bCs/>
          <w:sz w:val="28"/>
          <w:szCs w:val="28"/>
        </w:rPr>
        <w:t>-з</w:t>
      </w:r>
    </w:p>
    <w:p w14:paraId="4C0725D0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27E3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011A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19361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98B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E82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464B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8383C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256B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6CE75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7B15BA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0FD5564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1C1A87B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957A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540A11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0C12FFB4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FE8417B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24E227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04BD2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A1402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E4E18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6BF7E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D1745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28B61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9F5DD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9C8CD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05B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CFB8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BA14D4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DD7F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3EF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A5F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5547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6A3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DE851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B6493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46C85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40F78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250A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DCDC5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14:paraId="015BDF01" w14:textId="74B5F9F1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</w:t>
      </w:r>
      <w:r w:rsidR="005E05F2">
        <w:rPr>
          <w:rFonts w:ascii="Times New Roman" w:hAnsi="Times New Roman" w:cs="Times New Roman"/>
          <w:sz w:val="28"/>
          <w:szCs w:val="28"/>
        </w:rPr>
        <w:t>2</w:t>
      </w:r>
    </w:p>
    <w:p w14:paraId="1B82A4EA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7DFD52EF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3A849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5C3BF653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5A719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DC80E7F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1029E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92E3135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К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4C226E82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5FF64A2A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У</w:t>
      </w:r>
      <w:r w:rsidR="001E4E98" w:rsidRPr="006035B1">
        <w:rPr>
          <w:rFonts w:ascii="Times New Roman" w:hAnsi="Times New Roman"/>
          <w:b/>
          <w:sz w:val="28"/>
          <w:szCs w:val="28"/>
        </w:rPr>
        <w:t>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06881E6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П</w:t>
      </w:r>
      <w:r w:rsidR="001E4E98" w:rsidRPr="006035B1">
        <w:rPr>
          <w:rFonts w:ascii="Times New Roman" w:hAnsi="Times New Roman"/>
          <w:b/>
          <w:sz w:val="28"/>
          <w:szCs w:val="28"/>
        </w:rPr>
        <w:t>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2F031389" w14:textId="4A9EB6DA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О</w:t>
      </w:r>
      <w:r w:rsidR="001E4E98" w:rsidRPr="006035B1">
        <w:rPr>
          <w:rFonts w:ascii="Times New Roman" w:hAnsi="Times New Roman"/>
          <w:b/>
          <w:sz w:val="28"/>
          <w:szCs w:val="28"/>
        </w:rPr>
        <w:t>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14:paraId="24113880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15626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0542CCDF" w14:textId="77777777" w:rsidR="009C1455" w:rsidRPr="009C1455" w:rsidRDefault="009C1455" w:rsidP="009C1455">
      <w:pPr>
        <w:spacing w:after="0" w:line="240" w:lineRule="auto"/>
      </w:pPr>
    </w:p>
    <w:p w14:paraId="6EBA2B0D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71279B8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1AD48C8B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67207E58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649BEB9B" w14:textId="77777777" w:rsidR="009C1455" w:rsidRPr="009C1455" w:rsidRDefault="009C1455" w:rsidP="009C1455">
      <w:pPr>
        <w:spacing w:after="0" w:line="240" w:lineRule="auto"/>
      </w:pPr>
    </w:p>
    <w:p w14:paraId="4CAA79E4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4312FED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AC73DDE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589D5D97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81C51EF" w14:textId="77777777" w:rsidR="009C1455" w:rsidRPr="009C1455" w:rsidRDefault="009C1455" w:rsidP="009C1455">
      <w:pPr>
        <w:spacing w:after="0" w:line="240" w:lineRule="auto"/>
      </w:pPr>
    </w:p>
    <w:p w14:paraId="617FFCC3" w14:textId="77777777"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0610B4DD" w14:textId="77777777"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7249A" w14:textId="77777777"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29440921" w14:textId="77777777"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14:paraId="321F0105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6A76E1F9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DC8006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CC414F5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7964D4FD" w14:textId="54E87E9F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размещается в открытом доступе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Pr="00754670">
        <w:rPr>
          <w:rFonts w:ascii="Times New Roman" w:hAnsi="Times New Roman"/>
          <w:sz w:val="28"/>
          <w:szCs w:val="28"/>
        </w:rPr>
        <w:t xml:space="preserve"> </w:t>
      </w:r>
      <w:r w:rsidRPr="00754670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C4BF3E2" w14:textId="55B4EC26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конкурса, приняв решение об отказе от проведения конкурса не позднее чем за 30 </w:t>
      </w:r>
      <w:r w:rsidR="008A6408">
        <w:rPr>
          <w:rFonts w:ascii="Times New Roman" w:hAnsi="Times New Roman"/>
          <w:sz w:val="28"/>
          <w:szCs w:val="28"/>
        </w:rPr>
        <w:t xml:space="preserve">(тридцать) </w:t>
      </w:r>
      <w:r w:rsidR="008A6408"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78D7F63F" w14:textId="4B61179B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Конкурс считается отмененным со дня размещения (публикации) извещения об отказе от проведения конкурса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100EC43A" w14:textId="3792EF12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Извещение об отказе от проведения конкурса размещается (публикуется) </w:t>
      </w:r>
      <w:r w:rsidR="00215CB4">
        <w:rPr>
          <w:rFonts w:ascii="Times New Roman" w:hAnsi="Times New Roman"/>
          <w:sz w:val="28"/>
          <w:szCs w:val="28"/>
        </w:rPr>
        <w:t>Региональным оператором</w:t>
      </w:r>
      <w:r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218AA9EE" w14:textId="30B0A434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5FA5E687" w14:textId="0821B201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2B20F8">
        <w:rPr>
          <w:rFonts w:ascii="Times New Roman" w:hAnsi="Times New Roman"/>
          <w:sz w:val="28"/>
          <w:szCs w:val="28"/>
        </w:rPr>
        <w:t xml:space="preserve">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</w:t>
      </w:r>
      <w:r w:rsidR="00215CB4">
        <w:rPr>
          <w:rFonts w:ascii="Times New Roman" w:hAnsi="Times New Roman"/>
          <w:sz w:val="28"/>
          <w:szCs w:val="28"/>
        </w:rPr>
        <w:t>Региональный оператор</w:t>
      </w:r>
      <w:r w:rsidRPr="002B20F8">
        <w:rPr>
          <w:rFonts w:ascii="Times New Roman" w:hAnsi="Times New Roman"/>
          <w:sz w:val="28"/>
          <w:szCs w:val="28"/>
        </w:rPr>
        <w:t xml:space="preserve">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</w:t>
      </w:r>
      <w:r w:rsidR="005E05F2" w:rsidRPr="002B20F8">
        <w:rPr>
          <w:rFonts w:ascii="Times New Roman" w:hAnsi="Times New Roman"/>
          <w:sz w:val="28"/>
          <w:szCs w:val="28"/>
        </w:rPr>
        <w:t>запрос, в случае если</w:t>
      </w:r>
      <w:r w:rsidRPr="002B20F8">
        <w:rPr>
          <w:rFonts w:ascii="Times New Roman" w:hAnsi="Times New Roman"/>
          <w:sz w:val="28"/>
          <w:szCs w:val="28"/>
        </w:rPr>
        <w:t xml:space="preserve">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7A89A56D" w14:textId="77777777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C456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E5A9A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0A86A0E9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7D1C0" w14:textId="77777777"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14:paraId="17969B0E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07C71592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7B933F54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5AF169AF" w14:textId="73BBF14D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="00DE20AB">
        <w:rPr>
          <w:rFonts w:ascii="Times New Roman" w:hAnsi="Times New Roman"/>
          <w:sz w:val="28"/>
          <w:szCs w:val="28"/>
        </w:rPr>
        <w:t xml:space="preserve">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7A703543" w14:textId="45F9C09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платы за переоформление документов в связи с изменением реквизитов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>;</w:t>
      </w:r>
    </w:p>
    <w:p w14:paraId="3DB8519D" w14:textId="5E646C6C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7C21EB">
        <w:rPr>
          <w:rFonts w:ascii="Times New Roman" w:hAnsi="Times New Roman"/>
          <w:sz w:val="28"/>
          <w:szCs w:val="28"/>
        </w:rPr>
        <w:t xml:space="preserve">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631FBAB1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5349FD27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881ADBD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01F30D12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449241C" w14:textId="1792FF5C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по инициативе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Регионального оператора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по истечении календарного месяца, после направления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уведомления в российскую кредитную организацию.</w:t>
      </w:r>
    </w:p>
    <w:p w14:paraId="64FB2555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11D41296" w14:textId="6279274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а)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в одностороннем порядке и изъятия размещенных временно свободных средств не позднее 1 рабочего дня со дня предъявления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оператора;</w:t>
      </w:r>
    </w:p>
    <w:p w14:paraId="0FD9BCC4" w14:textId="55582B1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б)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2F2B6E7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303A8F99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14:paraId="51A3A06C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D4E1FC9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61F9D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97895A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E7D07D4" w14:textId="78AA1530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Прием заявок осуществляется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2DA22A75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143873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6A667F3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48EEA680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06765272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0445A002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E180F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настоящей конкурсной документации, </w:t>
      </w:r>
      <w:r w:rsidR="005A7FA3" w:rsidRPr="00054B0B">
        <w:rPr>
          <w:rFonts w:ascii="Times New Roman" w:eastAsiaTheme="minorHAnsi" w:hAnsi="Times New Roman" w:cstheme="minorBidi"/>
          <w:sz w:val="28"/>
          <w:szCs w:val="28"/>
          <w:lang w:eastAsia="en-US"/>
        </w:rPr>
        <w:t>на последнюю отчетную дату,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предшествующей дате подачи конкурсной заявки;</w:t>
      </w:r>
    </w:p>
    <w:p w14:paraId="7C2598C1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49620D8A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51AE307D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2286FE9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2FE1656F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74FD1BDA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2D2273CE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1DC1782F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222C6E74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1D9627A4" w14:textId="2D141808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054B0B">
        <w:rPr>
          <w:rFonts w:ascii="Times New Roman" w:hAnsi="Times New Roman"/>
          <w:sz w:val="28"/>
          <w:szCs w:val="28"/>
        </w:rPr>
        <w:t xml:space="preserve">Региональный </w:t>
      </w:r>
      <w:r w:rsidR="00054B0B">
        <w:rPr>
          <w:rFonts w:ascii="Times New Roman" w:hAnsi="Times New Roman"/>
          <w:sz w:val="28"/>
          <w:szCs w:val="28"/>
        </w:rPr>
        <w:lastRenderedPageBreak/>
        <w:t xml:space="preserve">оператор </w:t>
      </w:r>
      <w:r w:rsidR="00C9245F" w:rsidRPr="00DB4C6E">
        <w:rPr>
          <w:rFonts w:ascii="Times New Roman" w:hAnsi="Times New Roman"/>
          <w:sz w:val="28"/>
          <w:szCs w:val="28"/>
        </w:rPr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247B8DB4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32F8050A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6FE6118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683B00B1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3A967D5D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3A542450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4901EE7F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6A276B61" w14:textId="24EA0353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</w:t>
      </w:r>
      <w:r w:rsidR="00054B0B">
        <w:rPr>
          <w:rFonts w:ascii="Times New Roman" w:hAnsi="Times New Roman"/>
          <w:sz w:val="28"/>
          <w:szCs w:val="28"/>
        </w:rPr>
        <w:t>Р</w:t>
      </w:r>
      <w:r w:rsidRPr="00DB4C6E">
        <w:rPr>
          <w:rFonts w:ascii="Times New Roman" w:hAnsi="Times New Roman"/>
          <w:sz w:val="28"/>
          <w:szCs w:val="28"/>
        </w:rPr>
        <w:t>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054F6200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516F53D8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36F06800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3FD29C5F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0DC5B039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627A9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2B2C7E00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EA865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43178C0" w14:textId="401A711C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Регионального оператора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48F224D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0C7CCDDD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2AF244C5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2B44F6D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0FBF1FB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3230F930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1BD47F61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42277704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7F0DB8EE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4C7C728E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5D43813C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01C1B7DD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7FB73D5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33B88128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83FAA9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4D7FE1CE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3E06873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1B7DE1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4737751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3594FF6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3017D8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1DD11A46" w14:textId="6E00BA99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r w:rsidR="00054B0B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указанные в извещении о проведении конкурса, и оформляется протоколом вскрытия конвертов с заявками.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E9BA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169C479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0473CB1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6942292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2A30F504" w14:textId="2B81B55A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3334510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79144FD4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1B4768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1D7789B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0DEAEDE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8B46D4A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0CD16B3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590B648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251BEAA1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3B04F1B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47B8C6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16A5F25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74F4C72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834A4E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56A6222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3E78366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24CB4B1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допуске претендента, подавшего заявку, к участию в конкурсе с указанием оснований для принятия такого решения.</w:t>
      </w:r>
    </w:p>
    <w:p w14:paraId="260D2E2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62B0D5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4FD6953" w14:textId="4E721630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</w:t>
      </w:r>
      <w:r w:rsidR="00486E1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</w:t>
      </w:r>
      <w:r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официальном сайте в сети «Интернет»</w:t>
      </w:r>
      <w:r w:rsidR="00B43C6A"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78BE6C97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C58DC16" w14:textId="144C0EAA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сопоставления конкурсных заявок.</w:t>
      </w:r>
    </w:p>
    <w:p w14:paraId="37FFFBF4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72718FD0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7060B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679F81A0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D3CC8B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4FECFC6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19BF939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67B4D892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</w:t>
      </w:r>
      <w:r w:rsidRPr="00E51E8D">
        <w:rPr>
          <w:rFonts w:ascii="Times New Roman" w:hAnsi="Times New Roman"/>
          <w:sz w:val="28"/>
          <w:szCs w:val="28"/>
        </w:rPr>
        <w:lastRenderedPageBreak/>
        <w:t>наименование, адрес места нахождения, основной государственный регистрационный номер юридического лица).</w:t>
      </w:r>
    </w:p>
    <w:p w14:paraId="1FE5433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3950573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Протокол оценки и сопоставления конкурсных заявок размещается заказчиком на своем </w:t>
      </w:r>
      <w:r w:rsidRPr="00DC5CBC">
        <w:rPr>
          <w:rFonts w:ascii="Times New Roman" w:hAnsi="Times New Roman"/>
          <w:sz w:val="28"/>
          <w:szCs w:val="28"/>
        </w:rPr>
        <w:t>официальном сайте в сети "Интернет"</w:t>
      </w:r>
      <w:r w:rsidRPr="00E51E8D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его подписания.</w:t>
      </w:r>
    </w:p>
    <w:p w14:paraId="5A2EC8B3" w14:textId="7AE5636A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</w:t>
      </w:r>
      <w:r w:rsidR="00486E1D">
        <w:rPr>
          <w:rFonts w:ascii="Times New Roman" w:hAnsi="Times New Roman"/>
          <w:sz w:val="28"/>
          <w:szCs w:val="28"/>
        </w:rPr>
        <w:t>Региональный оператор</w:t>
      </w:r>
      <w:r w:rsidRPr="00E51E8D">
        <w:rPr>
          <w:rFonts w:ascii="Times New Roman" w:hAnsi="Times New Roman"/>
          <w:sz w:val="28"/>
          <w:szCs w:val="28"/>
        </w:rPr>
        <w:t xml:space="preserve">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4FD64E32" w14:textId="428FE2E2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комиссии, если такие действия (бездействие) нарушают права и законные интересы участника конкурса.</w:t>
      </w:r>
    </w:p>
    <w:p w14:paraId="6B82C5D4" w14:textId="074F229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в досудебном порядке не является препятствием для обжалования участником конкурса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>, либо конкурсной комиссии в судебном порядке.</w:t>
      </w:r>
    </w:p>
    <w:p w14:paraId="12EC44E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0D1C71E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174A0A1A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E724BDC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51D4E42E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F42877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66539008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2EC97EEA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от подписания договора банковского вклада (депозита) участником конкурса, заявке которой присвоен 2-й порядковый номер, этот </w:t>
      </w: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316A217" w14:textId="2D6D87E1" w:rsidR="00CF5910" w:rsidRPr="00CF5910" w:rsidRDefault="007B4A6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="00A3169A" w:rsidRPr="005B0213">
        <w:rPr>
          <w:rFonts w:ascii="Times New Roman" w:hAnsi="Times New Roman" w:cs="Times New Roman"/>
          <w:sz w:val="28"/>
          <w:szCs w:val="28"/>
        </w:rPr>
        <w:t>.</w:t>
      </w:r>
      <w:r w:rsidR="00A3169A"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</w:t>
      </w: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654FFFC" w14:textId="5739944D" w:rsidR="00A3169A" w:rsidRPr="00DC5CBC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CBC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 w:rsidRPr="00DC5CBC">
        <w:rPr>
          <w:rFonts w:ascii="Times New Roman" w:hAnsi="Times New Roman"/>
          <w:sz w:val="28"/>
          <w:szCs w:val="28"/>
        </w:rPr>
        <w:t>вклада (депозита)</w:t>
      </w:r>
      <w:r w:rsidRPr="00DC5CBC">
        <w:rPr>
          <w:rFonts w:ascii="Times New Roman" w:hAnsi="Times New Roman"/>
          <w:sz w:val="28"/>
          <w:szCs w:val="28"/>
        </w:rPr>
        <w:t>, а также о</w:t>
      </w:r>
      <w:r w:rsidR="0071098E" w:rsidRPr="00DC5CBC">
        <w:rPr>
          <w:rFonts w:ascii="Times New Roman" w:hAnsi="Times New Roman"/>
          <w:sz w:val="28"/>
          <w:szCs w:val="28"/>
        </w:rPr>
        <w:t>б</w:t>
      </w:r>
      <w:r w:rsidRPr="00DC5CBC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</w:t>
      </w:r>
      <w:r w:rsidR="007B4A6D" w:rsidRPr="00DC5CBC">
        <w:rPr>
          <w:rFonts w:ascii="Times New Roman" w:hAnsi="Times New Roman"/>
          <w:sz w:val="28"/>
          <w:szCs w:val="28"/>
        </w:rPr>
        <w:t>Региональным оператором</w:t>
      </w:r>
      <w:r w:rsidRPr="00DC5CBC">
        <w:rPr>
          <w:rFonts w:ascii="Times New Roman" w:hAnsi="Times New Roman"/>
          <w:sz w:val="28"/>
          <w:szCs w:val="28"/>
        </w:rPr>
        <w:t xml:space="preserve"> на своем официальном сайте в сети </w:t>
      </w:r>
      <w:r w:rsidR="00CF5910" w:rsidRPr="00DC5CBC">
        <w:rPr>
          <w:rFonts w:ascii="Times New Roman" w:hAnsi="Times New Roman"/>
          <w:sz w:val="28"/>
          <w:szCs w:val="28"/>
        </w:rPr>
        <w:t>«</w:t>
      </w:r>
      <w:r w:rsidRPr="00DC5CBC">
        <w:rPr>
          <w:rFonts w:ascii="Times New Roman" w:hAnsi="Times New Roman"/>
          <w:sz w:val="28"/>
          <w:szCs w:val="28"/>
        </w:rPr>
        <w:t>Интернет</w:t>
      </w:r>
      <w:r w:rsidR="00CF5910" w:rsidRPr="00DC5CBC">
        <w:rPr>
          <w:rFonts w:ascii="Times New Roman" w:hAnsi="Times New Roman"/>
          <w:sz w:val="28"/>
          <w:szCs w:val="28"/>
        </w:rPr>
        <w:t>»</w:t>
      </w:r>
      <w:r w:rsidRPr="00DC5CBC">
        <w:rPr>
          <w:rFonts w:ascii="Times New Roman" w:hAnsi="Times New Roman"/>
          <w:sz w:val="28"/>
          <w:szCs w:val="28"/>
        </w:rPr>
        <w:t>.</w:t>
      </w:r>
    </w:p>
    <w:p w14:paraId="55ED1FC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996E6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104EBB77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A89C4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7303ED41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8B1DAA2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5A1D7B27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0A5C36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008063AE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587CB871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43BCA3AA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36DF832E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7B84E0F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49760D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E6A748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504BB1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6189C0E9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CBA91E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1C7BE392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57D628BC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4DE5A630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7E255CDF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A68C441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03DEB86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02813B8A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32D5D80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0CD558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70578D8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14:paraId="2B2AEA04" w14:textId="77777777" w:rsidTr="004B4D5A">
        <w:tc>
          <w:tcPr>
            <w:tcW w:w="5778" w:type="dxa"/>
          </w:tcPr>
          <w:p w14:paraId="69DDAB04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77F6A82B" w14:textId="77777777" w:rsidR="00C90640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C9E7328" w14:textId="0FB6960D" w:rsidR="00C90640" w:rsidRPr="00E37241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Д.В.Шоплик</w:t>
            </w:r>
            <w:proofErr w:type="spellEnd"/>
          </w:p>
          <w:p w14:paraId="75B490FB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60669C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154D2945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4C34F131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5B653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00599B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6A7A65C6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49F4E4B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1E8B8CA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6A9EE037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6C0C951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39C17265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4D4E6615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53AF01DA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7BE6FA4F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75D1AFA9" w14:textId="77777777" w:rsidTr="004B4D5A">
        <w:tc>
          <w:tcPr>
            <w:tcW w:w="3285" w:type="dxa"/>
            <w:shd w:val="clear" w:color="auto" w:fill="auto"/>
          </w:tcPr>
          <w:p w14:paraId="671D9B0A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0A81DE89" w14:textId="77777777" w:rsidTr="004B4D5A">
        <w:tc>
          <w:tcPr>
            <w:tcW w:w="3285" w:type="dxa"/>
            <w:shd w:val="clear" w:color="auto" w:fill="auto"/>
          </w:tcPr>
          <w:p w14:paraId="084CEF38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342E12C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C51FB1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505D8073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E1589A1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0B4DB4C4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3F1C7D6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4304773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5F6BA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70B1AF3F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6B9CEBF6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7E1521B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0BBC6D17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56B1B098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79D09B9F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52EF0BE3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37A7D74F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3CFBD55B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18CA6DE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2434CDDD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435835B3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E70F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66CF2A7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0F882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A5CF4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7154503D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5CDBB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24956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431C0434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738DC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D1DC6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5EF643F7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A1F7A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40B70180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A40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637BB3B4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17393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6178B4D3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9F06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05DA52C6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DE3D5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3B35ADEF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63B1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63D73A7B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55E75BB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2F8E5835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52EB7FB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02DAB7DC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1BCC14CB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F46671E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4AEEE3A8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49A08450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2E00DA90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71CD968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715DA64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824A4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7A39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1127C3F6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3D95736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2978473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065140A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629420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27D78CD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43F7A5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318023FF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1BF1CA2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25E5E057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7EDC21B9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5E06B848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42D8889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07FCA19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14:paraId="01CFA8B9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168881A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14:paraId="0DE278E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4444035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0041E666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7B3081D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F1E4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C7CCB9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05BFE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9FF3E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5DEAB1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01847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43558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34A1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13C32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3339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21F37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86A48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61B5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EFC7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D871FD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99F46B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4269F0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7E6F773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2AFE54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FAFB7A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78E63BE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3C95437E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B1FF3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6E158BAF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4B9CB3AE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55A604D5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144B6D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E9E6B96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E925546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04029C8C" w14:textId="77777777" w:rsidTr="004B4D5A">
        <w:tc>
          <w:tcPr>
            <w:tcW w:w="800" w:type="dxa"/>
            <w:shd w:val="clear" w:color="000000" w:fill="auto"/>
            <w:vAlign w:val="center"/>
          </w:tcPr>
          <w:p w14:paraId="5EDE3AF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0E88FC16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383B901D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6014843F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0E224B5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4B02184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6BAD7D94" w14:textId="77777777" w:rsidTr="004B4D5A">
        <w:tc>
          <w:tcPr>
            <w:tcW w:w="800" w:type="dxa"/>
          </w:tcPr>
          <w:p w14:paraId="733C674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F53B08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878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5424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2B2F05C" w14:textId="77777777" w:rsidTr="004B4D5A">
        <w:tc>
          <w:tcPr>
            <w:tcW w:w="800" w:type="dxa"/>
          </w:tcPr>
          <w:p w14:paraId="79B78F7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20806C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8B07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96E3E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E9F15F3" w14:textId="77777777" w:rsidTr="004B4D5A">
        <w:tc>
          <w:tcPr>
            <w:tcW w:w="800" w:type="dxa"/>
          </w:tcPr>
          <w:p w14:paraId="35BBDD8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32E51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18E8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49FB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B408E34" w14:textId="77777777" w:rsidTr="004B4D5A">
        <w:trPr>
          <w:trHeight w:val="85"/>
        </w:trPr>
        <w:tc>
          <w:tcPr>
            <w:tcW w:w="800" w:type="dxa"/>
          </w:tcPr>
          <w:p w14:paraId="681A048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492BEB8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7A75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DC3DE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45CCB52" w14:textId="77777777" w:rsidTr="004B4D5A">
        <w:tc>
          <w:tcPr>
            <w:tcW w:w="800" w:type="dxa"/>
          </w:tcPr>
          <w:p w14:paraId="269C4A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4DBCEC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8A1D4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50D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3B8212AC" w14:textId="77777777" w:rsidTr="004B4D5A">
        <w:tc>
          <w:tcPr>
            <w:tcW w:w="800" w:type="dxa"/>
          </w:tcPr>
          <w:p w14:paraId="16F0DC0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3136178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1F3E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6DEE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64B91BD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081317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F7164A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FFED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F53B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6CB1AA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6C22B5AE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AA0D2F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9BA2D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DF83DD0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3768633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14:paraId="3AB37BE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12A5A3AA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47A8F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305EBCEE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82CF67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5E5B6D32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8FBA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05AB2AB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12854023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1CFA356A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45DFEDE9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3AB6EBA5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167AF74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066D2C93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2553A559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14FB05AD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7D15761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3B61468C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1DDC4732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6A416F1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0010E3DC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3022D44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58F41FA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03E2E4B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326E2D75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47D2B29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79199FC5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1337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4EFC98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C3D3B5E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543B67">
      <w:footerReference w:type="default" r:id="rId9"/>
      <w:pgSz w:w="11906" w:h="16838"/>
      <w:pgMar w:top="851" w:right="850" w:bottom="993" w:left="1276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685" w14:textId="77777777" w:rsidR="00582729" w:rsidRDefault="00582729" w:rsidP="009E4821">
      <w:pPr>
        <w:spacing w:after="0" w:line="240" w:lineRule="auto"/>
      </w:pPr>
      <w:r>
        <w:separator/>
      </w:r>
    </w:p>
  </w:endnote>
  <w:endnote w:type="continuationSeparator" w:id="0">
    <w:p w14:paraId="4C26036F" w14:textId="77777777" w:rsidR="00582729" w:rsidRDefault="0058272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738438"/>
      <w:docPartObj>
        <w:docPartGallery w:val="Page Numbers (Bottom of Page)"/>
        <w:docPartUnique/>
      </w:docPartObj>
    </w:sdtPr>
    <w:sdtEndPr/>
    <w:sdtContent>
      <w:p w14:paraId="1917BC3B" w14:textId="2277741C" w:rsidR="00543B67" w:rsidRDefault="00543B6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292E9" w14:textId="77777777" w:rsidR="00543B67" w:rsidRDefault="00543B6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7B5C" w14:textId="77777777" w:rsidR="00582729" w:rsidRDefault="00582729" w:rsidP="009E4821">
      <w:pPr>
        <w:spacing w:after="0" w:line="240" w:lineRule="auto"/>
      </w:pPr>
      <w:r>
        <w:separator/>
      </w:r>
    </w:p>
  </w:footnote>
  <w:footnote w:type="continuationSeparator" w:id="0">
    <w:p w14:paraId="2CA4742F" w14:textId="77777777" w:rsidR="00582729" w:rsidRDefault="00582729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46337"/>
    <w:rsid w:val="000509C4"/>
    <w:rsid w:val="00054B0B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15CB4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18C6"/>
    <w:rsid w:val="00322288"/>
    <w:rsid w:val="00322680"/>
    <w:rsid w:val="003250E6"/>
    <w:rsid w:val="00340BFE"/>
    <w:rsid w:val="00341911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137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86E1D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43B67"/>
    <w:rsid w:val="00551C42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82729"/>
    <w:rsid w:val="005922DB"/>
    <w:rsid w:val="00596050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7B58"/>
    <w:rsid w:val="005E05F2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B4A6D"/>
    <w:rsid w:val="007C21EB"/>
    <w:rsid w:val="007C2C8D"/>
    <w:rsid w:val="007D68AD"/>
    <w:rsid w:val="007E3DD0"/>
    <w:rsid w:val="007E439A"/>
    <w:rsid w:val="007F16A8"/>
    <w:rsid w:val="0081077E"/>
    <w:rsid w:val="008119AF"/>
    <w:rsid w:val="00813B6E"/>
    <w:rsid w:val="00814707"/>
    <w:rsid w:val="00815954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6E8A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126C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653A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C5CBC"/>
    <w:rsid w:val="00DD0391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3506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895A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7541-F375-43B8-9E4B-8F845C8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19</Pages>
  <Words>6238</Words>
  <Characters>35561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user45</cp:lastModifiedBy>
  <cp:revision>21</cp:revision>
  <cp:lastPrinted>2020-02-04T05:41:00Z</cp:lastPrinted>
  <dcterms:created xsi:type="dcterms:W3CDTF">2018-08-24T01:56:00Z</dcterms:created>
  <dcterms:modified xsi:type="dcterms:W3CDTF">2022-02-09T06:33:00Z</dcterms:modified>
</cp:coreProperties>
</file>