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32313B" w:rsidP="0032313B">
            <w:pPr>
              <w:pStyle w:val="a3"/>
              <w:spacing w:line="240" w:lineRule="auto"/>
              <w:ind w:left="0"/>
              <w:jc w:val="right"/>
              <w:rPr>
                <w:sz w:val="24"/>
                <w:szCs w:val="24"/>
              </w:rPr>
            </w:pPr>
            <w:r>
              <w:rPr>
                <w:sz w:val="24"/>
                <w:szCs w:val="24"/>
              </w:rPr>
              <w:t>Приказ от «13</w:t>
            </w:r>
            <w:r w:rsidR="00A2522F">
              <w:rPr>
                <w:sz w:val="24"/>
                <w:szCs w:val="24"/>
              </w:rPr>
              <w:t xml:space="preserve">» </w:t>
            </w:r>
            <w:r>
              <w:rPr>
                <w:sz w:val="24"/>
                <w:szCs w:val="24"/>
              </w:rPr>
              <w:t>июня</w:t>
            </w:r>
            <w:r w:rsidR="00C53D5E">
              <w:rPr>
                <w:sz w:val="24"/>
                <w:szCs w:val="24"/>
              </w:rPr>
              <w:t xml:space="preserve"> 2017г. №</w:t>
            </w:r>
            <w:r>
              <w:rPr>
                <w:sz w:val="24"/>
                <w:szCs w:val="24"/>
              </w:rPr>
              <w:t xml:space="preserve"> 12-з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w:t>
      </w:r>
      <w:r w:rsidR="009764EB">
        <w:rPr>
          <w:rFonts w:ascii="Times New Roman" w:hAnsi="Times New Roman" w:cs="Times New Roman"/>
          <w:b/>
          <w:sz w:val="24"/>
          <w:szCs w:val="24"/>
        </w:rPr>
        <w:t>замене лифтового оборудования, признанного непригодным</w:t>
      </w:r>
      <w:r w:rsidR="00207947">
        <w:rPr>
          <w:rFonts w:ascii="Times New Roman" w:hAnsi="Times New Roman" w:cs="Times New Roman"/>
          <w:b/>
          <w:sz w:val="24"/>
          <w:szCs w:val="24"/>
        </w:rPr>
        <w:t xml:space="preserve"> для эксплуатации, ремонт лифтовых шахт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w:t>
      </w:r>
      <w:r w:rsidR="00207947">
        <w:rPr>
          <w:rFonts w:ascii="Times New Roman" w:hAnsi="Times New Roman" w:cs="Times New Roman"/>
          <w:b/>
          <w:sz w:val="24"/>
          <w:szCs w:val="24"/>
        </w:rPr>
        <w:t>замене лифтового оборудования, признанного непригодным для эксплуатации, ремонт лифтовых шахт многоквартирных домов.</w:t>
      </w:r>
    </w:p>
    <w:p w:rsidR="00207947" w:rsidRPr="007009B6" w:rsidRDefault="00207947" w:rsidP="00251F0D">
      <w:pPr>
        <w:spacing w:after="0" w:line="240" w:lineRule="auto"/>
        <w:jc w:val="center"/>
        <w:rPr>
          <w:rFonts w:ascii="Times New Roman" w:hAnsi="Times New Roman" w:cs="Times New Roman"/>
          <w:b/>
          <w:sz w:val="24"/>
          <w:szCs w:val="24"/>
        </w:rPr>
      </w:pP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на </w:t>
      </w:r>
      <w:r w:rsidR="00207947">
        <w:rPr>
          <w:rFonts w:ascii="Times New Roman" w:hAnsi="Times New Roman" w:cs="Times New Roman"/>
          <w:b/>
          <w:sz w:val="24"/>
          <w:szCs w:val="24"/>
        </w:rPr>
        <w:t xml:space="preserve">выполнение </w:t>
      </w:r>
      <w:r w:rsidR="0081562C">
        <w:rPr>
          <w:rFonts w:ascii="Times New Roman" w:hAnsi="Times New Roman" w:cs="Times New Roman"/>
          <w:b/>
          <w:sz w:val="24"/>
          <w:szCs w:val="24"/>
        </w:rPr>
        <w:t xml:space="preserve">работ </w:t>
      </w:r>
      <w:r w:rsidR="00207947">
        <w:rPr>
          <w:rFonts w:ascii="Times New Roman" w:hAnsi="Times New Roman" w:cs="Times New Roman"/>
          <w:b/>
          <w:sz w:val="24"/>
          <w:szCs w:val="24"/>
        </w:rPr>
        <w:t>по замене лифтового оборудования, признанного непригодным для эксплуатации, ремонт лифтовых шахт многоквартирных домов.</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207947">
        <w:rPr>
          <w:rFonts w:ascii="Times New Roman" w:hAnsi="Times New Roman" w:cs="Times New Roman"/>
          <w:sz w:val="24"/>
          <w:szCs w:val="24"/>
        </w:rPr>
        <w:t xml:space="preserve"> работ по</w:t>
      </w:r>
      <w:r w:rsidR="005B50CB">
        <w:rPr>
          <w:rFonts w:ascii="Times New Roman" w:hAnsi="Times New Roman" w:cs="Times New Roman"/>
          <w:sz w:val="24"/>
          <w:szCs w:val="24"/>
        </w:rPr>
        <w:t xml:space="preserve"> </w:t>
      </w:r>
      <w:r w:rsidR="00207947" w:rsidRPr="00207947">
        <w:rPr>
          <w:rFonts w:ascii="Times New Roman" w:hAnsi="Times New Roman" w:cs="Times New Roman"/>
          <w:sz w:val="24"/>
          <w:szCs w:val="24"/>
        </w:rPr>
        <w:t>замене лифтового оборудования, признанного непригодным для эксплуатации, ремонт лифтовых шахт</w:t>
      </w:r>
      <w:r w:rsidR="00207947">
        <w:rPr>
          <w:rFonts w:ascii="Times New Roman" w:hAnsi="Times New Roman" w:cs="Times New Roman"/>
          <w:sz w:val="24"/>
          <w:szCs w:val="24"/>
        </w:rPr>
        <w:t xml:space="preserve"> многоквартирных домов</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на выполнение работ по </w:t>
      </w:r>
      <w:r w:rsidR="00207947">
        <w:rPr>
          <w:rFonts w:ascii="Times New Roman" w:hAnsi="Times New Roman" w:cs="Times New Roman"/>
          <w:b/>
          <w:sz w:val="24"/>
          <w:szCs w:val="24"/>
        </w:rPr>
        <w:t>замене лифтового оборудования, признанного непригодным для эксплуатации, ремонт лифтовых шахт многоквартирных домов</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w:t>
      </w:r>
      <w:r>
        <w:rPr>
          <w:rFonts w:ascii="Times New Roman" w:hAnsi="Times New Roman" w:cs="Times New Roman"/>
          <w:sz w:val="24"/>
          <w:szCs w:val="24"/>
        </w:rPr>
        <w:lastRenderedPageBreak/>
        <w:t>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w:t>
      </w:r>
      <w:r w:rsidR="007D69C4">
        <w:rPr>
          <w:rFonts w:ascii="Times New Roman" w:hAnsi="Times New Roman" w:cs="Times New Roman"/>
          <w:sz w:val="24"/>
          <w:szCs w:val="24"/>
        </w:rPr>
        <w:lastRenderedPageBreak/>
        <w:t xml:space="preserve">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на выполнение работ по </w:t>
      </w:r>
      <w:r w:rsidR="00207947">
        <w:rPr>
          <w:rFonts w:ascii="Times New Roman" w:hAnsi="Times New Roman" w:cs="Times New Roman"/>
          <w:b/>
          <w:sz w:val="24"/>
          <w:szCs w:val="24"/>
        </w:rPr>
        <w:t>замене лифтового оборудования, признанного непригодным для эксплуатации, ремонт лифтовых шахт многоквартирных домов</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 xml:space="preserve">Доходы, полученные оператором электронной площадки от размещения денежных средств подлежат выплате участникам электронных </w:t>
      </w:r>
      <w:r w:rsidR="00E13C27" w:rsidRPr="00F54F0A">
        <w:rPr>
          <w:rFonts w:ascii="Times New Roman" w:hAnsi="Times New Roman" w:cs="Times New Roman"/>
          <w:sz w:val="24"/>
          <w:szCs w:val="24"/>
        </w:rPr>
        <w:lastRenderedPageBreak/>
        <w:t>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w:t>
      </w:r>
      <w:r>
        <w:rPr>
          <w:rFonts w:ascii="Times New Roman" w:hAnsi="Times New Roman" w:cs="Times New Roman"/>
          <w:sz w:val="24"/>
          <w:szCs w:val="24"/>
        </w:rPr>
        <w:lastRenderedPageBreak/>
        <w:t>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w:t>
      </w:r>
      <w:r>
        <w:rPr>
          <w:rFonts w:ascii="Times New Roman" w:hAnsi="Times New Roman" w:cs="Times New Roman"/>
          <w:sz w:val="24"/>
          <w:szCs w:val="24"/>
        </w:rPr>
        <w:lastRenderedPageBreak/>
        <w:t>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lastRenderedPageBreak/>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в размере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по банковской гарантии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3215BA" w:rsidRPr="00F4452A">
        <w:rPr>
          <w:rFonts w:ascii="Times New Roman" w:hAnsi="Times New Roman" w:cs="Times New Roman"/>
          <w:sz w:val="24"/>
          <w:szCs w:val="24"/>
        </w:rPr>
        <w:t>случа</w:t>
      </w:r>
      <w:r w:rsidR="007B64F5">
        <w:rPr>
          <w:rFonts w:ascii="Times New Roman" w:hAnsi="Times New Roman" w:cs="Times New Roman"/>
          <w:sz w:val="24"/>
          <w:szCs w:val="24"/>
        </w:rPr>
        <w:t xml:space="preserve">ев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xml:space="preserve">, подрядная организация уплачивает </w:t>
      </w:r>
      <w:r>
        <w:rPr>
          <w:rFonts w:ascii="Times New Roman" w:hAnsi="Times New Roman" w:cs="Times New Roman"/>
          <w:sz w:val="24"/>
          <w:szCs w:val="24"/>
        </w:rPr>
        <w:lastRenderedPageBreak/>
        <w:t>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A449F5" w:rsidTr="00A449F5">
        <w:tc>
          <w:tcPr>
            <w:tcW w:w="704" w:type="dxa"/>
          </w:tcPr>
          <w:p w:rsidR="00695E49" w:rsidRPr="003D0F7E" w:rsidRDefault="00612F4E"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3</w:t>
            </w:r>
          </w:p>
        </w:tc>
        <w:tc>
          <w:tcPr>
            <w:tcW w:w="2693" w:type="dxa"/>
          </w:tcPr>
          <w:p w:rsidR="00695E49" w:rsidRPr="003D0F7E" w:rsidRDefault="00695E49" w:rsidP="000827D7">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Предмет электронного аукциона:</w:t>
            </w:r>
          </w:p>
        </w:tc>
        <w:tc>
          <w:tcPr>
            <w:tcW w:w="5949" w:type="dxa"/>
          </w:tcPr>
          <w:p w:rsidR="00695E49" w:rsidRPr="003D0F7E" w:rsidRDefault="000C0B8B" w:rsidP="0021379A">
            <w:pPr>
              <w:widowControl w:val="0"/>
              <w:spacing w:after="0"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     В</w:t>
            </w:r>
            <w:r w:rsidR="00695E49" w:rsidRPr="003D0F7E">
              <w:rPr>
                <w:rFonts w:ascii="Times New Roman" w:hAnsi="Times New Roman" w:cs="Times New Roman"/>
                <w:sz w:val="24"/>
                <w:szCs w:val="24"/>
              </w:rPr>
              <w:t>ыполнение работ п</w:t>
            </w:r>
            <w:r w:rsidR="00CC601C" w:rsidRPr="003D0F7E">
              <w:rPr>
                <w:rFonts w:ascii="Times New Roman" w:hAnsi="Times New Roman" w:cs="Times New Roman"/>
                <w:sz w:val="24"/>
                <w:szCs w:val="24"/>
              </w:rPr>
              <w:t xml:space="preserve">о </w:t>
            </w:r>
            <w:r w:rsidR="00207947" w:rsidRPr="003D0F7E">
              <w:rPr>
                <w:rFonts w:ascii="Times New Roman" w:hAnsi="Times New Roman" w:cs="Times New Roman"/>
                <w:sz w:val="24"/>
                <w:szCs w:val="24"/>
              </w:rPr>
              <w:t>замене лифтового оборудования, признанного непригодным для эксплуатации, ремонт лифтовых шахт</w:t>
            </w:r>
            <w:r w:rsidR="00F76831" w:rsidRPr="003D0F7E">
              <w:rPr>
                <w:rFonts w:ascii="Times New Roman" w:hAnsi="Times New Roman" w:cs="Times New Roman"/>
                <w:sz w:val="24"/>
                <w:szCs w:val="24"/>
              </w:rPr>
              <w:t xml:space="preserve"> многоквартирных домов</w:t>
            </w:r>
            <w:r w:rsidR="00241D4D" w:rsidRPr="003D0F7E">
              <w:rPr>
                <w:rFonts w:ascii="Times New Roman" w:hAnsi="Times New Roman" w:cs="Times New Roman"/>
                <w:sz w:val="24"/>
                <w:szCs w:val="24"/>
              </w:rPr>
              <w:t xml:space="preserve">, </w:t>
            </w:r>
            <w:r w:rsidR="00F76831" w:rsidRPr="003D0F7E">
              <w:rPr>
                <w:rFonts w:ascii="Times New Roman" w:hAnsi="Times New Roman" w:cs="Times New Roman"/>
                <w:sz w:val="24"/>
                <w:szCs w:val="24"/>
              </w:rPr>
              <w:t>расположенных по адресам</w:t>
            </w:r>
            <w:r w:rsidR="00241D4D" w:rsidRPr="003D0F7E">
              <w:rPr>
                <w:rFonts w:ascii="Times New Roman" w:hAnsi="Times New Roman" w:cs="Times New Roman"/>
                <w:sz w:val="24"/>
                <w:szCs w:val="24"/>
              </w:rPr>
              <w:t xml:space="preserve">: </w:t>
            </w:r>
          </w:p>
          <w:p w:rsidR="0021379A" w:rsidRPr="003D0F7E" w:rsidRDefault="0021379A" w:rsidP="0021379A">
            <w:pPr>
              <w:pStyle w:val="a3"/>
              <w:widowControl w:val="0"/>
              <w:numPr>
                <w:ilvl w:val="0"/>
                <w:numId w:val="14"/>
              </w:numPr>
              <w:spacing w:after="0" w:line="240" w:lineRule="auto"/>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Кирова, дом 6;</w:t>
            </w:r>
          </w:p>
          <w:p w:rsidR="0021379A" w:rsidRPr="003D0F7E" w:rsidRDefault="0021379A" w:rsidP="0021379A">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16;</w:t>
            </w:r>
          </w:p>
          <w:p w:rsidR="0021379A" w:rsidRPr="003D0F7E" w:rsidRDefault="0021379A" w:rsidP="0021379A">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39;</w:t>
            </w:r>
          </w:p>
          <w:p w:rsidR="0021379A" w:rsidRPr="003D0F7E" w:rsidRDefault="0021379A" w:rsidP="0021379A">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43;</w:t>
            </w:r>
          </w:p>
          <w:p w:rsidR="0021379A" w:rsidRPr="003D0F7E" w:rsidRDefault="0021379A" w:rsidP="0021379A">
            <w:pPr>
              <w:pStyle w:val="a3"/>
              <w:widowControl w:val="0"/>
              <w:numPr>
                <w:ilvl w:val="0"/>
                <w:numId w:val="14"/>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Октябрьская, дом 24;</w:t>
            </w:r>
          </w:p>
          <w:p w:rsidR="0021379A" w:rsidRPr="003D0F7E" w:rsidRDefault="0021379A" w:rsidP="0021379A">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6;</w:t>
            </w:r>
          </w:p>
          <w:p w:rsidR="0021379A" w:rsidRPr="003D0F7E" w:rsidRDefault="0021379A" w:rsidP="0021379A">
            <w:pPr>
              <w:pStyle w:val="a3"/>
              <w:widowControl w:val="0"/>
              <w:numPr>
                <w:ilvl w:val="0"/>
                <w:numId w:val="14"/>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8;</w:t>
            </w:r>
          </w:p>
          <w:p w:rsidR="0021379A" w:rsidRPr="003D0F7E" w:rsidRDefault="00DD27FD" w:rsidP="00DD27FD">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10;</w:t>
            </w:r>
          </w:p>
          <w:p w:rsidR="00DD27FD" w:rsidRPr="003D0F7E" w:rsidRDefault="00DD27FD" w:rsidP="00DD27FD">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16;</w:t>
            </w:r>
          </w:p>
          <w:p w:rsidR="00DD27FD" w:rsidRPr="003D0F7E" w:rsidRDefault="00DD27FD" w:rsidP="00DD27FD">
            <w:pPr>
              <w:pStyle w:val="a3"/>
              <w:widowControl w:val="0"/>
              <w:numPr>
                <w:ilvl w:val="0"/>
                <w:numId w:val="14"/>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18;</w:t>
            </w:r>
          </w:p>
          <w:p w:rsidR="00DD27FD" w:rsidRPr="003D0F7E" w:rsidRDefault="00DD27FD" w:rsidP="00DD27FD">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17;</w:t>
            </w:r>
          </w:p>
          <w:p w:rsidR="00DD27FD" w:rsidRPr="003D0F7E" w:rsidRDefault="00DD27FD" w:rsidP="00DD27FD">
            <w:pPr>
              <w:pStyle w:val="a3"/>
              <w:widowControl w:val="0"/>
              <w:numPr>
                <w:ilvl w:val="0"/>
                <w:numId w:val="14"/>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 xml:space="preserve">Амурская область, г. Тында, ул. </w:t>
            </w:r>
            <w:r w:rsidR="003D0F7E" w:rsidRPr="003D0F7E">
              <w:rPr>
                <w:rFonts w:ascii="Times New Roman" w:hAnsi="Times New Roman" w:cs="Times New Roman"/>
                <w:sz w:val="24"/>
                <w:szCs w:val="24"/>
              </w:rPr>
              <w:t xml:space="preserve">Школьная, </w:t>
            </w:r>
            <w:r w:rsidRPr="003D0F7E">
              <w:rPr>
                <w:rFonts w:ascii="Times New Roman" w:hAnsi="Times New Roman" w:cs="Times New Roman"/>
                <w:sz w:val="24"/>
                <w:szCs w:val="24"/>
              </w:rPr>
              <w:t>дом 23.</w:t>
            </w:r>
          </w:p>
          <w:p w:rsidR="0021379A" w:rsidRPr="003D0F7E" w:rsidRDefault="0021379A" w:rsidP="001B021D">
            <w:pPr>
              <w:widowControl w:val="0"/>
              <w:spacing w:line="240" w:lineRule="auto"/>
              <w:jc w:val="both"/>
              <w:rPr>
                <w:rFonts w:ascii="Times New Roman" w:hAnsi="Times New Roman" w:cs="Times New Roman"/>
                <w:sz w:val="24"/>
                <w:szCs w:val="24"/>
              </w:rPr>
            </w:pPr>
          </w:p>
        </w:tc>
      </w:tr>
      <w:tr w:rsidR="00695E49" w:rsidRPr="00A449F5" w:rsidTr="00A449F5">
        <w:tc>
          <w:tcPr>
            <w:tcW w:w="704" w:type="dxa"/>
          </w:tcPr>
          <w:p w:rsidR="00695E49"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4</w:t>
            </w:r>
          </w:p>
        </w:tc>
        <w:tc>
          <w:tcPr>
            <w:tcW w:w="2693" w:type="dxa"/>
          </w:tcPr>
          <w:p w:rsidR="00695E49" w:rsidRPr="003D0F7E" w:rsidRDefault="00695E49" w:rsidP="000827D7">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Начальная (максимальная) цена договора:</w:t>
            </w:r>
          </w:p>
        </w:tc>
        <w:tc>
          <w:tcPr>
            <w:tcW w:w="5949" w:type="dxa"/>
          </w:tcPr>
          <w:p w:rsidR="00695E49" w:rsidRPr="003D0F7E" w:rsidRDefault="00241D4D" w:rsidP="00F35B43">
            <w:pPr>
              <w:widowControl w:val="0"/>
              <w:spacing w:after="0"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Составляет </w:t>
            </w:r>
            <w:r w:rsidR="00DD27FD" w:rsidRPr="003D0F7E">
              <w:rPr>
                <w:rFonts w:ascii="Times New Roman" w:hAnsi="Times New Roman" w:cs="Times New Roman"/>
                <w:b/>
                <w:sz w:val="24"/>
                <w:szCs w:val="24"/>
              </w:rPr>
              <w:t>79 871 322,25</w:t>
            </w:r>
            <w:r w:rsidRPr="003D0F7E">
              <w:rPr>
                <w:rFonts w:ascii="Times New Roman" w:hAnsi="Times New Roman" w:cs="Times New Roman"/>
                <w:sz w:val="24"/>
                <w:szCs w:val="24"/>
              </w:rPr>
              <w:t xml:space="preserve"> </w:t>
            </w:r>
            <w:r w:rsidR="00BC6544" w:rsidRPr="003D0F7E">
              <w:rPr>
                <w:rFonts w:ascii="Times New Roman" w:hAnsi="Times New Roman" w:cs="Times New Roman"/>
                <w:b/>
                <w:sz w:val="24"/>
                <w:szCs w:val="24"/>
              </w:rPr>
              <w:t>(</w:t>
            </w:r>
            <w:r w:rsidR="00DD27FD" w:rsidRPr="003D0F7E">
              <w:rPr>
                <w:rFonts w:ascii="Times New Roman" w:hAnsi="Times New Roman" w:cs="Times New Roman"/>
                <w:b/>
                <w:sz w:val="24"/>
                <w:szCs w:val="24"/>
              </w:rPr>
              <w:t>семьдесят девять миллионов восемьсот семьдесят одна тысяча триста двадцать два рубля 25 копеек</w:t>
            </w:r>
            <w:r w:rsidR="00BC6544" w:rsidRPr="003D0F7E">
              <w:rPr>
                <w:rFonts w:ascii="Times New Roman" w:hAnsi="Times New Roman" w:cs="Times New Roman"/>
                <w:b/>
                <w:sz w:val="24"/>
                <w:szCs w:val="24"/>
              </w:rPr>
              <w:t>)</w:t>
            </w:r>
            <w:r w:rsidRPr="003D0F7E">
              <w:rPr>
                <w:rFonts w:ascii="Times New Roman" w:hAnsi="Times New Roman" w:cs="Times New Roman"/>
                <w:sz w:val="24"/>
                <w:szCs w:val="24"/>
              </w:rPr>
              <w:t xml:space="preserve">, в том числе НДС 18% составляет </w:t>
            </w:r>
            <w:r w:rsidR="005A78D3" w:rsidRPr="003D0F7E">
              <w:rPr>
                <w:rFonts w:ascii="Times New Roman" w:hAnsi="Times New Roman" w:cs="Times New Roman"/>
                <w:sz w:val="24"/>
                <w:szCs w:val="24"/>
              </w:rPr>
              <w:t>12 183 761,02 рублей</w:t>
            </w:r>
            <w:r w:rsidR="00F35B43" w:rsidRPr="003D0F7E">
              <w:rPr>
                <w:rFonts w:ascii="Times New Roman" w:hAnsi="Times New Roman" w:cs="Times New Roman"/>
                <w:sz w:val="24"/>
                <w:szCs w:val="24"/>
              </w:rPr>
              <w:t>, в том числе по объектам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Кирова, дом 6 – 3 030 391,58 руб. (в том числе НДС – 462 263,12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16 – 3 010 689,85 руб. (в том числе НДС – 459 257,77 руб.)</w:t>
            </w:r>
            <w:r w:rsidR="001264EB" w:rsidRPr="003D0F7E">
              <w:rPr>
                <w:rFonts w:ascii="Times New Roman" w:hAnsi="Times New Roman" w:cs="Times New Roman"/>
                <w:sz w:val="24"/>
                <w:szCs w:val="24"/>
              </w:rPr>
              <w:t>;</w:t>
            </w:r>
          </w:p>
          <w:p w:rsidR="00F35B43" w:rsidRPr="003D0F7E" w:rsidRDefault="00F35B43" w:rsidP="00F35B43">
            <w:pPr>
              <w:pStyle w:val="a3"/>
              <w:widowControl w:val="0"/>
              <w:numPr>
                <w:ilvl w:val="0"/>
                <w:numId w:val="16"/>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lastRenderedPageBreak/>
              <w:t>Амурская область, г. Ты</w:t>
            </w:r>
            <w:r w:rsidR="001264EB" w:rsidRPr="003D0F7E">
              <w:rPr>
                <w:rFonts w:ascii="Times New Roman" w:hAnsi="Times New Roman" w:cs="Times New Roman"/>
                <w:sz w:val="24"/>
                <w:szCs w:val="24"/>
              </w:rPr>
              <w:t>нда, ул. Красная Пресня, дом 39 – 8 750</w:t>
            </w:r>
            <w:r w:rsidR="001264EB" w:rsidRPr="003D0F7E">
              <w:rPr>
                <w:rFonts w:ascii="Times New Roman" w:hAnsi="Times New Roman" w:cs="Times New Roman"/>
                <w:sz w:val="24"/>
                <w:szCs w:val="24"/>
                <w:lang w:val="en-US"/>
              </w:rPr>
              <w:t> </w:t>
            </w:r>
            <w:r w:rsidR="001264EB" w:rsidRPr="003D0F7E">
              <w:rPr>
                <w:rFonts w:ascii="Times New Roman" w:hAnsi="Times New Roman" w:cs="Times New Roman"/>
                <w:sz w:val="24"/>
                <w:szCs w:val="24"/>
              </w:rPr>
              <w:t>768,99 руб. (в том числе НДС – 1 334 863,07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w:t>
            </w:r>
            <w:r w:rsidR="002579E1" w:rsidRPr="003D0F7E">
              <w:rPr>
                <w:rFonts w:ascii="Times New Roman" w:hAnsi="Times New Roman" w:cs="Times New Roman"/>
                <w:sz w:val="24"/>
                <w:szCs w:val="24"/>
              </w:rPr>
              <w:t>нда, ул. Красная Пресня, дом 43 – 8 565 014,99 руб. (в том числе НДС – 1 306 527,71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w:t>
            </w:r>
            <w:r w:rsidR="002579E1" w:rsidRPr="003D0F7E">
              <w:rPr>
                <w:rFonts w:ascii="Times New Roman" w:hAnsi="Times New Roman" w:cs="Times New Roman"/>
                <w:sz w:val="24"/>
                <w:szCs w:val="24"/>
              </w:rPr>
              <w:t xml:space="preserve"> Тында, ул. Октябрьская, дом 24 – 14 770 322,83 руб. (в том числе НДС – 2 253 100,99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w:t>
            </w:r>
            <w:r w:rsidR="002579E1" w:rsidRPr="003D0F7E">
              <w:rPr>
                <w:rFonts w:ascii="Times New Roman" w:hAnsi="Times New Roman" w:cs="Times New Roman"/>
                <w:sz w:val="24"/>
                <w:szCs w:val="24"/>
              </w:rPr>
              <w:t>ында, ул. Спортивная, дом 6 – 5 952 800,99 руб. (в том числе НДС – 908 054,39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 xml:space="preserve">Амурская область, </w:t>
            </w:r>
            <w:r w:rsidR="002579E1" w:rsidRPr="003D0F7E">
              <w:rPr>
                <w:rFonts w:ascii="Times New Roman" w:hAnsi="Times New Roman" w:cs="Times New Roman"/>
                <w:sz w:val="24"/>
                <w:szCs w:val="24"/>
              </w:rPr>
              <w:t xml:space="preserve">г. Тында, ул. Спортивная, дом 8 </w:t>
            </w:r>
            <w:r w:rsidR="00027B5C" w:rsidRPr="003D0F7E">
              <w:rPr>
                <w:rFonts w:ascii="Times New Roman" w:hAnsi="Times New Roman" w:cs="Times New Roman"/>
                <w:sz w:val="24"/>
                <w:szCs w:val="24"/>
              </w:rPr>
              <w:t>–</w:t>
            </w:r>
            <w:r w:rsidR="002579E1" w:rsidRPr="003D0F7E">
              <w:rPr>
                <w:rFonts w:ascii="Times New Roman" w:hAnsi="Times New Roman" w:cs="Times New Roman"/>
                <w:sz w:val="24"/>
                <w:szCs w:val="24"/>
              </w:rPr>
              <w:t xml:space="preserve"> </w:t>
            </w:r>
            <w:r w:rsidR="00027B5C" w:rsidRPr="003D0F7E">
              <w:rPr>
                <w:rFonts w:ascii="Times New Roman" w:hAnsi="Times New Roman" w:cs="Times New Roman"/>
                <w:sz w:val="24"/>
                <w:szCs w:val="24"/>
              </w:rPr>
              <w:t>5 973 077,02 руб. (в том числе НДС – 911 147,34 руб.);</w:t>
            </w:r>
          </w:p>
          <w:p w:rsidR="00F35B43" w:rsidRPr="003D0F7E" w:rsidRDefault="00F35B43" w:rsidP="00F35B43">
            <w:pPr>
              <w:pStyle w:val="a3"/>
              <w:widowControl w:val="0"/>
              <w:numPr>
                <w:ilvl w:val="0"/>
                <w:numId w:val="16"/>
              </w:numPr>
              <w:spacing w:after="0" w:line="240" w:lineRule="auto"/>
              <w:ind w:left="5" w:firstLine="355"/>
              <w:jc w:val="both"/>
              <w:rPr>
                <w:rFonts w:ascii="Times New Roman" w:hAnsi="Times New Roman" w:cs="Times New Roman"/>
                <w:sz w:val="24"/>
                <w:szCs w:val="24"/>
              </w:rPr>
            </w:pPr>
            <w:r w:rsidRPr="003D0F7E">
              <w:rPr>
                <w:rFonts w:ascii="Times New Roman" w:hAnsi="Times New Roman" w:cs="Times New Roman"/>
                <w:sz w:val="24"/>
                <w:szCs w:val="24"/>
              </w:rPr>
              <w:t xml:space="preserve">Амурская область, г. Тында, ул. Спортивная, </w:t>
            </w:r>
            <w:r w:rsidR="00E850CD" w:rsidRPr="003D0F7E">
              <w:rPr>
                <w:rFonts w:ascii="Times New Roman" w:hAnsi="Times New Roman" w:cs="Times New Roman"/>
                <w:sz w:val="24"/>
                <w:szCs w:val="24"/>
              </w:rPr>
              <w:t>дом 10 – 8 909 358,93 руб. (в том числе НДС – 1 359 054,75 руб.);</w:t>
            </w:r>
          </w:p>
          <w:p w:rsidR="00F35B43" w:rsidRPr="003D0F7E" w:rsidRDefault="00F35B43" w:rsidP="00F35B43">
            <w:pPr>
              <w:pStyle w:val="a3"/>
              <w:widowControl w:val="0"/>
              <w:numPr>
                <w:ilvl w:val="0"/>
                <w:numId w:val="16"/>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w:t>
            </w:r>
            <w:r w:rsidR="00E850CD" w:rsidRPr="003D0F7E">
              <w:rPr>
                <w:rFonts w:ascii="Times New Roman" w:hAnsi="Times New Roman" w:cs="Times New Roman"/>
                <w:sz w:val="24"/>
                <w:szCs w:val="24"/>
              </w:rPr>
              <w:t>. Тында, ул. Спортивная, дом 16 – 5 956 351,61 руб. (в том числе НДС – 908 596,01 руб.);</w:t>
            </w:r>
          </w:p>
          <w:p w:rsidR="00F35B43" w:rsidRPr="003D0F7E" w:rsidRDefault="00F35B43" w:rsidP="00F35B43">
            <w:pPr>
              <w:pStyle w:val="a3"/>
              <w:widowControl w:val="0"/>
              <w:numPr>
                <w:ilvl w:val="0"/>
                <w:numId w:val="16"/>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w:t>
            </w:r>
            <w:r w:rsidR="00BC2D07" w:rsidRPr="003D0F7E">
              <w:rPr>
                <w:rFonts w:ascii="Times New Roman" w:hAnsi="Times New Roman" w:cs="Times New Roman"/>
                <w:sz w:val="24"/>
                <w:szCs w:val="24"/>
              </w:rPr>
              <w:t>. Тында, ул. Спортивная, дом 18 – 5 956 351,61 руб. (в том числе НДС – 908 596,01 руб.);</w:t>
            </w:r>
          </w:p>
          <w:p w:rsidR="00F35B43" w:rsidRPr="003D0F7E" w:rsidRDefault="00F35B43" w:rsidP="00F35B43">
            <w:pPr>
              <w:pStyle w:val="a3"/>
              <w:widowControl w:val="0"/>
              <w:numPr>
                <w:ilvl w:val="0"/>
                <w:numId w:val="16"/>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w:t>
            </w:r>
            <w:r w:rsidR="00BC2D07" w:rsidRPr="003D0F7E">
              <w:rPr>
                <w:rFonts w:ascii="Times New Roman" w:hAnsi="Times New Roman" w:cs="Times New Roman"/>
                <w:sz w:val="24"/>
                <w:szCs w:val="24"/>
              </w:rPr>
              <w:t xml:space="preserve"> г. Тында, ул. Школьная, дом 17 – 5 965 604,88 руб. (в том числе НДС – 910 007,52 руб.);</w:t>
            </w:r>
          </w:p>
          <w:p w:rsidR="00F35B43" w:rsidRPr="003D0F7E" w:rsidRDefault="00F35B43" w:rsidP="00BC2D07">
            <w:pPr>
              <w:pStyle w:val="a3"/>
              <w:widowControl w:val="0"/>
              <w:numPr>
                <w:ilvl w:val="0"/>
                <w:numId w:val="16"/>
              </w:numPr>
              <w:spacing w:after="0" w:line="240" w:lineRule="auto"/>
              <w:ind w:left="0" w:firstLine="360"/>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23</w:t>
            </w:r>
            <w:r w:rsidR="00BC2D07" w:rsidRPr="003D0F7E">
              <w:rPr>
                <w:rFonts w:ascii="Times New Roman" w:hAnsi="Times New Roman" w:cs="Times New Roman"/>
                <w:sz w:val="24"/>
                <w:szCs w:val="24"/>
              </w:rPr>
              <w:t xml:space="preserve"> – 3 030 588,97 руб. (в том числе НДС – 462 293,23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9</w:t>
            </w:r>
          </w:p>
        </w:tc>
        <w:tc>
          <w:tcPr>
            <w:tcW w:w="2693" w:type="dxa"/>
            <w:shd w:val="clear" w:color="auto" w:fill="auto"/>
          </w:tcPr>
          <w:p w:rsidR="00695E49" w:rsidRPr="003D0F7E" w:rsidRDefault="00AD424C" w:rsidP="00AD424C">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 xml:space="preserve">Место, </w:t>
            </w:r>
            <w:r w:rsidR="006E70B3" w:rsidRPr="003D0F7E">
              <w:rPr>
                <w:rFonts w:ascii="Times New Roman" w:hAnsi="Times New Roman" w:cs="Times New Roman"/>
                <w:sz w:val="24"/>
                <w:szCs w:val="24"/>
              </w:rPr>
              <w:t xml:space="preserve">условия и </w:t>
            </w:r>
            <w:r w:rsidRPr="003D0F7E">
              <w:rPr>
                <w:rFonts w:ascii="Times New Roman" w:hAnsi="Times New Roman" w:cs="Times New Roman"/>
                <w:sz w:val="24"/>
                <w:szCs w:val="24"/>
              </w:rPr>
              <w:t>сроки</w:t>
            </w:r>
            <w:r w:rsidR="006E70B3" w:rsidRPr="003D0F7E">
              <w:rPr>
                <w:rFonts w:ascii="Times New Roman" w:hAnsi="Times New Roman" w:cs="Times New Roman"/>
                <w:sz w:val="24"/>
                <w:szCs w:val="24"/>
              </w:rPr>
              <w:t xml:space="preserve"> (периоды)</w:t>
            </w:r>
            <w:r w:rsidRPr="003D0F7E">
              <w:rPr>
                <w:rFonts w:ascii="Times New Roman" w:hAnsi="Times New Roman" w:cs="Times New Roman"/>
                <w:sz w:val="24"/>
                <w:szCs w:val="24"/>
              </w:rPr>
              <w:t xml:space="preserve"> выполнения </w:t>
            </w:r>
            <w:r w:rsidRPr="003D0F7E">
              <w:rPr>
                <w:rFonts w:ascii="Times New Roman" w:hAnsi="Times New Roman" w:cs="Times New Roman"/>
                <w:sz w:val="24"/>
                <w:szCs w:val="24"/>
              </w:rPr>
              <w:lastRenderedPageBreak/>
              <w:t>работ:</w:t>
            </w:r>
          </w:p>
        </w:tc>
        <w:tc>
          <w:tcPr>
            <w:tcW w:w="5949" w:type="dxa"/>
            <w:shd w:val="clear" w:color="auto" w:fill="auto"/>
          </w:tcPr>
          <w:p w:rsidR="00CA6CA0" w:rsidRPr="003D0F7E" w:rsidRDefault="00EF1512" w:rsidP="008E3B2A">
            <w:pPr>
              <w:widowControl w:val="0"/>
              <w:spacing w:after="0" w:line="240" w:lineRule="auto"/>
              <w:jc w:val="both"/>
              <w:rPr>
                <w:rFonts w:ascii="Times New Roman" w:hAnsi="Times New Roman" w:cs="Times New Roman"/>
                <w:sz w:val="24"/>
                <w:szCs w:val="24"/>
              </w:rPr>
            </w:pPr>
            <w:r w:rsidRPr="003D0F7E">
              <w:rPr>
                <w:rFonts w:ascii="Times New Roman" w:hAnsi="Times New Roman" w:cs="Times New Roman"/>
                <w:sz w:val="24"/>
                <w:szCs w:val="24"/>
                <w:u w:val="single"/>
              </w:rPr>
              <w:lastRenderedPageBreak/>
              <w:t>Срок выполнения работ:</w:t>
            </w:r>
            <w:r w:rsidRPr="003D0F7E">
              <w:rPr>
                <w:rFonts w:ascii="Times New Roman" w:hAnsi="Times New Roman" w:cs="Times New Roman"/>
                <w:sz w:val="24"/>
                <w:szCs w:val="24"/>
              </w:rPr>
              <w:t xml:space="preserve"> </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 xml:space="preserve">Амурская область, г. Тында, ул. Кирова, дом 6 – </w:t>
            </w:r>
            <w:r w:rsidRPr="003D0F7E">
              <w:rPr>
                <w:rFonts w:ascii="Times New Roman" w:hAnsi="Times New Roman" w:cs="Times New Roman"/>
                <w:sz w:val="24"/>
                <w:szCs w:val="24"/>
              </w:rPr>
              <w:lastRenderedPageBreak/>
              <w:t>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16 - 120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39 - 120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43 - 120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Октябрьская, дом 24 - 120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6 - 120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8 - 120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10 - 120 (сто двадцать) календарных дней с даты подписания акта открытия работ в многоквартирном доме;</w:t>
            </w:r>
          </w:p>
          <w:p w:rsidR="008E3B2A" w:rsidRPr="003D0F7E" w:rsidRDefault="008E3B2A" w:rsidP="008E3B2A">
            <w:pPr>
              <w:pStyle w:val="a3"/>
              <w:widowControl w:val="0"/>
              <w:numPr>
                <w:ilvl w:val="0"/>
                <w:numId w:val="18"/>
              </w:numPr>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16 - 120 (сто двадцать) календарных дней с даты подписания акта откры</w:t>
            </w:r>
            <w:r w:rsidR="008636C3" w:rsidRPr="003D0F7E">
              <w:rPr>
                <w:rFonts w:ascii="Times New Roman" w:hAnsi="Times New Roman" w:cs="Times New Roman"/>
                <w:sz w:val="24"/>
                <w:szCs w:val="24"/>
              </w:rPr>
              <w:t>тия работ в многоквартирном доме</w:t>
            </w:r>
            <w:r w:rsidRPr="003D0F7E">
              <w:rPr>
                <w:rFonts w:ascii="Times New Roman" w:hAnsi="Times New Roman" w:cs="Times New Roman"/>
                <w:sz w:val="24"/>
                <w:szCs w:val="24"/>
              </w:rPr>
              <w:t>;</w:t>
            </w:r>
          </w:p>
          <w:p w:rsidR="008E3B2A" w:rsidRPr="003D0F7E" w:rsidRDefault="008E3B2A" w:rsidP="00430632">
            <w:pPr>
              <w:pStyle w:val="a3"/>
              <w:widowControl w:val="0"/>
              <w:numPr>
                <w:ilvl w:val="0"/>
                <w:numId w:val="18"/>
              </w:numPr>
              <w:tabs>
                <w:tab w:val="left" w:pos="856"/>
              </w:tabs>
              <w:spacing w:after="0" w:line="240" w:lineRule="auto"/>
              <w:ind w:left="5" w:firstLine="426"/>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18</w:t>
            </w:r>
            <w:r w:rsidR="008636C3" w:rsidRPr="003D0F7E">
              <w:rPr>
                <w:rFonts w:ascii="Times New Roman" w:hAnsi="Times New Roman" w:cs="Times New Roman"/>
                <w:sz w:val="24"/>
                <w:szCs w:val="24"/>
              </w:rPr>
              <w:t xml:space="preserve"> - 120 (сто двадцать) календарных дней с даты подписания акта открытия работ в многоквартирном доме</w:t>
            </w:r>
            <w:r w:rsidRPr="003D0F7E">
              <w:rPr>
                <w:rFonts w:ascii="Times New Roman" w:hAnsi="Times New Roman" w:cs="Times New Roman"/>
                <w:sz w:val="24"/>
                <w:szCs w:val="24"/>
              </w:rPr>
              <w:t>;</w:t>
            </w:r>
          </w:p>
          <w:p w:rsidR="008E3B2A" w:rsidRPr="003D0F7E" w:rsidRDefault="008E3B2A" w:rsidP="00430632">
            <w:pPr>
              <w:pStyle w:val="a3"/>
              <w:widowControl w:val="0"/>
              <w:numPr>
                <w:ilvl w:val="0"/>
                <w:numId w:val="18"/>
              </w:numPr>
              <w:tabs>
                <w:tab w:val="left" w:pos="856"/>
              </w:tabs>
              <w:spacing w:after="0" w:line="240" w:lineRule="auto"/>
              <w:ind w:left="0" w:firstLine="431"/>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17</w:t>
            </w:r>
            <w:r w:rsidR="008636C3" w:rsidRPr="003D0F7E">
              <w:rPr>
                <w:rFonts w:ascii="Times New Roman" w:hAnsi="Times New Roman" w:cs="Times New Roman"/>
                <w:sz w:val="24"/>
                <w:szCs w:val="24"/>
              </w:rPr>
              <w:t xml:space="preserve"> - 120 (сто двадцать) календарных дней с даты подписания акта открытия работ в многоквартирном доме</w:t>
            </w:r>
            <w:r w:rsidRPr="003D0F7E">
              <w:rPr>
                <w:rFonts w:ascii="Times New Roman" w:hAnsi="Times New Roman" w:cs="Times New Roman"/>
                <w:sz w:val="24"/>
                <w:szCs w:val="24"/>
              </w:rPr>
              <w:t>;</w:t>
            </w:r>
          </w:p>
          <w:p w:rsidR="008E3B2A" w:rsidRPr="003D0F7E" w:rsidRDefault="008E3B2A" w:rsidP="00430632">
            <w:pPr>
              <w:pStyle w:val="a3"/>
              <w:widowControl w:val="0"/>
              <w:numPr>
                <w:ilvl w:val="0"/>
                <w:numId w:val="18"/>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23</w:t>
            </w:r>
            <w:r w:rsidR="008636C3" w:rsidRPr="003D0F7E">
              <w:rPr>
                <w:rFonts w:ascii="Times New Roman" w:hAnsi="Times New Roman" w:cs="Times New Roman"/>
                <w:sz w:val="24"/>
                <w:szCs w:val="24"/>
              </w:rPr>
              <w:t xml:space="preserve"> - 120 (сто двадцать) календарных дней с даты подписания акта открытия работ в многоквартирном доме</w:t>
            </w:r>
            <w:r w:rsidRPr="003D0F7E">
              <w:rPr>
                <w:rFonts w:ascii="Times New Roman" w:hAnsi="Times New Roman" w:cs="Times New Roman"/>
                <w:sz w:val="24"/>
                <w:szCs w:val="24"/>
              </w:rPr>
              <w:t>.</w:t>
            </w:r>
          </w:p>
          <w:p w:rsidR="00430632" w:rsidRPr="003D0F7E" w:rsidRDefault="00430632" w:rsidP="000827D7">
            <w:pPr>
              <w:widowControl w:val="0"/>
              <w:spacing w:line="240" w:lineRule="auto"/>
              <w:jc w:val="both"/>
              <w:rPr>
                <w:rFonts w:ascii="Times New Roman" w:hAnsi="Times New Roman" w:cs="Times New Roman"/>
                <w:sz w:val="24"/>
                <w:szCs w:val="24"/>
              </w:rPr>
            </w:pPr>
          </w:p>
          <w:p w:rsidR="00CA6CA0" w:rsidRPr="003D0F7E" w:rsidRDefault="00980B3A" w:rsidP="000827D7">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u w:val="single"/>
              </w:rPr>
              <w:t>Сроки выполнения этапов работ</w:t>
            </w:r>
            <w:r w:rsidRPr="003D0F7E">
              <w:rPr>
                <w:rFonts w:ascii="Times New Roman" w:hAnsi="Times New Roman" w:cs="Times New Roman"/>
                <w:sz w:val="24"/>
                <w:szCs w:val="24"/>
              </w:rPr>
              <w:t>: в соответствии с графиком (-ами) производства и стоимости работ, у</w:t>
            </w:r>
            <w:r w:rsidR="00B26B38" w:rsidRPr="003D0F7E">
              <w:rPr>
                <w:rFonts w:ascii="Times New Roman" w:hAnsi="Times New Roman" w:cs="Times New Roman"/>
                <w:sz w:val="24"/>
                <w:szCs w:val="24"/>
              </w:rPr>
              <w:t>казанном (-ыми) в Приложении № 4</w:t>
            </w:r>
            <w:r w:rsidRPr="003D0F7E">
              <w:rPr>
                <w:rFonts w:ascii="Times New Roman" w:hAnsi="Times New Roman" w:cs="Times New Roman"/>
                <w:sz w:val="24"/>
                <w:szCs w:val="24"/>
              </w:rPr>
              <w:t>, включая стоимость этапов в</w:t>
            </w:r>
            <w:r w:rsidR="00FD5B1C" w:rsidRPr="003D0F7E">
              <w:rPr>
                <w:rFonts w:ascii="Times New Roman" w:hAnsi="Times New Roman" w:cs="Times New Roman"/>
                <w:sz w:val="24"/>
                <w:szCs w:val="24"/>
              </w:rPr>
              <w:t>ыполнения работ</w:t>
            </w:r>
            <w:r w:rsidRPr="003D0F7E">
              <w:rPr>
                <w:rFonts w:ascii="Times New Roman" w:hAnsi="Times New Roman" w:cs="Times New Roman"/>
                <w:sz w:val="24"/>
                <w:szCs w:val="24"/>
              </w:rPr>
              <w:t xml:space="preserve"> и разделе </w:t>
            </w:r>
            <w:r w:rsidRPr="003D0F7E">
              <w:rPr>
                <w:rFonts w:ascii="Times New Roman" w:hAnsi="Times New Roman" w:cs="Times New Roman"/>
                <w:sz w:val="24"/>
                <w:szCs w:val="24"/>
                <w:lang w:val="en-US"/>
              </w:rPr>
              <w:t>VI</w:t>
            </w:r>
            <w:r w:rsidRPr="003D0F7E">
              <w:rPr>
                <w:rFonts w:ascii="Times New Roman" w:hAnsi="Times New Roman" w:cs="Times New Roman"/>
                <w:sz w:val="24"/>
                <w:szCs w:val="24"/>
              </w:rPr>
              <w:t xml:space="preserve"> </w:t>
            </w:r>
            <w:r w:rsidRPr="003D0F7E">
              <w:rPr>
                <w:rFonts w:ascii="Times New Roman" w:hAnsi="Times New Roman" w:cs="Times New Roman"/>
                <w:sz w:val="24"/>
                <w:szCs w:val="24"/>
              </w:rPr>
              <w:lastRenderedPageBreak/>
              <w:t>«Проект договора»</w:t>
            </w:r>
            <w:r w:rsidR="00FD5B1C" w:rsidRPr="003D0F7E">
              <w:rPr>
                <w:rFonts w:ascii="Times New Roman" w:hAnsi="Times New Roman" w:cs="Times New Roman"/>
                <w:sz w:val="24"/>
                <w:szCs w:val="24"/>
              </w:rPr>
              <w:t>.</w:t>
            </w:r>
          </w:p>
          <w:p w:rsidR="007947CF" w:rsidRPr="003D0F7E" w:rsidRDefault="007947CF" w:rsidP="00430632">
            <w:pPr>
              <w:widowControl w:val="0"/>
              <w:spacing w:after="0" w:line="240" w:lineRule="auto"/>
              <w:jc w:val="both"/>
              <w:rPr>
                <w:rFonts w:ascii="Times New Roman" w:hAnsi="Times New Roman" w:cs="Times New Roman"/>
                <w:sz w:val="24"/>
                <w:szCs w:val="24"/>
              </w:rPr>
            </w:pPr>
            <w:r w:rsidRPr="003D0F7E">
              <w:rPr>
                <w:rFonts w:ascii="Times New Roman" w:hAnsi="Times New Roman" w:cs="Times New Roman"/>
                <w:sz w:val="24"/>
                <w:szCs w:val="24"/>
                <w:u w:val="single"/>
              </w:rPr>
              <w:t>Место выполнения работ:</w:t>
            </w:r>
            <w:r w:rsidRPr="003D0F7E">
              <w:rPr>
                <w:rFonts w:ascii="Times New Roman" w:hAnsi="Times New Roman" w:cs="Times New Roman"/>
                <w:sz w:val="24"/>
                <w:szCs w:val="24"/>
              </w:rPr>
              <w:t xml:space="preserve"> </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Кирова, дом 6;</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16;</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39;</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Красная Пресня, дом 43;</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Октябрьская, дом 24;</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6;</w:t>
            </w:r>
          </w:p>
          <w:p w:rsidR="00430632" w:rsidRPr="003D0F7E" w:rsidRDefault="00430632" w:rsidP="00430632">
            <w:pPr>
              <w:pStyle w:val="a3"/>
              <w:widowControl w:val="0"/>
              <w:numPr>
                <w:ilvl w:val="0"/>
                <w:numId w:val="20"/>
              </w:numPr>
              <w:tabs>
                <w:tab w:val="left" w:pos="998"/>
              </w:tabs>
              <w:spacing w:after="0" w:line="240" w:lineRule="auto"/>
              <w:ind w:left="0" w:firstLine="567"/>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8;</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10;</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16;</w:t>
            </w:r>
          </w:p>
          <w:p w:rsidR="00430632" w:rsidRPr="003D0F7E" w:rsidRDefault="00430632" w:rsidP="00430632">
            <w:pPr>
              <w:pStyle w:val="a3"/>
              <w:widowControl w:val="0"/>
              <w:numPr>
                <w:ilvl w:val="0"/>
                <w:numId w:val="20"/>
              </w:numPr>
              <w:tabs>
                <w:tab w:val="left" w:pos="998"/>
              </w:tabs>
              <w:spacing w:after="0" w:line="240" w:lineRule="auto"/>
              <w:ind w:left="0" w:firstLine="567"/>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Спортивная, дом 18;</w:t>
            </w:r>
          </w:p>
          <w:p w:rsidR="00430632" w:rsidRPr="003D0F7E" w:rsidRDefault="00430632" w:rsidP="00430632">
            <w:pPr>
              <w:pStyle w:val="a3"/>
              <w:widowControl w:val="0"/>
              <w:numPr>
                <w:ilvl w:val="0"/>
                <w:numId w:val="20"/>
              </w:numPr>
              <w:tabs>
                <w:tab w:val="left" w:pos="998"/>
              </w:tabs>
              <w:spacing w:after="0" w:line="240" w:lineRule="auto"/>
              <w:ind w:left="5" w:firstLine="562"/>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17;</w:t>
            </w:r>
          </w:p>
          <w:p w:rsidR="00430632" w:rsidRPr="003D0F7E" w:rsidRDefault="00430632" w:rsidP="00430632">
            <w:pPr>
              <w:pStyle w:val="a3"/>
              <w:widowControl w:val="0"/>
              <w:numPr>
                <w:ilvl w:val="0"/>
                <w:numId w:val="20"/>
              </w:numPr>
              <w:tabs>
                <w:tab w:val="left" w:pos="998"/>
              </w:tabs>
              <w:spacing w:after="0" w:line="240" w:lineRule="auto"/>
              <w:ind w:left="0" w:firstLine="567"/>
              <w:jc w:val="both"/>
              <w:rPr>
                <w:rFonts w:ascii="Times New Roman" w:hAnsi="Times New Roman" w:cs="Times New Roman"/>
                <w:sz w:val="24"/>
                <w:szCs w:val="24"/>
              </w:rPr>
            </w:pPr>
            <w:r w:rsidRPr="003D0F7E">
              <w:rPr>
                <w:rFonts w:ascii="Times New Roman" w:hAnsi="Times New Roman" w:cs="Times New Roman"/>
                <w:sz w:val="24"/>
                <w:szCs w:val="24"/>
              </w:rPr>
              <w:t>Амурская область, г. Тында, ул. Школьная, дом 23.</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D53DBA" w:rsidTr="00A449F5">
        <w:tc>
          <w:tcPr>
            <w:tcW w:w="704" w:type="dxa"/>
          </w:tcPr>
          <w:p w:rsidR="006E70B3"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11</w:t>
            </w:r>
          </w:p>
        </w:tc>
        <w:tc>
          <w:tcPr>
            <w:tcW w:w="2693" w:type="dxa"/>
          </w:tcPr>
          <w:p w:rsidR="006E70B3" w:rsidRPr="003D0F7E" w:rsidRDefault="006E70B3" w:rsidP="00AD08DA">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Дата</w:t>
            </w:r>
            <w:r w:rsidR="00AD08DA" w:rsidRPr="003D0F7E">
              <w:rPr>
                <w:rFonts w:ascii="Times New Roman" w:hAnsi="Times New Roman" w:cs="Times New Roman"/>
                <w:sz w:val="24"/>
                <w:szCs w:val="24"/>
              </w:rPr>
              <w:t xml:space="preserve"> и время </w:t>
            </w:r>
            <w:r w:rsidRPr="003D0F7E">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3D0F7E" w:rsidRDefault="003D0F7E" w:rsidP="007B21CF">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«17</w:t>
            </w:r>
            <w:r w:rsidR="00F62337" w:rsidRPr="003D0F7E">
              <w:rPr>
                <w:rFonts w:ascii="Times New Roman" w:hAnsi="Times New Roman" w:cs="Times New Roman"/>
                <w:sz w:val="24"/>
                <w:szCs w:val="24"/>
              </w:rPr>
              <w:t xml:space="preserve">» </w:t>
            </w:r>
            <w:r w:rsidR="007B21CF" w:rsidRPr="003D0F7E">
              <w:rPr>
                <w:rFonts w:ascii="Times New Roman" w:hAnsi="Times New Roman" w:cs="Times New Roman"/>
                <w:sz w:val="24"/>
                <w:szCs w:val="24"/>
              </w:rPr>
              <w:t>июня</w:t>
            </w:r>
            <w:r w:rsidR="00F62337" w:rsidRPr="003D0F7E">
              <w:rPr>
                <w:rFonts w:ascii="Times New Roman" w:hAnsi="Times New Roman" w:cs="Times New Roman"/>
                <w:sz w:val="24"/>
                <w:szCs w:val="24"/>
              </w:rPr>
              <w:t xml:space="preserve"> 2017г. в 09-00 (время местное).</w:t>
            </w:r>
          </w:p>
        </w:tc>
      </w:tr>
      <w:tr w:rsidR="00AD08DA" w:rsidRPr="00D53DBA" w:rsidTr="00A449F5">
        <w:tc>
          <w:tcPr>
            <w:tcW w:w="704" w:type="dxa"/>
          </w:tcPr>
          <w:p w:rsidR="00AD08DA"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12</w:t>
            </w:r>
          </w:p>
        </w:tc>
        <w:tc>
          <w:tcPr>
            <w:tcW w:w="2693" w:type="dxa"/>
          </w:tcPr>
          <w:p w:rsidR="00AD08DA" w:rsidRPr="003D0F7E" w:rsidRDefault="00AD08DA" w:rsidP="00AD08DA">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3D0F7E" w:rsidRDefault="003D0F7E" w:rsidP="007B21CF">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«17</w:t>
            </w:r>
            <w:r w:rsidR="00F62337" w:rsidRPr="003D0F7E">
              <w:rPr>
                <w:rFonts w:ascii="Times New Roman" w:hAnsi="Times New Roman" w:cs="Times New Roman"/>
                <w:sz w:val="24"/>
                <w:szCs w:val="24"/>
              </w:rPr>
              <w:t xml:space="preserve">» </w:t>
            </w:r>
            <w:r w:rsidR="007B21CF" w:rsidRPr="003D0F7E">
              <w:rPr>
                <w:rFonts w:ascii="Times New Roman" w:hAnsi="Times New Roman" w:cs="Times New Roman"/>
                <w:sz w:val="24"/>
                <w:szCs w:val="24"/>
              </w:rPr>
              <w:t>июля</w:t>
            </w:r>
            <w:r w:rsidR="00F62337" w:rsidRPr="003D0F7E">
              <w:rPr>
                <w:rFonts w:ascii="Times New Roman" w:hAnsi="Times New Roman" w:cs="Times New Roman"/>
                <w:sz w:val="24"/>
                <w:szCs w:val="24"/>
              </w:rPr>
              <w:t xml:space="preserve"> 2017г. в 18-00 (время местное).</w:t>
            </w:r>
          </w:p>
        </w:tc>
      </w:tr>
      <w:tr w:rsidR="00AD08DA" w:rsidRPr="00D53DBA" w:rsidTr="00A449F5">
        <w:tc>
          <w:tcPr>
            <w:tcW w:w="704" w:type="dxa"/>
          </w:tcPr>
          <w:p w:rsidR="00AD08DA"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13</w:t>
            </w:r>
          </w:p>
        </w:tc>
        <w:tc>
          <w:tcPr>
            <w:tcW w:w="2693" w:type="dxa"/>
          </w:tcPr>
          <w:p w:rsidR="00AD08DA" w:rsidRPr="003D0F7E" w:rsidRDefault="00AD08DA" w:rsidP="00AD08DA">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3D0F7E" w:rsidRDefault="00F62337" w:rsidP="003D0F7E">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w:t>
            </w:r>
            <w:r w:rsidR="003D0F7E" w:rsidRPr="003D0F7E">
              <w:rPr>
                <w:rFonts w:ascii="Times New Roman" w:hAnsi="Times New Roman" w:cs="Times New Roman"/>
                <w:sz w:val="24"/>
                <w:szCs w:val="24"/>
              </w:rPr>
              <w:t>24</w:t>
            </w:r>
            <w:r w:rsidRPr="003D0F7E">
              <w:rPr>
                <w:rFonts w:ascii="Times New Roman" w:hAnsi="Times New Roman" w:cs="Times New Roman"/>
                <w:sz w:val="24"/>
                <w:szCs w:val="24"/>
              </w:rPr>
              <w:t xml:space="preserve">» </w:t>
            </w:r>
            <w:r w:rsidR="003D0F7E" w:rsidRPr="003D0F7E">
              <w:rPr>
                <w:rFonts w:ascii="Times New Roman" w:hAnsi="Times New Roman" w:cs="Times New Roman"/>
                <w:sz w:val="24"/>
                <w:szCs w:val="24"/>
              </w:rPr>
              <w:t>июля</w:t>
            </w:r>
            <w:r w:rsidRPr="003D0F7E">
              <w:rPr>
                <w:rFonts w:ascii="Times New Roman" w:hAnsi="Times New Roman" w:cs="Times New Roman"/>
                <w:sz w:val="24"/>
                <w:szCs w:val="24"/>
              </w:rPr>
              <w:t xml:space="preserve"> 2017г.</w:t>
            </w:r>
          </w:p>
        </w:tc>
      </w:tr>
      <w:tr w:rsidR="00AD08DA" w:rsidRPr="00D53DBA" w:rsidTr="00A449F5">
        <w:tc>
          <w:tcPr>
            <w:tcW w:w="704" w:type="dxa"/>
          </w:tcPr>
          <w:p w:rsidR="00AD08DA"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14</w:t>
            </w:r>
          </w:p>
        </w:tc>
        <w:tc>
          <w:tcPr>
            <w:tcW w:w="2693" w:type="dxa"/>
          </w:tcPr>
          <w:p w:rsidR="00AD08DA" w:rsidRPr="003D0F7E" w:rsidRDefault="00AD08DA" w:rsidP="00AD08DA">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Дата проведения электронного аукциона:</w:t>
            </w:r>
          </w:p>
        </w:tc>
        <w:tc>
          <w:tcPr>
            <w:tcW w:w="5949" w:type="dxa"/>
          </w:tcPr>
          <w:p w:rsidR="00AD08DA" w:rsidRPr="003D0F7E" w:rsidRDefault="003D0F7E" w:rsidP="003D0F7E">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«27</w:t>
            </w:r>
            <w:r w:rsidR="00F62337" w:rsidRPr="003D0F7E">
              <w:rPr>
                <w:rFonts w:ascii="Times New Roman" w:hAnsi="Times New Roman" w:cs="Times New Roman"/>
                <w:sz w:val="24"/>
                <w:szCs w:val="24"/>
              </w:rPr>
              <w:t xml:space="preserve">» </w:t>
            </w:r>
            <w:r w:rsidRPr="003D0F7E">
              <w:rPr>
                <w:rFonts w:ascii="Times New Roman" w:hAnsi="Times New Roman" w:cs="Times New Roman"/>
                <w:sz w:val="24"/>
                <w:szCs w:val="24"/>
              </w:rPr>
              <w:t>июля</w:t>
            </w:r>
            <w:r w:rsidR="00F62337" w:rsidRPr="003D0F7E">
              <w:rPr>
                <w:rFonts w:ascii="Times New Roman" w:hAnsi="Times New Roman" w:cs="Times New Roman"/>
                <w:sz w:val="24"/>
                <w:szCs w:val="24"/>
              </w:rPr>
              <w:t xml:space="preserve"> 2017г.</w:t>
            </w:r>
          </w:p>
        </w:tc>
      </w:tr>
      <w:tr w:rsidR="00AD08DA" w:rsidRPr="00A449F5" w:rsidTr="00A449F5">
        <w:tc>
          <w:tcPr>
            <w:tcW w:w="704" w:type="dxa"/>
          </w:tcPr>
          <w:p w:rsidR="00AD08DA"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15</w:t>
            </w:r>
          </w:p>
        </w:tc>
        <w:tc>
          <w:tcPr>
            <w:tcW w:w="2693" w:type="dxa"/>
          </w:tcPr>
          <w:p w:rsidR="00AD08DA" w:rsidRPr="003D0F7E" w:rsidRDefault="00AD08DA" w:rsidP="00AD08DA">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 xml:space="preserve">Дата начала и окончания срока предоставления разъяснений положений </w:t>
            </w:r>
            <w:r w:rsidRPr="003D0F7E">
              <w:rPr>
                <w:rFonts w:ascii="Times New Roman" w:hAnsi="Times New Roman" w:cs="Times New Roman"/>
                <w:sz w:val="24"/>
                <w:szCs w:val="24"/>
              </w:rPr>
              <w:lastRenderedPageBreak/>
              <w:t>документации об аукционе:</w:t>
            </w:r>
          </w:p>
        </w:tc>
        <w:tc>
          <w:tcPr>
            <w:tcW w:w="5949" w:type="dxa"/>
          </w:tcPr>
          <w:p w:rsidR="00AD08DA" w:rsidRPr="003D0F7E" w:rsidRDefault="009C71E4" w:rsidP="007B21CF">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lastRenderedPageBreak/>
              <w:t xml:space="preserve">с момента размещения извещения до </w:t>
            </w:r>
            <w:r w:rsidR="003D0F7E" w:rsidRPr="003D0F7E">
              <w:rPr>
                <w:rFonts w:ascii="Times New Roman" w:hAnsi="Times New Roman" w:cs="Times New Roman"/>
                <w:sz w:val="24"/>
                <w:szCs w:val="24"/>
              </w:rPr>
              <w:t>14</w:t>
            </w:r>
            <w:r w:rsidR="007B21CF" w:rsidRPr="003D0F7E">
              <w:rPr>
                <w:rFonts w:ascii="Times New Roman" w:hAnsi="Times New Roman" w:cs="Times New Roman"/>
                <w:sz w:val="24"/>
                <w:szCs w:val="24"/>
              </w:rPr>
              <w:t>.07.2017</w:t>
            </w:r>
            <w:r w:rsidRPr="003D0F7E">
              <w:rPr>
                <w:rFonts w:ascii="Times New Roman" w:hAnsi="Times New Roman" w:cs="Times New Roman"/>
                <w:sz w:val="24"/>
                <w:szCs w:val="24"/>
              </w:rPr>
              <w:t xml:space="preserve"> включительно.</w:t>
            </w:r>
          </w:p>
        </w:tc>
      </w:tr>
      <w:tr w:rsidR="00A83BE4" w:rsidRPr="00A449F5" w:rsidTr="00A449F5">
        <w:tc>
          <w:tcPr>
            <w:tcW w:w="704" w:type="dxa"/>
          </w:tcPr>
          <w:p w:rsidR="00A83BE4"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16</w:t>
            </w:r>
          </w:p>
        </w:tc>
        <w:tc>
          <w:tcPr>
            <w:tcW w:w="2693" w:type="dxa"/>
          </w:tcPr>
          <w:p w:rsidR="00A83BE4" w:rsidRPr="003D0F7E" w:rsidRDefault="00A83BE4" w:rsidP="00AD424C">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3D0F7E" w:rsidRDefault="00A83BE4" w:rsidP="00A83BE4">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3D0F7E" w:rsidRDefault="00A83BE4" w:rsidP="00AD08DA">
            <w:pPr>
              <w:widowControl w:val="0"/>
              <w:spacing w:line="240" w:lineRule="auto"/>
              <w:jc w:val="both"/>
              <w:rPr>
                <w:rFonts w:ascii="Times New Roman" w:hAnsi="Times New Roman" w:cs="Times New Roman"/>
                <w:b/>
                <w:sz w:val="24"/>
                <w:szCs w:val="24"/>
              </w:rPr>
            </w:pPr>
            <w:r w:rsidRPr="003D0F7E">
              <w:rPr>
                <w:rFonts w:ascii="Times New Roman" w:hAnsi="Times New Roman" w:cs="Times New Roman"/>
                <w:sz w:val="24"/>
                <w:szCs w:val="24"/>
                <w:u w:val="single"/>
              </w:rPr>
              <w:t>Место подачи заявок:</w:t>
            </w:r>
            <w:r w:rsidRPr="003D0F7E">
              <w:rPr>
                <w:rFonts w:ascii="Times New Roman" w:hAnsi="Times New Roman" w:cs="Times New Roman"/>
                <w:sz w:val="24"/>
                <w:szCs w:val="24"/>
              </w:rPr>
              <w:t xml:space="preserve"> Заявка подается оператору электронной площадки по адресу</w:t>
            </w:r>
            <w:r w:rsidR="00286548" w:rsidRPr="003D0F7E">
              <w:rPr>
                <w:rFonts w:ascii="Times New Roman" w:hAnsi="Times New Roman" w:cs="Times New Roman"/>
                <w:sz w:val="24"/>
                <w:szCs w:val="24"/>
              </w:rPr>
              <w:t xml:space="preserve">   </w:t>
            </w:r>
            <w:r w:rsidR="00286548" w:rsidRPr="003D0F7E">
              <w:rPr>
                <w:rFonts w:ascii="Times New Roman" w:hAnsi="Times New Roman" w:cs="Times New Roman"/>
                <w:b/>
                <w:i/>
                <w:sz w:val="24"/>
                <w:szCs w:val="24"/>
                <w:u w:val="single"/>
                <w:lang w:val="en-US"/>
              </w:rPr>
              <w:t>www</w:t>
            </w:r>
            <w:r w:rsidR="00286548" w:rsidRPr="003D0F7E">
              <w:rPr>
                <w:rFonts w:ascii="Times New Roman" w:hAnsi="Times New Roman" w:cs="Times New Roman"/>
                <w:b/>
                <w:i/>
                <w:sz w:val="24"/>
                <w:szCs w:val="24"/>
                <w:u w:val="single"/>
              </w:rPr>
              <w:t>.</w:t>
            </w:r>
            <w:r w:rsidR="00286548" w:rsidRPr="003D0F7E">
              <w:rPr>
                <w:rFonts w:ascii="Times New Roman" w:hAnsi="Times New Roman" w:cs="Times New Roman"/>
                <w:b/>
                <w:i/>
                <w:sz w:val="24"/>
                <w:szCs w:val="24"/>
                <w:u w:val="single"/>
                <w:lang w:val="en-US"/>
              </w:rPr>
              <w:t>rts</w:t>
            </w:r>
            <w:r w:rsidR="00286548" w:rsidRPr="003D0F7E">
              <w:rPr>
                <w:rFonts w:ascii="Times New Roman" w:hAnsi="Times New Roman" w:cs="Times New Roman"/>
                <w:b/>
                <w:i/>
                <w:sz w:val="24"/>
                <w:szCs w:val="24"/>
                <w:u w:val="single"/>
              </w:rPr>
              <w:t>-</w:t>
            </w:r>
            <w:r w:rsidR="00286548" w:rsidRPr="003D0F7E">
              <w:rPr>
                <w:rFonts w:ascii="Times New Roman" w:hAnsi="Times New Roman" w:cs="Times New Roman"/>
                <w:b/>
                <w:i/>
                <w:sz w:val="24"/>
                <w:szCs w:val="24"/>
                <w:u w:val="single"/>
                <w:lang w:val="en-US"/>
              </w:rPr>
              <w:t>tender</w:t>
            </w:r>
            <w:r w:rsidR="00286548" w:rsidRPr="003D0F7E">
              <w:rPr>
                <w:rFonts w:ascii="Times New Roman" w:hAnsi="Times New Roman" w:cs="Times New Roman"/>
                <w:b/>
                <w:i/>
                <w:sz w:val="24"/>
                <w:szCs w:val="24"/>
                <w:u w:val="single"/>
              </w:rPr>
              <w:t>.</w:t>
            </w:r>
            <w:r w:rsidR="00286548" w:rsidRPr="003D0F7E">
              <w:rPr>
                <w:rFonts w:ascii="Times New Roman" w:hAnsi="Times New Roman" w:cs="Times New Roman"/>
                <w:b/>
                <w:i/>
                <w:sz w:val="24"/>
                <w:szCs w:val="24"/>
                <w:u w:val="single"/>
                <w:lang w:val="en-US"/>
              </w:rPr>
              <w:t>ru</w:t>
            </w:r>
          </w:p>
          <w:p w:rsidR="00A83BE4" w:rsidRPr="003D0F7E" w:rsidRDefault="00A83BE4" w:rsidP="00AD08DA">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3D0F7E">
              <w:rPr>
                <w:rFonts w:ascii="Times New Roman" w:hAnsi="Times New Roman" w:cs="Times New Roman"/>
                <w:sz w:val="24"/>
                <w:szCs w:val="24"/>
              </w:rPr>
              <w:t xml:space="preserve">изаций и прошедшими регистрацию </w:t>
            </w:r>
            <w:r w:rsidR="003D0F7E" w:rsidRPr="003D0F7E">
              <w:rPr>
                <w:rFonts w:ascii="Times New Roman" w:hAnsi="Times New Roman" w:cs="Times New Roman"/>
                <w:sz w:val="24"/>
                <w:szCs w:val="24"/>
              </w:rPr>
              <w:t>на электронные площадки</w:t>
            </w:r>
            <w:r w:rsidRPr="003D0F7E">
              <w:rPr>
                <w:rFonts w:ascii="Times New Roman" w:hAnsi="Times New Roman" w:cs="Times New Roman"/>
                <w:sz w:val="24"/>
                <w:szCs w:val="24"/>
              </w:rPr>
              <w:t xml:space="preserve">. </w:t>
            </w:r>
          </w:p>
          <w:p w:rsidR="00A83BE4" w:rsidRPr="003D0F7E" w:rsidRDefault="00A83BE4" w:rsidP="00A83BE4">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3D0F7E" w:rsidRDefault="00A83BE4" w:rsidP="00DA4FA9">
            <w:pPr>
              <w:widowControl w:val="0"/>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3D0F7E" w:rsidRDefault="005D47FB" w:rsidP="00695E49">
            <w:pPr>
              <w:widowControl w:val="0"/>
              <w:spacing w:line="240" w:lineRule="auto"/>
              <w:jc w:val="center"/>
              <w:rPr>
                <w:rFonts w:ascii="Times New Roman" w:hAnsi="Times New Roman" w:cs="Times New Roman"/>
                <w:sz w:val="24"/>
                <w:szCs w:val="24"/>
              </w:rPr>
            </w:pPr>
            <w:r w:rsidRPr="003D0F7E">
              <w:rPr>
                <w:rFonts w:ascii="Times New Roman" w:hAnsi="Times New Roman" w:cs="Times New Roman"/>
                <w:sz w:val="24"/>
                <w:szCs w:val="24"/>
              </w:rPr>
              <w:t>17</w:t>
            </w:r>
          </w:p>
        </w:tc>
        <w:tc>
          <w:tcPr>
            <w:tcW w:w="2693" w:type="dxa"/>
          </w:tcPr>
          <w:p w:rsidR="000F14A6" w:rsidRPr="003D0F7E" w:rsidRDefault="000F14A6" w:rsidP="009A5C82">
            <w:pPr>
              <w:widowControl w:val="0"/>
              <w:spacing w:line="240" w:lineRule="auto"/>
              <w:rPr>
                <w:rFonts w:ascii="Times New Roman" w:hAnsi="Times New Roman" w:cs="Times New Roman"/>
                <w:sz w:val="24"/>
                <w:szCs w:val="24"/>
              </w:rPr>
            </w:pPr>
            <w:r w:rsidRPr="003D0F7E">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3D0F7E">
              <w:rPr>
                <w:rFonts w:ascii="Times New Roman" w:hAnsi="Times New Roman" w:cs="Times New Roman"/>
                <w:sz w:val="24"/>
                <w:szCs w:val="24"/>
              </w:rPr>
              <w:t>Требования к</w:t>
            </w:r>
            <w:r w:rsidRPr="003D0F7E">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3D0F7E"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3D0F7E">
              <w:rPr>
                <w:rFonts w:ascii="Times New Roman" w:hAnsi="Times New Roman" w:cs="Times New Roman"/>
                <w:i/>
                <w:sz w:val="24"/>
                <w:szCs w:val="24"/>
                <w:u w:val="single"/>
              </w:rPr>
              <w:t>Заявка на участие в электронном аукционе должна содержать:</w:t>
            </w:r>
          </w:p>
          <w:p w:rsidR="009A5C82" w:rsidRPr="003D0F7E" w:rsidRDefault="00D53DBA" w:rsidP="009A5C82">
            <w:pPr>
              <w:tabs>
                <w:tab w:val="left" w:pos="284"/>
                <w:tab w:val="left" w:pos="567"/>
                <w:tab w:val="left" w:pos="709"/>
              </w:tabs>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           </w:t>
            </w:r>
            <w:r w:rsidR="009A5C82" w:rsidRPr="003D0F7E">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3D0F7E"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3D0F7E" w:rsidRDefault="009A5C82" w:rsidP="009A5C82">
            <w:pPr>
              <w:tabs>
                <w:tab w:val="left" w:pos="4200"/>
              </w:tabs>
              <w:spacing w:line="240" w:lineRule="auto"/>
              <w:jc w:val="both"/>
              <w:rPr>
                <w:rFonts w:ascii="Times New Roman" w:hAnsi="Times New Roman" w:cs="Times New Roman"/>
                <w:i/>
                <w:sz w:val="24"/>
                <w:szCs w:val="24"/>
                <w:u w:val="single"/>
              </w:rPr>
            </w:pPr>
            <w:r w:rsidRPr="003D0F7E">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3D0F7E"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3D0F7E">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3D0F7E">
              <w:rPr>
                <w:rFonts w:ascii="Times New Roman" w:hAnsi="Times New Roman" w:cs="Times New Roman"/>
                <w:sz w:val="24"/>
                <w:szCs w:val="24"/>
              </w:rPr>
              <w:t xml:space="preserve">раздела 1.2 </w:t>
            </w:r>
            <w:r w:rsidRPr="003D0F7E">
              <w:rPr>
                <w:rFonts w:ascii="Times New Roman" w:hAnsi="Times New Roman" w:cs="Times New Roman"/>
                <w:sz w:val="24"/>
                <w:szCs w:val="24"/>
              </w:rPr>
              <w:t xml:space="preserve">настоящей документации об электронном аукционе. Электронные документы и иная информация в электронной форме должны быть подписаны </w:t>
            </w:r>
            <w:r w:rsidRPr="003D0F7E">
              <w:rPr>
                <w:rFonts w:ascii="Times New Roman" w:hAnsi="Times New Roman" w:cs="Times New Roman"/>
                <w:sz w:val="24"/>
                <w:szCs w:val="24"/>
              </w:rPr>
              <w:lastRenderedPageBreak/>
              <w:t>усиленной неквалифицированной электронной подписью лица, уполномоченного действовать от имени участника</w:t>
            </w:r>
            <w:r w:rsidR="002840C0" w:rsidRPr="003D0F7E">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D53DBA" w:rsidTr="00A449F5">
        <w:tc>
          <w:tcPr>
            <w:tcW w:w="704" w:type="dxa"/>
            <w:shd w:val="clear" w:color="auto" w:fill="auto"/>
          </w:tcPr>
          <w:p w:rsidR="0018432A" w:rsidRPr="00D968B7" w:rsidRDefault="005D47FB" w:rsidP="00695E49">
            <w:pPr>
              <w:widowControl w:val="0"/>
              <w:spacing w:line="240" w:lineRule="auto"/>
              <w:jc w:val="center"/>
              <w:rPr>
                <w:rFonts w:ascii="Times New Roman" w:hAnsi="Times New Roman" w:cs="Times New Roman"/>
                <w:sz w:val="24"/>
                <w:szCs w:val="24"/>
              </w:rPr>
            </w:pPr>
            <w:r w:rsidRPr="00D968B7">
              <w:rPr>
                <w:rFonts w:ascii="Times New Roman" w:hAnsi="Times New Roman" w:cs="Times New Roman"/>
                <w:sz w:val="24"/>
                <w:szCs w:val="24"/>
              </w:rPr>
              <w:t>19</w:t>
            </w:r>
          </w:p>
        </w:tc>
        <w:tc>
          <w:tcPr>
            <w:tcW w:w="2693" w:type="dxa"/>
            <w:shd w:val="clear" w:color="auto" w:fill="auto"/>
          </w:tcPr>
          <w:p w:rsidR="0018432A" w:rsidRPr="00D968B7" w:rsidRDefault="0018432A" w:rsidP="00AD424C">
            <w:pPr>
              <w:widowControl w:val="0"/>
              <w:spacing w:line="240" w:lineRule="auto"/>
              <w:rPr>
                <w:rFonts w:ascii="Times New Roman" w:hAnsi="Times New Roman" w:cs="Times New Roman"/>
                <w:sz w:val="24"/>
                <w:szCs w:val="24"/>
              </w:rPr>
            </w:pPr>
            <w:r w:rsidRPr="00D968B7">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D968B7" w:rsidRDefault="00A83BE4" w:rsidP="00A83BE4">
            <w:pPr>
              <w:tabs>
                <w:tab w:val="left" w:pos="4200"/>
              </w:tabs>
              <w:spacing w:line="240" w:lineRule="auto"/>
              <w:jc w:val="both"/>
              <w:rPr>
                <w:rFonts w:ascii="Times New Roman" w:hAnsi="Times New Roman" w:cs="Times New Roman"/>
                <w:sz w:val="24"/>
                <w:szCs w:val="24"/>
                <w:u w:val="single"/>
              </w:rPr>
            </w:pPr>
            <w:r w:rsidRPr="00D968B7">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D968B7" w:rsidRDefault="00A83BE4" w:rsidP="00D32198">
            <w:pPr>
              <w:widowControl w:val="0"/>
              <w:spacing w:line="240" w:lineRule="auto"/>
              <w:jc w:val="both"/>
              <w:rPr>
                <w:rFonts w:ascii="Times New Roman" w:hAnsi="Times New Roman" w:cs="Times New Roman"/>
                <w:sz w:val="24"/>
                <w:szCs w:val="24"/>
              </w:rPr>
            </w:pPr>
            <w:r w:rsidRPr="00D968B7">
              <w:rPr>
                <w:rFonts w:ascii="Times New Roman" w:hAnsi="Times New Roman" w:cs="Times New Roman"/>
                <w:sz w:val="24"/>
                <w:szCs w:val="24"/>
              </w:rPr>
              <w:t>Размер обеспечения заявки на уча</w:t>
            </w:r>
            <w:r w:rsidR="009C07BA" w:rsidRPr="00D968B7">
              <w:rPr>
                <w:rFonts w:ascii="Times New Roman" w:hAnsi="Times New Roman" w:cs="Times New Roman"/>
                <w:sz w:val="24"/>
                <w:szCs w:val="24"/>
              </w:rPr>
              <w:t xml:space="preserve">стие в электронном аукционе - </w:t>
            </w:r>
            <w:r w:rsidR="00D32198" w:rsidRPr="00D968B7">
              <w:rPr>
                <w:rFonts w:ascii="Times New Roman" w:hAnsi="Times New Roman" w:cs="Times New Roman"/>
                <w:b/>
                <w:sz w:val="24"/>
                <w:szCs w:val="24"/>
              </w:rPr>
              <w:t>2</w:t>
            </w:r>
            <w:r w:rsidRPr="00D968B7">
              <w:rPr>
                <w:rFonts w:ascii="Times New Roman" w:hAnsi="Times New Roman" w:cs="Times New Roman"/>
                <w:b/>
                <w:sz w:val="24"/>
                <w:szCs w:val="24"/>
              </w:rPr>
              <w:t>%</w:t>
            </w:r>
            <w:r w:rsidRPr="00D968B7">
              <w:rPr>
                <w:rFonts w:ascii="Times New Roman" w:hAnsi="Times New Roman" w:cs="Times New Roman"/>
                <w:sz w:val="24"/>
                <w:szCs w:val="24"/>
              </w:rPr>
              <w:t xml:space="preserve">, что составляет </w:t>
            </w:r>
            <w:r w:rsidR="002E72C6">
              <w:rPr>
                <w:rFonts w:ascii="Times New Roman" w:hAnsi="Times New Roman" w:cs="Times New Roman"/>
                <w:b/>
                <w:sz w:val="24"/>
                <w:szCs w:val="24"/>
              </w:rPr>
              <w:t xml:space="preserve">1 597 426 (один миллион пятьсот девяносто семь тысяч четыреста двадцать шесть рублей </w:t>
            </w:r>
            <w:r w:rsidR="00D32198" w:rsidRPr="00D968B7">
              <w:rPr>
                <w:rFonts w:ascii="Times New Roman" w:hAnsi="Times New Roman" w:cs="Times New Roman"/>
                <w:b/>
                <w:sz w:val="24"/>
                <w:szCs w:val="24"/>
              </w:rPr>
              <w:t xml:space="preserve">45 </w:t>
            </w:r>
            <w:r w:rsidR="002E72C6">
              <w:rPr>
                <w:rFonts w:ascii="Times New Roman" w:hAnsi="Times New Roman" w:cs="Times New Roman"/>
                <w:b/>
                <w:sz w:val="24"/>
                <w:szCs w:val="24"/>
              </w:rPr>
              <w:t>копеек)</w:t>
            </w:r>
            <w:r w:rsidRPr="00D968B7">
              <w:rPr>
                <w:rFonts w:ascii="Times New Roman" w:hAnsi="Times New Roman" w:cs="Times New Roman"/>
                <w:b/>
                <w:sz w:val="24"/>
                <w:szCs w:val="24"/>
              </w:rPr>
              <w:t>.</w:t>
            </w:r>
          </w:p>
        </w:tc>
      </w:tr>
      <w:tr w:rsidR="0018432A" w:rsidRPr="00A449F5" w:rsidTr="00A449F5">
        <w:tc>
          <w:tcPr>
            <w:tcW w:w="704" w:type="dxa"/>
            <w:shd w:val="clear" w:color="auto" w:fill="auto"/>
          </w:tcPr>
          <w:p w:rsidR="0018432A" w:rsidRPr="0089385D" w:rsidRDefault="005D47FB" w:rsidP="00695E49">
            <w:pPr>
              <w:widowControl w:val="0"/>
              <w:spacing w:line="240" w:lineRule="auto"/>
              <w:jc w:val="center"/>
              <w:rPr>
                <w:rFonts w:ascii="Times New Roman" w:hAnsi="Times New Roman" w:cs="Times New Roman"/>
                <w:sz w:val="24"/>
                <w:szCs w:val="24"/>
              </w:rPr>
            </w:pPr>
            <w:r w:rsidRPr="0089385D">
              <w:rPr>
                <w:rFonts w:ascii="Times New Roman" w:hAnsi="Times New Roman" w:cs="Times New Roman"/>
                <w:sz w:val="24"/>
                <w:szCs w:val="24"/>
              </w:rPr>
              <w:t>20</w:t>
            </w:r>
          </w:p>
        </w:tc>
        <w:tc>
          <w:tcPr>
            <w:tcW w:w="2693" w:type="dxa"/>
            <w:shd w:val="clear" w:color="auto" w:fill="auto"/>
          </w:tcPr>
          <w:p w:rsidR="0018432A" w:rsidRPr="0089385D" w:rsidRDefault="00163B86" w:rsidP="00786FA6">
            <w:pPr>
              <w:widowControl w:val="0"/>
              <w:spacing w:line="240" w:lineRule="auto"/>
              <w:rPr>
                <w:rFonts w:ascii="Times New Roman" w:hAnsi="Times New Roman" w:cs="Times New Roman"/>
                <w:sz w:val="24"/>
                <w:szCs w:val="24"/>
              </w:rPr>
            </w:pPr>
            <w:r w:rsidRPr="0089385D">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A449F5" w:rsidRDefault="00313F11" w:rsidP="00DD3015">
            <w:pPr>
              <w:widowControl w:val="0"/>
              <w:spacing w:line="240" w:lineRule="auto"/>
              <w:jc w:val="both"/>
              <w:rPr>
                <w:rFonts w:ascii="Times New Roman" w:hAnsi="Times New Roman" w:cs="Times New Roman"/>
                <w:sz w:val="24"/>
                <w:szCs w:val="24"/>
              </w:rPr>
            </w:pPr>
            <w:r w:rsidRPr="0089385D">
              <w:rPr>
                <w:rFonts w:ascii="Times New Roman" w:hAnsi="Times New Roman" w:cs="Times New Roman"/>
                <w:sz w:val="24"/>
                <w:szCs w:val="24"/>
              </w:rPr>
              <w:t>Размер обесп</w:t>
            </w:r>
            <w:r w:rsidR="009C07BA" w:rsidRPr="0089385D">
              <w:rPr>
                <w:rFonts w:ascii="Times New Roman" w:hAnsi="Times New Roman" w:cs="Times New Roman"/>
                <w:sz w:val="24"/>
                <w:szCs w:val="24"/>
              </w:rPr>
              <w:t xml:space="preserve">ечения исполнения договора - </w:t>
            </w:r>
            <w:r w:rsidR="00DA59DF" w:rsidRPr="0089385D">
              <w:rPr>
                <w:rFonts w:ascii="Times New Roman" w:hAnsi="Times New Roman" w:cs="Times New Roman"/>
                <w:b/>
                <w:sz w:val="24"/>
                <w:szCs w:val="24"/>
              </w:rPr>
              <w:t>30</w:t>
            </w:r>
            <w:r w:rsidRPr="0089385D">
              <w:rPr>
                <w:rFonts w:ascii="Times New Roman" w:hAnsi="Times New Roman" w:cs="Times New Roman"/>
                <w:b/>
                <w:sz w:val="24"/>
                <w:szCs w:val="24"/>
              </w:rPr>
              <w:t>%</w:t>
            </w:r>
            <w:r w:rsidRPr="0089385D">
              <w:rPr>
                <w:rFonts w:ascii="Times New Roman" w:hAnsi="Times New Roman" w:cs="Times New Roman"/>
                <w:sz w:val="24"/>
                <w:szCs w:val="24"/>
              </w:rPr>
              <w:t xml:space="preserve"> от начальной (максимальной) цены договора, что составляет </w:t>
            </w:r>
            <w:r w:rsidR="00DD3015" w:rsidRPr="0089385D">
              <w:rPr>
                <w:rFonts w:ascii="Times New Roman" w:hAnsi="Times New Roman" w:cs="Times New Roman"/>
                <w:b/>
                <w:sz w:val="24"/>
                <w:szCs w:val="24"/>
              </w:rPr>
              <w:t>23 961 396 (двадцать три миллиона девятьсот шестьдесят одна тысяча триста девяносто шесть рублей 68 копеек)</w:t>
            </w:r>
            <w:r w:rsidRPr="0089385D">
              <w:rPr>
                <w:rFonts w:ascii="Times New Roman" w:hAnsi="Times New Roman" w:cs="Times New Roman"/>
                <w:b/>
                <w:sz w:val="24"/>
                <w:szCs w:val="24"/>
              </w:rPr>
              <w:t>.</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порядок и способы 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A0551F">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A0551F">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Возможность Заказчика изменить </w:t>
            </w:r>
            <w:r w:rsidRPr="00A449F5">
              <w:rPr>
                <w:rFonts w:ascii="Times New Roman" w:hAnsi="Times New Roman" w:cs="Times New Roman"/>
                <w:sz w:val="24"/>
                <w:szCs w:val="24"/>
              </w:rPr>
              <w:lastRenderedPageBreak/>
              <w:t>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Цена договора может быть увеличена по соглашению сторон в ходе его исполнения, но не более чем на 10 % </w:t>
            </w:r>
            <w:r w:rsidRPr="00A449F5">
              <w:rPr>
                <w:rFonts w:ascii="Times New Roman" w:hAnsi="Times New Roman" w:cs="Times New Roman"/>
                <w:sz w:val="24"/>
                <w:szCs w:val="24"/>
              </w:rPr>
              <w:lastRenderedPageBreak/>
              <w:t xml:space="preserve">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Pr="000827D7"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A0551F" w:rsidRDefault="00A0551F" w:rsidP="00D36CE9">
      <w:pPr>
        <w:widowControl w:val="0"/>
        <w:autoSpaceDE w:val="0"/>
        <w:autoSpaceDN w:val="0"/>
        <w:adjustRightInd w:val="0"/>
        <w:spacing w:after="0" w:line="240" w:lineRule="auto"/>
        <w:outlineLvl w:val="2"/>
        <w:rPr>
          <w:rFonts w:ascii="Times New Roman" w:hAnsi="Times New Roman" w:cs="Times New Roman"/>
          <w:sz w:val="24"/>
          <w:szCs w:val="24"/>
        </w:rPr>
      </w:pPr>
      <w:bookmarkStart w:id="0" w:name="Par235"/>
      <w:bookmarkStart w:id="1" w:name="Par244"/>
      <w:bookmarkEnd w:id="0"/>
      <w:bookmarkEnd w:id="1"/>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177913">
            <w:pPr>
              <w:spacing w:line="240" w:lineRule="auto"/>
              <w:jc w:val="right"/>
              <w:rPr>
                <w:sz w:val="24"/>
                <w:szCs w:val="24"/>
              </w:rPr>
            </w:pPr>
            <w:r>
              <w:rPr>
                <w:sz w:val="24"/>
                <w:szCs w:val="24"/>
              </w:rPr>
              <w:t>Приложение № 1</w:t>
            </w:r>
          </w:p>
          <w:p w:rsidR="00F82333" w:rsidRDefault="00F82333" w:rsidP="00F82333">
            <w:pPr>
              <w:spacing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A0551F">
        <w:tc>
          <w:tcPr>
            <w:tcW w:w="4365" w:type="dxa"/>
          </w:tcPr>
          <w:p w:rsidR="00E84E5A" w:rsidRDefault="00E84E5A" w:rsidP="00177913">
            <w:pPr>
              <w:pStyle w:val="a3"/>
              <w:spacing w:line="240" w:lineRule="auto"/>
              <w:ind w:left="0"/>
              <w:jc w:val="both"/>
            </w:pPr>
          </w:p>
        </w:tc>
        <w:tc>
          <w:tcPr>
            <w:tcW w:w="4498"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 xml:space="preserve">Юридический, фактический, </w:t>
            </w:r>
            <w:r w:rsidRPr="009B4950">
              <w:rPr>
                <w:sz w:val="20"/>
              </w:rPr>
              <w:lastRenderedPageBreak/>
              <w:t>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lastRenderedPageBreak/>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C20B86" w:rsidRDefault="00C20B86" w:rsidP="007D6E5E">
      <w:pPr>
        <w:pStyle w:val="ConsPlusNormal"/>
        <w:ind w:firstLine="709"/>
        <w:jc w:val="center"/>
        <w:rPr>
          <w:b/>
        </w:rPr>
      </w:pPr>
    </w:p>
    <w:p w:rsidR="002D75ED" w:rsidRPr="00C20B86" w:rsidRDefault="00333F71" w:rsidP="007D6E5E">
      <w:pPr>
        <w:pStyle w:val="ConsPlusNormal"/>
        <w:ind w:firstLine="709"/>
        <w:jc w:val="center"/>
        <w:rPr>
          <w:b/>
        </w:rPr>
      </w:pPr>
      <w:r w:rsidRPr="004226FA">
        <w:rPr>
          <w:b/>
        </w:rPr>
        <w:t xml:space="preserve">График </w:t>
      </w:r>
      <w:r w:rsidR="00F662C5">
        <w:rPr>
          <w:b/>
        </w:rPr>
        <w:t>производства</w:t>
      </w:r>
      <w:r w:rsidRPr="004226FA">
        <w:rPr>
          <w:b/>
        </w:rPr>
        <w:t xml:space="preserve"> работ</w:t>
      </w:r>
      <w:r w:rsidR="00C20B86" w:rsidRPr="00C20B86">
        <w:rPr>
          <w:b/>
        </w:rPr>
        <w:t xml:space="preserve"> </w:t>
      </w:r>
      <w:r w:rsidR="00C20B86">
        <w:rPr>
          <w:b/>
        </w:rPr>
        <w:t>по объектам подлежащих капитальному ремонту общедомового имущества</w:t>
      </w:r>
    </w:p>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fldChar w:fldCharType="begin"/>
      </w:r>
      <w:r w:rsidRPr="00BC7391">
        <w:rPr>
          <w:rFonts w:ascii="Times New Roman" w:eastAsia="Times New Roman" w:hAnsi="Times New Roman" w:cs="Times New Roman"/>
          <w:b/>
          <w:bCs/>
          <w:sz w:val="16"/>
          <w:szCs w:val="16"/>
          <w:lang w:eastAsia="ru-RU"/>
        </w:rPr>
        <w:instrText xml:space="preserve"> LINK </w:instrText>
      </w:r>
      <w:r w:rsidR="0089385D">
        <w:rPr>
          <w:rFonts w:ascii="Times New Roman" w:eastAsia="Times New Roman" w:hAnsi="Times New Roman" w:cs="Times New Roman"/>
          <w:b/>
          <w:bCs/>
          <w:sz w:val="16"/>
          <w:szCs w:val="16"/>
          <w:lang w:eastAsia="ru-RU"/>
        </w:rPr>
        <w:instrText xml:space="preserve">Excel.Sheet.12 "C:\\Users\\user23\\Desktop\\АУКЦИОНЫ по 615\\АУКЦИОН на лифты СМР\\График к договору последний вариант от германович (согласован Батуриным).xlsx" Лист1!R1:R1048576 </w:instrText>
      </w:r>
      <w:r w:rsidRPr="00BC7391">
        <w:rPr>
          <w:rFonts w:ascii="Times New Roman" w:eastAsia="Times New Roman" w:hAnsi="Times New Roman" w:cs="Times New Roman"/>
          <w:b/>
          <w:bCs/>
          <w:sz w:val="16"/>
          <w:szCs w:val="16"/>
          <w:lang w:eastAsia="ru-RU"/>
        </w:rPr>
        <w:instrText xml:space="preserve">\a \f 4 \h  \* MERGEFORMAT </w:instrText>
      </w:r>
      <w:r w:rsidRPr="00BC7391">
        <w:rPr>
          <w:rFonts w:ascii="Times New Roman" w:eastAsia="Times New Roman" w:hAnsi="Times New Roman" w:cs="Times New Roman"/>
          <w:b/>
          <w:bCs/>
          <w:sz w:val="16"/>
          <w:szCs w:val="16"/>
          <w:lang w:eastAsia="ru-RU"/>
        </w:rPr>
        <w:fldChar w:fldCharType="separate"/>
      </w:r>
    </w:p>
    <w:tbl>
      <w:tblPr>
        <w:tblW w:w="22625" w:type="dxa"/>
        <w:tblLayout w:type="fixed"/>
        <w:tblLook w:val="04A0" w:firstRow="1" w:lastRow="0" w:firstColumn="1" w:lastColumn="0" w:noHBand="0" w:noVBand="1"/>
      </w:tblPr>
      <w:tblGrid>
        <w:gridCol w:w="426"/>
        <w:gridCol w:w="1311"/>
        <w:gridCol w:w="1807"/>
        <w:gridCol w:w="1029"/>
        <w:gridCol w:w="722"/>
        <w:gridCol w:w="1368"/>
        <w:gridCol w:w="1205"/>
        <w:gridCol w:w="259"/>
        <w:gridCol w:w="259"/>
        <w:gridCol w:w="259"/>
        <w:gridCol w:w="259"/>
        <w:gridCol w:w="259"/>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120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7391" w:rsidRPr="00BC7391" w:rsidTr="00DA59DF">
        <w:trPr>
          <w:trHeight w:val="420"/>
        </w:trPr>
        <w:tc>
          <w:tcPr>
            <w:tcW w:w="42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nil"/>
              <w:right w:val="nil"/>
            </w:tcBorders>
            <w:shd w:val="clear" w:color="auto" w:fill="auto"/>
            <w:noWrap/>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02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722"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68"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49"/>
        </w:trPr>
        <w:tc>
          <w:tcPr>
            <w:tcW w:w="426" w:type="dxa"/>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w:t>
            </w:r>
          </w:p>
        </w:tc>
        <w:tc>
          <w:tcPr>
            <w:tcW w:w="1311" w:type="dxa"/>
            <w:vMerge w:val="restart"/>
            <w:tcBorders>
              <w:top w:val="single" w:sz="8" w:space="0" w:color="auto"/>
              <w:left w:val="nil"/>
              <w:bottom w:val="single" w:sz="8" w:space="0" w:color="000000"/>
              <w:right w:val="single" w:sz="8" w:space="0" w:color="auto"/>
            </w:tcBorders>
            <w:shd w:val="clear" w:color="000000" w:fill="E4DFEC"/>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Наименование объекта</w:t>
            </w:r>
          </w:p>
        </w:tc>
        <w:tc>
          <w:tcPr>
            <w:tcW w:w="1807" w:type="dxa"/>
            <w:vMerge w:val="restart"/>
            <w:tcBorders>
              <w:top w:val="single" w:sz="8" w:space="0" w:color="auto"/>
              <w:left w:val="nil"/>
              <w:bottom w:val="single" w:sz="8" w:space="0" w:color="000000"/>
              <w:right w:val="single" w:sz="8" w:space="0" w:color="auto"/>
            </w:tcBorders>
            <w:shd w:val="clear" w:color="000000" w:fill="E4DFEC"/>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Вид работ</w:t>
            </w:r>
          </w:p>
        </w:tc>
        <w:tc>
          <w:tcPr>
            <w:tcW w:w="1029" w:type="dxa"/>
            <w:vMerge w:val="restart"/>
            <w:tcBorders>
              <w:top w:val="single" w:sz="8" w:space="0" w:color="auto"/>
              <w:left w:val="nil"/>
              <w:bottom w:val="single" w:sz="8" w:space="0" w:color="000000"/>
              <w:right w:val="nil"/>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Ед. измерения</w:t>
            </w:r>
          </w:p>
        </w:tc>
        <w:tc>
          <w:tcPr>
            <w:tcW w:w="722"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Объем работ</w:t>
            </w:r>
          </w:p>
        </w:tc>
        <w:tc>
          <w:tcPr>
            <w:tcW w:w="1368" w:type="dxa"/>
            <w:vMerge w:val="restart"/>
            <w:tcBorders>
              <w:top w:val="single" w:sz="8" w:space="0" w:color="auto"/>
              <w:left w:val="nil"/>
              <w:bottom w:val="single" w:sz="8" w:space="0" w:color="000000"/>
              <w:right w:val="nil"/>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Дата начала работ</w:t>
            </w:r>
          </w:p>
        </w:tc>
        <w:tc>
          <w:tcPr>
            <w:tcW w:w="1205"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Стоимость работ (руб.)</w:t>
            </w:r>
          </w:p>
        </w:tc>
        <w:tc>
          <w:tcPr>
            <w:tcW w:w="6235" w:type="dxa"/>
            <w:gridSpan w:val="24"/>
            <w:tcBorders>
              <w:top w:val="single" w:sz="8" w:space="0" w:color="auto"/>
              <w:left w:val="nil"/>
              <w:bottom w:val="single" w:sz="4" w:space="0" w:color="auto"/>
              <w:right w:val="single" w:sz="4" w:space="0" w:color="auto"/>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Календарные дни</w:t>
            </w:r>
          </w:p>
        </w:tc>
        <w:tc>
          <w:tcPr>
            <w:tcW w:w="1206" w:type="dxa"/>
            <w:vMerge w:val="restart"/>
            <w:tcBorders>
              <w:top w:val="single" w:sz="8" w:space="0" w:color="auto"/>
              <w:left w:val="single" w:sz="8" w:space="0" w:color="auto"/>
              <w:bottom w:val="single" w:sz="4" w:space="0" w:color="auto"/>
              <w:right w:val="single" w:sz="8" w:space="0" w:color="auto"/>
            </w:tcBorders>
            <w:shd w:val="clear" w:color="000000" w:fill="E4DFEC"/>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Дата окончания работ</w:t>
            </w: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49"/>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single" w:sz="8" w:space="0" w:color="auto"/>
              <w:left w:val="nil"/>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vMerge/>
            <w:tcBorders>
              <w:top w:val="single" w:sz="8" w:space="0" w:color="auto"/>
              <w:left w:val="nil"/>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029" w:type="dxa"/>
            <w:vMerge/>
            <w:tcBorders>
              <w:top w:val="single" w:sz="8" w:space="0" w:color="auto"/>
              <w:left w:val="nil"/>
              <w:bottom w:val="single" w:sz="8" w:space="0" w:color="000000"/>
              <w:right w:val="nil"/>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722" w:type="dxa"/>
            <w:vMerge/>
            <w:tcBorders>
              <w:top w:val="single" w:sz="8" w:space="0" w:color="auto"/>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68" w:type="dxa"/>
            <w:vMerge/>
            <w:tcBorders>
              <w:top w:val="single" w:sz="8" w:space="0" w:color="auto"/>
              <w:left w:val="nil"/>
              <w:bottom w:val="single" w:sz="8" w:space="0" w:color="000000"/>
              <w:right w:val="nil"/>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777"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1-15</w:t>
            </w:r>
          </w:p>
        </w:tc>
        <w:tc>
          <w:tcPr>
            <w:tcW w:w="778"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16-30</w:t>
            </w:r>
          </w:p>
        </w:tc>
        <w:tc>
          <w:tcPr>
            <w:tcW w:w="780"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31-45</w:t>
            </w:r>
          </w:p>
        </w:tc>
        <w:tc>
          <w:tcPr>
            <w:tcW w:w="780"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46-60</w:t>
            </w:r>
          </w:p>
        </w:tc>
        <w:tc>
          <w:tcPr>
            <w:tcW w:w="780"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61-75</w:t>
            </w:r>
          </w:p>
        </w:tc>
        <w:tc>
          <w:tcPr>
            <w:tcW w:w="780"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76-90</w:t>
            </w:r>
          </w:p>
        </w:tc>
        <w:tc>
          <w:tcPr>
            <w:tcW w:w="780" w:type="dxa"/>
            <w:gridSpan w:val="3"/>
            <w:tcBorders>
              <w:top w:val="single" w:sz="4" w:space="0" w:color="auto"/>
              <w:left w:val="nil"/>
              <w:bottom w:val="nil"/>
              <w:right w:val="single" w:sz="4" w:space="0" w:color="000000"/>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91-105</w:t>
            </w:r>
          </w:p>
        </w:tc>
        <w:tc>
          <w:tcPr>
            <w:tcW w:w="780" w:type="dxa"/>
            <w:gridSpan w:val="3"/>
            <w:tcBorders>
              <w:top w:val="single" w:sz="4" w:space="0" w:color="auto"/>
              <w:left w:val="nil"/>
              <w:bottom w:val="nil"/>
              <w:right w:val="single" w:sz="4" w:space="0" w:color="auto"/>
            </w:tcBorders>
            <w:shd w:val="clear" w:color="000000" w:fill="FFFF00"/>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106-120</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Кирова, 6</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single" w:sz="8" w:space="0" w:color="auto"/>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120 календарный день с даты начала работ, не позднее 20.12.2017</w:t>
            </w: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61 календарный день </w:t>
            </w:r>
            <w:r w:rsidRPr="00BC7391">
              <w:rPr>
                <w:rFonts w:ascii="Times New Roman" w:eastAsia="Times New Roman" w:hAnsi="Times New Roman" w:cs="Times New Roman"/>
                <w:b/>
                <w:bCs/>
                <w:sz w:val="16"/>
                <w:szCs w:val="16"/>
                <w:lang w:eastAsia="ru-RU"/>
              </w:rPr>
              <w:lastRenderedPageBreak/>
              <w:t>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1212"/>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Красная Пресня, 16</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Красная Пресня, 39</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День следующий за днем подписания акта открытия работ на объекте. (Не </w:t>
            </w:r>
            <w:r w:rsidRPr="00BC7391">
              <w:rPr>
                <w:rFonts w:ascii="Times New Roman" w:eastAsia="Times New Roman" w:hAnsi="Times New Roman" w:cs="Times New Roman"/>
                <w:b/>
                <w:bCs/>
                <w:sz w:val="16"/>
                <w:szCs w:val="16"/>
                <w:lang w:eastAsia="ru-RU"/>
              </w:rPr>
              <w:lastRenderedPageBreak/>
              <w:t>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Красная Пресня, 43</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5</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Октябрьская, 24</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46 календарный день следующий за днем </w:t>
            </w:r>
            <w:r w:rsidRPr="00BC7391">
              <w:rPr>
                <w:rFonts w:ascii="Times New Roman" w:eastAsia="Times New Roman" w:hAnsi="Times New Roman" w:cs="Times New Roman"/>
                <w:b/>
                <w:bCs/>
                <w:sz w:val="16"/>
                <w:szCs w:val="16"/>
                <w:lang w:eastAsia="ru-RU"/>
              </w:rPr>
              <w:lastRenderedPageBreak/>
              <w:t>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single" w:sz="8" w:space="0" w:color="auto"/>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Спортивная, 6</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val="restart"/>
            <w:tcBorders>
              <w:top w:val="nil"/>
              <w:left w:val="single" w:sz="8" w:space="0" w:color="auto"/>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120 календарный день с даты начала работ, не позднее 20.12.2017</w:t>
            </w: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7</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Спортивная, 8</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Спортивная, 10</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31 календарный день следующий за днем </w:t>
            </w:r>
            <w:r w:rsidRPr="00BC7391">
              <w:rPr>
                <w:rFonts w:ascii="Times New Roman" w:eastAsia="Times New Roman" w:hAnsi="Times New Roman" w:cs="Times New Roman"/>
                <w:b/>
                <w:bCs/>
                <w:sz w:val="16"/>
                <w:szCs w:val="16"/>
                <w:lang w:eastAsia="ru-RU"/>
              </w:rPr>
              <w:lastRenderedPageBreak/>
              <w:t>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Ремонтно-строительные </w:t>
            </w:r>
            <w:r w:rsidRPr="00BC7391">
              <w:rPr>
                <w:rFonts w:ascii="Times New Roman" w:eastAsia="Times New Roman" w:hAnsi="Times New Roman" w:cs="Times New Roman"/>
                <w:b/>
                <w:bCs/>
                <w:sz w:val="16"/>
                <w:szCs w:val="16"/>
                <w:lang w:eastAsia="ru-RU"/>
              </w:rPr>
              <w:lastRenderedPageBreak/>
              <w:t>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9</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Спортивная, 16</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10</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Спортивная, 18</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61 календарный день </w:t>
            </w:r>
            <w:r w:rsidRPr="00BC7391">
              <w:rPr>
                <w:rFonts w:ascii="Times New Roman" w:eastAsia="Times New Roman" w:hAnsi="Times New Roman" w:cs="Times New Roman"/>
                <w:b/>
                <w:bCs/>
                <w:sz w:val="16"/>
                <w:szCs w:val="16"/>
                <w:lang w:eastAsia="ru-RU"/>
              </w:rPr>
              <w:lastRenderedPageBreak/>
              <w:t>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4" w:space="0" w:color="auto"/>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Школьная, 17</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День следующий за днем подписания акта открытия работ на объекте. (Не позднее 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120 календарный день с даты начала работ, не позднее 20.12.2017</w:t>
            </w: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638"/>
        </w:trPr>
        <w:tc>
          <w:tcPr>
            <w:tcW w:w="4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12</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МКД по адресу: г. Тында, ул. Школьная, 23</w:t>
            </w: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Поставка лифтового оборудования (Лифт пассажирский)</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xml:space="preserve">День следующий за днем подписания акта открытия работ на объекте. (Не позднее </w:t>
            </w:r>
            <w:r w:rsidRPr="00BC7391">
              <w:rPr>
                <w:rFonts w:ascii="Times New Roman" w:eastAsia="Times New Roman" w:hAnsi="Times New Roman" w:cs="Times New Roman"/>
                <w:b/>
                <w:bCs/>
                <w:sz w:val="16"/>
                <w:szCs w:val="16"/>
                <w:lang w:eastAsia="ru-RU"/>
              </w:rPr>
              <w:lastRenderedPageBreak/>
              <w:t>21.08.2017)</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lastRenderedPageBreak/>
              <w:t>1 589 668,00</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Монтаж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шт</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 календарный день следующий за днем подписания акта открытия работ на объекте</w:t>
            </w:r>
          </w:p>
        </w:tc>
        <w:tc>
          <w:tcPr>
            <w:tcW w:w="1205"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Ремонтно-строительные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87 541,00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Демонтажные работы</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311 490,00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95"/>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Электрооборудование и электроосвещение</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Система</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46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113 346,00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4"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Диспетчеризация лифтового оборудования</w:t>
            </w:r>
          </w:p>
        </w:tc>
        <w:tc>
          <w:tcPr>
            <w:tcW w:w="1029"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4"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61 календарный день следующий за днем подписания акта открытия работ на объекте</w:t>
            </w:r>
          </w:p>
        </w:tc>
        <w:tc>
          <w:tcPr>
            <w:tcW w:w="1205" w:type="dxa"/>
            <w:tcBorders>
              <w:top w:val="nil"/>
              <w:left w:val="nil"/>
              <w:bottom w:val="single" w:sz="8" w:space="0" w:color="auto"/>
              <w:right w:val="single" w:sz="8" w:space="0" w:color="auto"/>
            </w:tcBorders>
            <w:shd w:val="clear" w:color="000000" w:fill="FFFFFF"/>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25 655,00</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4"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r w:rsidR="00BC7391" w:rsidRPr="00BC7391" w:rsidTr="00DA59DF">
        <w:trPr>
          <w:trHeight w:val="420"/>
        </w:trPr>
        <w:tc>
          <w:tcPr>
            <w:tcW w:w="42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311"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807"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Пусконаладочные работы</w:t>
            </w:r>
          </w:p>
        </w:tc>
        <w:tc>
          <w:tcPr>
            <w:tcW w:w="1029" w:type="dxa"/>
            <w:tcBorders>
              <w:top w:val="nil"/>
              <w:left w:val="nil"/>
              <w:bottom w:val="single" w:sz="8" w:space="0" w:color="auto"/>
              <w:right w:val="nil"/>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Комплекс</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1</w:t>
            </w:r>
          </w:p>
        </w:tc>
        <w:tc>
          <w:tcPr>
            <w:tcW w:w="1368"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1205" w:type="dxa"/>
            <w:tcBorders>
              <w:top w:val="nil"/>
              <w:left w:val="nil"/>
              <w:bottom w:val="single" w:sz="8" w:space="0" w:color="auto"/>
              <w:right w:val="single" w:sz="8" w:space="0" w:color="auto"/>
            </w:tcBorders>
            <w:shd w:val="clear" w:color="auto" w:fill="auto"/>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281 084,00</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95B3D7"/>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single" w:sz="4" w:space="0" w:color="auto"/>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260" w:type="dxa"/>
            <w:tcBorders>
              <w:top w:val="nil"/>
              <w:left w:val="nil"/>
              <w:bottom w:val="single" w:sz="8" w:space="0" w:color="auto"/>
              <w:right w:val="nil"/>
            </w:tcBorders>
            <w:shd w:val="clear" w:color="000000" w:fill="8DB4E2"/>
            <w:noWrap/>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t> </w:t>
            </w:r>
          </w:p>
        </w:tc>
        <w:tc>
          <w:tcPr>
            <w:tcW w:w="1206" w:type="dxa"/>
            <w:vMerge/>
            <w:tcBorders>
              <w:top w:val="nil"/>
              <w:left w:val="single" w:sz="8" w:space="0" w:color="auto"/>
              <w:bottom w:val="single" w:sz="8" w:space="0" w:color="000000"/>
              <w:right w:val="single" w:sz="8" w:space="0" w:color="auto"/>
            </w:tcBorders>
            <w:vAlign w:val="center"/>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p>
        </w:tc>
      </w:tr>
    </w:tbl>
    <w:p w:rsidR="00BC7391" w:rsidRPr="00BC7391" w:rsidRDefault="00BC7391" w:rsidP="00BC7391">
      <w:pPr>
        <w:spacing w:after="0" w:line="240" w:lineRule="auto"/>
        <w:jc w:val="center"/>
        <w:rPr>
          <w:rFonts w:ascii="Times New Roman" w:eastAsia="Times New Roman" w:hAnsi="Times New Roman" w:cs="Times New Roman"/>
          <w:b/>
          <w:bCs/>
          <w:sz w:val="16"/>
          <w:szCs w:val="16"/>
          <w:lang w:eastAsia="ru-RU"/>
        </w:rPr>
      </w:pPr>
      <w:r w:rsidRPr="00BC7391">
        <w:rPr>
          <w:rFonts w:ascii="Times New Roman" w:eastAsia="Times New Roman" w:hAnsi="Times New Roman" w:cs="Times New Roman"/>
          <w:b/>
          <w:bCs/>
          <w:sz w:val="16"/>
          <w:szCs w:val="16"/>
          <w:lang w:eastAsia="ru-RU"/>
        </w:rPr>
        <w:fldChar w:fldCharType="end"/>
      </w:r>
    </w:p>
    <w:p w:rsidR="00DB3B05" w:rsidRPr="00DB3B05" w:rsidRDefault="00DB3B05" w:rsidP="00BC7391">
      <w:pPr>
        <w:spacing w:after="0" w:line="240" w:lineRule="auto"/>
        <w:jc w:val="center"/>
      </w:pPr>
    </w:p>
    <w:p w:rsidR="00DB3B05" w:rsidRPr="00DB3B05" w:rsidRDefault="00DB3B05" w:rsidP="00DB3B05"/>
    <w:p w:rsidR="00DB3B05" w:rsidRPr="00DB3B05" w:rsidRDefault="00DB3B05" w:rsidP="00DB3B05"/>
    <w:p w:rsidR="00DB3B05" w:rsidRPr="00DB3B05" w:rsidRDefault="00DB3B05" w:rsidP="00DB3B05"/>
    <w:p w:rsidR="00DB3B05" w:rsidRPr="00DB3B05" w:rsidRDefault="00DB3B05" w:rsidP="00DB3B05"/>
    <w:p w:rsidR="00DB3B05" w:rsidRPr="00DB3B05" w:rsidRDefault="00DB3B05" w:rsidP="00DB3B05"/>
    <w:p w:rsidR="00DB3B05" w:rsidRPr="00DB3B05" w:rsidRDefault="00DB3B05" w:rsidP="00DB3B05"/>
    <w:p w:rsidR="004A58C6" w:rsidRPr="00DB3B05" w:rsidRDefault="00DB3B05" w:rsidP="00DB3B05">
      <w:pPr>
        <w:tabs>
          <w:tab w:val="center" w:pos="7285"/>
        </w:tabs>
        <w:sectPr w:rsidR="004A58C6" w:rsidRPr="00DB3B05" w:rsidSect="00E07177">
          <w:pgSz w:w="16838" w:h="11906" w:orient="landscape"/>
          <w:pgMar w:top="284" w:right="1134" w:bottom="568" w:left="1134" w:header="709" w:footer="709" w:gutter="0"/>
          <w:cols w:space="708"/>
          <w:docGrid w:linePitch="360"/>
        </w:sectPr>
      </w:pPr>
      <w:r>
        <w:tab/>
      </w:r>
    </w:p>
    <w:tbl>
      <w:tblPr>
        <w:tblW w:w="0" w:type="auto"/>
        <w:tblInd w:w="709" w:type="dxa"/>
        <w:tblLook w:val="04A0" w:firstRow="1" w:lastRow="0" w:firstColumn="1" w:lastColumn="0" w:noHBand="0" w:noVBand="1"/>
      </w:tblPr>
      <w:tblGrid>
        <w:gridCol w:w="4342"/>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6049F0" w:rsidRPr="00281DE0" w:rsidTr="006049F0">
        <w:tc>
          <w:tcPr>
            <w:tcW w:w="236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CB390B" w:rsidRPr="009E6BC1" w:rsidTr="0015411D">
        <w:tc>
          <w:tcPr>
            <w:tcW w:w="2367"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27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3970"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36377F" w:rsidRDefault="0036377F"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6377F" w:rsidRDefault="0036377F"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tbl>
      <w:tblPr>
        <w:tblW w:w="9449" w:type="dxa"/>
        <w:tblInd w:w="108" w:type="dxa"/>
        <w:tblLook w:val="04A0" w:firstRow="1" w:lastRow="0" w:firstColumn="1" w:lastColumn="0" w:noHBand="0" w:noVBand="1"/>
      </w:tblPr>
      <w:tblGrid>
        <w:gridCol w:w="560"/>
        <w:gridCol w:w="1661"/>
        <w:gridCol w:w="4920"/>
        <w:gridCol w:w="2308"/>
      </w:tblGrid>
      <w:tr w:rsidR="00CF517F" w:rsidRPr="00CF517F" w:rsidTr="00CF517F">
        <w:trPr>
          <w:trHeight w:val="252"/>
        </w:trPr>
        <w:tc>
          <w:tcPr>
            <w:tcW w:w="9449" w:type="dxa"/>
            <w:gridSpan w:val="4"/>
            <w:tcBorders>
              <w:top w:val="nil"/>
              <w:left w:val="nil"/>
              <w:bottom w:val="nil"/>
              <w:right w:val="nil"/>
            </w:tcBorders>
            <w:shd w:val="clear" w:color="auto" w:fill="auto"/>
            <w:noWrap/>
            <w:hideMark/>
          </w:tcPr>
          <w:p w:rsidR="00CF517F" w:rsidRPr="00CF517F" w:rsidRDefault="00CF517F" w:rsidP="00CF517F">
            <w:pPr>
              <w:spacing w:after="0" w:line="240" w:lineRule="auto"/>
              <w:jc w:val="center"/>
              <w:rPr>
                <w:rFonts w:ascii="Arial" w:eastAsia="Times New Roman" w:hAnsi="Arial" w:cs="Arial"/>
                <w:b/>
                <w:sz w:val="20"/>
                <w:szCs w:val="20"/>
                <w:lang w:eastAsia="ru-RU"/>
              </w:rPr>
            </w:pPr>
            <w:bookmarkStart w:id="3" w:name="RANGE!A1:D34"/>
            <w:r w:rsidRPr="00CF517F">
              <w:rPr>
                <w:rFonts w:ascii="Arial" w:eastAsia="Times New Roman" w:hAnsi="Arial" w:cs="Arial"/>
                <w:b/>
                <w:sz w:val="20"/>
                <w:szCs w:val="20"/>
                <w:lang w:eastAsia="ru-RU"/>
              </w:rPr>
              <w:t>Обоснование стоимости (начальной максимальной цены) на</w:t>
            </w:r>
            <w:bookmarkEnd w:id="3"/>
          </w:p>
        </w:tc>
      </w:tr>
      <w:tr w:rsidR="00CF517F" w:rsidRPr="00CF517F" w:rsidTr="00CF517F">
        <w:trPr>
          <w:trHeight w:val="523"/>
        </w:trPr>
        <w:tc>
          <w:tcPr>
            <w:tcW w:w="9449" w:type="dxa"/>
            <w:gridSpan w:val="4"/>
            <w:tcBorders>
              <w:top w:val="nil"/>
              <w:left w:val="nil"/>
              <w:bottom w:val="single" w:sz="4" w:space="0" w:color="auto"/>
              <w:right w:val="nil"/>
            </w:tcBorders>
            <w:shd w:val="clear" w:color="auto" w:fill="auto"/>
            <w:vAlign w:val="bottom"/>
            <w:hideMark/>
          </w:tcPr>
          <w:p w:rsidR="00CF517F" w:rsidRPr="00CF517F" w:rsidRDefault="00CF517F" w:rsidP="00CF517F">
            <w:pPr>
              <w:spacing w:after="0" w:line="240" w:lineRule="auto"/>
              <w:jc w:val="center"/>
              <w:rPr>
                <w:rFonts w:ascii="Arial" w:eastAsia="Times New Roman" w:hAnsi="Arial" w:cs="Arial"/>
                <w:b/>
                <w:sz w:val="20"/>
                <w:szCs w:val="20"/>
                <w:lang w:eastAsia="ru-RU"/>
              </w:rPr>
            </w:pPr>
            <w:r w:rsidRPr="00CF517F">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Кирова дом 6</w:t>
            </w:r>
          </w:p>
        </w:tc>
      </w:tr>
      <w:tr w:rsidR="00CF517F" w:rsidRPr="00CF517F" w:rsidTr="00CF517F">
        <w:trPr>
          <w:trHeight w:val="252"/>
        </w:trPr>
        <w:tc>
          <w:tcPr>
            <w:tcW w:w="9449" w:type="dxa"/>
            <w:gridSpan w:val="4"/>
            <w:tcBorders>
              <w:top w:val="single" w:sz="4" w:space="0" w:color="auto"/>
              <w:left w:val="nil"/>
              <w:bottom w:val="nil"/>
              <w:right w:val="nil"/>
            </w:tcBorders>
            <w:shd w:val="clear" w:color="auto" w:fill="auto"/>
            <w:noWrap/>
            <w:vAlign w:val="center"/>
            <w:hideMark/>
          </w:tcPr>
          <w:p w:rsidR="00CF517F" w:rsidRPr="00CF517F" w:rsidRDefault="00CF517F" w:rsidP="00CF517F">
            <w:pPr>
              <w:spacing w:after="0" w:line="240" w:lineRule="auto"/>
              <w:rPr>
                <w:rFonts w:ascii="Arial" w:eastAsia="Times New Roman" w:hAnsi="Arial" w:cs="Arial"/>
                <w:i/>
                <w:iCs/>
                <w:sz w:val="16"/>
                <w:szCs w:val="16"/>
                <w:lang w:eastAsia="ru-RU"/>
              </w:rPr>
            </w:pPr>
          </w:p>
        </w:tc>
      </w:tr>
      <w:tr w:rsidR="00CF517F" w:rsidRPr="00CF517F" w:rsidTr="00CF517F">
        <w:trPr>
          <w:trHeight w:val="267"/>
        </w:trPr>
        <w:tc>
          <w:tcPr>
            <w:tcW w:w="560" w:type="dxa"/>
            <w:tcBorders>
              <w:top w:val="nil"/>
              <w:left w:val="nil"/>
              <w:bottom w:val="nil"/>
              <w:right w:val="nil"/>
            </w:tcBorders>
            <w:shd w:val="clear" w:color="auto" w:fill="auto"/>
            <w:noWrap/>
            <w:hideMark/>
          </w:tcPr>
          <w:p w:rsidR="00CF517F" w:rsidRPr="00CF517F" w:rsidRDefault="00CF517F" w:rsidP="00CF517F">
            <w:pPr>
              <w:spacing w:after="0" w:line="240" w:lineRule="auto"/>
              <w:jc w:val="center"/>
              <w:rPr>
                <w:rFonts w:ascii="Arial" w:eastAsia="Times New Roman" w:hAnsi="Arial" w:cs="Arial"/>
                <w:i/>
                <w:iCs/>
                <w:sz w:val="16"/>
                <w:szCs w:val="16"/>
                <w:lang w:eastAsia="ru-RU"/>
              </w:rPr>
            </w:pPr>
          </w:p>
        </w:tc>
        <w:tc>
          <w:tcPr>
            <w:tcW w:w="1661" w:type="dxa"/>
            <w:tcBorders>
              <w:top w:val="nil"/>
              <w:left w:val="nil"/>
              <w:bottom w:val="nil"/>
              <w:right w:val="nil"/>
            </w:tcBorders>
            <w:shd w:val="clear" w:color="auto" w:fill="auto"/>
            <w:noWrap/>
            <w:hideMark/>
          </w:tcPr>
          <w:p w:rsidR="00CF517F" w:rsidRPr="00CF517F" w:rsidRDefault="00CF517F" w:rsidP="00CF517F">
            <w:pPr>
              <w:spacing w:after="0" w:line="240" w:lineRule="auto"/>
              <w:jc w:val="center"/>
              <w:rPr>
                <w:rFonts w:ascii="Times New Roman" w:eastAsia="Times New Roman" w:hAnsi="Times New Roman" w:cs="Times New Roman"/>
                <w:sz w:val="20"/>
                <w:szCs w:val="20"/>
                <w:lang w:eastAsia="ru-RU"/>
              </w:rPr>
            </w:pPr>
          </w:p>
        </w:tc>
        <w:tc>
          <w:tcPr>
            <w:tcW w:w="4919" w:type="dxa"/>
            <w:tcBorders>
              <w:top w:val="nil"/>
              <w:left w:val="nil"/>
              <w:bottom w:val="nil"/>
              <w:right w:val="nil"/>
            </w:tcBorders>
            <w:shd w:val="clear" w:color="auto" w:fill="auto"/>
            <w:noWrap/>
            <w:hideMark/>
          </w:tcPr>
          <w:p w:rsidR="00CF517F" w:rsidRPr="00CF517F" w:rsidRDefault="00CF517F" w:rsidP="00CF517F">
            <w:pPr>
              <w:spacing w:after="0" w:line="240" w:lineRule="auto"/>
              <w:rPr>
                <w:rFonts w:ascii="Times New Roman" w:eastAsia="Times New Roman" w:hAnsi="Times New Roman" w:cs="Times New Roman"/>
                <w:sz w:val="20"/>
                <w:szCs w:val="20"/>
                <w:lang w:eastAsia="ru-RU"/>
              </w:rPr>
            </w:pPr>
          </w:p>
        </w:tc>
        <w:tc>
          <w:tcPr>
            <w:tcW w:w="2308" w:type="dxa"/>
            <w:tcBorders>
              <w:top w:val="nil"/>
              <w:left w:val="nil"/>
              <w:bottom w:val="nil"/>
              <w:right w:val="nil"/>
            </w:tcBorders>
            <w:shd w:val="clear" w:color="auto" w:fill="auto"/>
            <w:noWrap/>
            <w:vAlign w:val="center"/>
            <w:hideMark/>
          </w:tcPr>
          <w:p w:rsidR="00CF517F" w:rsidRPr="00CF517F" w:rsidRDefault="00CF517F" w:rsidP="00CF517F">
            <w:pPr>
              <w:spacing w:after="0" w:line="240" w:lineRule="auto"/>
              <w:rPr>
                <w:rFonts w:ascii="Times New Roman" w:eastAsia="Times New Roman" w:hAnsi="Times New Roman" w:cs="Times New Roman"/>
                <w:sz w:val="20"/>
                <w:szCs w:val="20"/>
                <w:lang w:eastAsia="ru-RU"/>
              </w:rPr>
            </w:pPr>
          </w:p>
        </w:tc>
      </w:tr>
      <w:tr w:rsidR="00CF517F" w:rsidRPr="00CF517F" w:rsidTr="00CF517F">
        <w:trPr>
          <w:trHeight w:val="252"/>
        </w:trPr>
        <w:tc>
          <w:tcPr>
            <w:tcW w:w="5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пп</w:t>
            </w:r>
          </w:p>
        </w:tc>
        <w:tc>
          <w:tcPr>
            <w:tcW w:w="16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Номера сметных расчетов и смет</w:t>
            </w:r>
          </w:p>
        </w:tc>
        <w:tc>
          <w:tcPr>
            <w:tcW w:w="49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Наименование глав, объектов, работ и затрат</w:t>
            </w:r>
          </w:p>
        </w:tc>
        <w:tc>
          <w:tcPr>
            <w:tcW w:w="230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CF517F">
              <w:rPr>
                <w:rFonts w:ascii="Arial" w:eastAsia="Times New Roman" w:hAnsi="Arial" w:cs="Arial"/>
                <w:sz w:val="20"/>
                <w:szCs w:val="20"/>
                <w:lang w:eastAsia="ru-RU"/>
              </w:rPr>
              <w:t>цена в текущих ценах руб.</w:t>
            </w:r>
          </w:p>
        </w:tc>
      </w:tr>
      <w:tr w:rsidR="00CF517F" w:rsidRPr="00CF517F" w:rsidTr="00CF517F">
        <w:trPr>
          <w:trHeight w:val="403"/>
        </w:trPr>
        <w:tc>
          <w:tcPr>
            <w:tcW w:w="560" w:type="dxa"/>
            <w:vMerge/>
            <w:tcBorders>
              <w:top w:val="single" w:sz="8" w:space="0" w:color="auto"/>
              <w:left w:val="single" w:sz="8"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1661"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4919"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2308" w:type="dxa"/>
            <w:vMerge/>
            <w:tcBorders>
              <w:top w:val="single" w:sz="8" w:space="0" w:color="auto"/>
              <w:left w:val="single" w:sz="4" w:space="0" w:color="auto"/>
              <w:bottom w:val="single" w:sz="4" w:space="0" w:color="auto"/>
              <w:right w:val="single" w:sz="8"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r>
      <w:tr w:rsidR="00CF517F" w:rsidRPr="00CF517F" w:rsidTr="00CF517F">
        <w:trPr>
          <w:trHeight w:val="403"/>
        </w:trPr>
        <w:tc>
          <w:tcPr>
            <w:tcW w:w="560" w:type="dxa"/>
            <w:vMerge/>
            <w:tcBorders>
              <w:top w:val="single" w:sz="8" w:space="0" w:color="auto"/>
              <w:left w:val="single" w:sz="8"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1661"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4919"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2308" w:type="dxa"/>
            <w:vMerge/>
            <w:tcBorders>
              <w:top w:val="single" w:sz="8" w:space="0" w:color="auto"/>
              <w:left w:val="single" w:sz="4" w:space="0" w:color="auto"/>
              <w:bottom w:val="single" w:sz="4" w:space="0" w:color="auto"/>
              <w:right w:val="single" w:sz="8"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r>
      <w:tr w:rsidR="00CF517F" w:rsidRPr="00CF517F" w:rsidTr="00CF517F">
        <w:trPr>
          <w:trHeight w:val="403"/>
        </w:trPr>
        <w:tc>
          <w:tcPr>
            <w:tcW w:w="560" w:type="dxa"/>
            <w:vMerge/>
            <w:tcBorders>
              <w:top w:val="single" w:sz="8" w:space="0" w:color="auto"/>
              <w:left w:val="single" w:sz="8"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1661"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4919" w:type="dxa"/>
            <w:vMerge/>
            <w:tcBorders>
              <w:top w:val="single" w:sz="8" w:space="0" w:color="auto"/>
              <w:left w:val="single" w:sz="4" w:space="0" w:color="auto"/>
              <w:bottom w:val="single" w:sz="4" w:space="0" w:color="auto"/>
              <w:right w:val="single" w:sz="4"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c>
          <w:tcPr>
            <w:tcW w:w="2308" w:type="dxa"/>
            <w:vMerge/>
            <w:tcBorders>
              <w:top w:val="single" w:sz="8" w:space="0" w:color="auto"/>
              <w:left w:val="single" w:sz="4" w:space="0" w:color="auto"/>
              <w:bottom w:val="single" w:sz="4" w:space="0" w:color="auto"/>
              <w:right w:val="single" w:sz="8" w:space="0" w:color="auto"/>
            </w:tcBorders>
            <w:vAlign w:val="center"/>
            <w:hideMark/>
          </w:tcPr>
          <w:p w:rsidR="00CF517F" w:rsidRPr="00CF517F" w:rsidRDefault="00CF517F" w:rsidP="00CF517F">
            <w:pPr>
              <w:spacing w:after="0" w:line="240" w:lineRule="auto"/>
              <w:rPr>
                <w:rFonts w:ascii="Arial" w:eastAsia="Times New Roman" w:hAnsi="Arial" w:cs="Arial"/>
                <w:sz w:val="20"/>
                <w:szCs w:val="20"/>
                <w:lang w:eastAsia="ru-RU"/>
              </w:rPr>
            </w:pP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1</w:t>
            </w:r>
          </w:p>
        </w:tc>
        <w:tc>
          <w:tcPr>
            <w:tcW w:w="1661" w:type="dxa"/>
            <w:tcBorders>
              <w:top w:val="nil"/>
              <w:left w:val="nil"/>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2</w:t>
            </w:r>
          </w:p>
        </w:tc>
        <w:tc>
          <w:tcPr>
            <w:tcW w:w="4919" w:type="dxa"/>
            <w:tcBorders>
              <w:top w:val="nil"/>
              <w:left w:val="nil"/>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3</w:t>
            </w:r>
          </w:p>
        </w:tc>
        <w:tc>
          <w:tcPr>
            <w:tcW w:w="2308" w:type="dxa"/>
            <w:tcBorders>
              <w:top w:val="nil"/>
              <w:left w:val="nil"/>
              <w:bottom w:val="single" w:sz="4" w:space="0" w:color="auto"/>
              <w:right w:val="single" w:sz="8"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8</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F517F" w:rsidRPr="00CF517F" w:rsidRDefault="00CF517F" w:rsidP="00CF517F">
            <w:pPr>
              <w:spacing w:after="0" w:line="240" w:lineRule="auto"/>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Глава 2.  Основные объекты строительства</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right"/>
              <w:rPr>
                <w:rFonts w:ascii="Arial" w:eastAsia="Times New Roman" w:hAnsi="Arial" w:cs="Arial"/>
                <w:sz w:val="20"/>
                <w:szCs w:val="20"/>
                <w:lang w:eastAsia="ru-RU"/>
              </w:rPr>
            </w:pPr>
            <w:r w:rsidRPr="00CF517F">
              <w:rPr>
                <w:rFonts w:ascii="Arial" w:eastAsia="Times New Roman" w:hAnsi="Arial" w:cs="Arial"/>
                <w:sz w:val="20"/>
                <w:szCs w:val="20"/>
                <w:lang w:eastAsia="ru-RU"/>
              </w:rPr>
              <w:t>1</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02-01-01</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Демонтажные работы</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311 490,00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right"/>
              <w:rPr>
                <w:rFonts w:ascii="Arial" w:eastAsia="Times New Roman" w:hAnsi="Arial" w:cs="Arial"/>
                <w:sz w:val="20"/>
                <w:szCs w:val="20"/>
                <w:lang w:eastAsia="ru-RU"/>
              </w:rPr>
            </w:pPr>
            <w:r w:rsidRPr="00CF517F">
              <w:rPr>
                <w:rFonts w:ascii="Arial" w:eastAsia="Times New Roman" w:hAnsi="Arial" w:cs="Arial"/>
                <w:sz w:val="20"/>
                <w:szCs w:val="20"/>
                <w:lang w:eastAsia="ru-RU"/>
              </w:rPr>
              <w:t>2</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02-01-02</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Ремонтно-строительные работы</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87 541,00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right"/>
              <w:rPr>
                <w:rFonts w:ascii="Arial" w:eastAsia="Times New Roman" w:hAnsi="Arial" w:cs="Arial"/>
                <w:sz w:val="20"/>
                <w:szCs w:val="20"/>
                <w:lang w:eastAsia="ru-RU"/>
              </w:rPr>
            </w:pPr>
            <w:r w:rsidRPr="00CF517F">
              <w:rPr>
                <w:rFonts w:ascii="Arial" w:eastAsia="Times New Roman" w:hAnsi="Arial" w:cs="Arial"/>
                <w:sz w:val="20"/>
                <w:szCs w:val="20"/>
                <w:lang w:eastAsia="ru-RU"/>
              </w:rPr>
              <w:t>3</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02-01-03</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Лифт пассажирский на 400кг</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1 589 668,00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right"/>
              <w:rPr>
                <w:rFonts w:ascii="Arial" w:eastAsia="Times New Roman" w:hAnsi="Arial" w:cs="Arial"/>
                <w:sz w:val="20"/>
                <w:szCs w:val="20"/>
                <w:lang w:eastAsia="ru-RU"/>
              </w:rPr>
            </w:pPr>
            <w:r w:rsidRPr="00CF517F">
              <w:rPr>
                <w:rFonts w:ascii="Arial" w:eastAsia="Times New Roman" w:hAnsi="Arial" w:cs="Arial"/>
                <w:sz w:val="20"/>
                <w:szCs w:val="20"/>
                <w:lang w:eastAsia="ru-RU"/>
              </w:rPr>
              <w:t>4</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02-01-04</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Диспетчеризация лифтов</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25 655,00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right"/>
              <w:rPr>
                <w:rFonts w:ascii="Arial" w:eastAsia="Times New Roman" w:hAnsi="Arial" w:cs="Arial"/>
                <w:sz w:val="20"/>
                <w:szCs w:val="20"/>
                <w:lang w:eastAsia="ru-RU"/>
              </w:rPr>
            </w:pPr>
            <w:r w:rsidRPr="00CF517F">
              <w:rPr>
                <w:rFonts w:ascii="Arial" w:eastAsia="Times New Roman" w:hAnsi="Arial" w:cs="Arial"/>
                <w:sz w:val="20"/>
                <w:szCs w:val="20"/>
                <w:lang w:eastAsia="ru-RU"/>
              </w:rPr>
              <w:t>5</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02-01-05</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Электрооборудование и электроосвещение</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113 346,00</w:t>
            </w:r>
          </w:p>
        </w:tc>
      </w:tr>
      <w:tr w:rsidR="00CF517F" w:rsidRPr="00CF517F" w:rsidTr="00CF517F">
        <w:trPr>
          <w:trHeight w:val="252"/>
        </w:trPr>
        <w:tc>
          <w:tcPr>
            <w:tcW w:w="714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 xml:space="preserve">Итого </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2 127 700,00</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F517F" w:rsidRPr="00CF517F" w:rsidRDefault="00CF517F" w:rsidP="00CF517F">
            <w:pPr>
              <w:spacing w:after="0" w:line="240" w:lineRule="auto"/>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Глава 7. Прочие работы и затраты</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2</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07-01-01</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Пусконаладочные работы</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281 084,00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3</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МДС81-35.2004</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Затраты нам командирование работников</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36 000,00</w:t>
            </w:r>
          </w:p>
        </w:tc>
      </w:tr>
      <w:tr w:rsidR="00CF517F" w:rsidRPr="00CF517F" w:rsidTr="00CF517F">
        <w:trPr>
          <w:trHeight w:val="252"/>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4</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Справка РЖД</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Затраты на проезд работников</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16 209,00</w:t>
            </w:r>
          </w:p>
        </w:tc>
      </w:tr>
      <w:tr w:rsidR="00CF517F" w:rsidRPr="00CF517F" w:rsidTr="00CF517F">
        <w:trPr>
          <w:trHeight w:val="504"/>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5</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Справка Амурстата</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Затраты, связ. с проживанием работников</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56 780,00</w:t>
            </w:r>
          </w:p>
        </w:tc>
      </w:tr>
      <w:tr w:rsidR="00CF517F" w:rsidRPr="00CF517F" w:rsidTr="00CF517F">
        <w:trPr>
          <w:trHeight w:val="252"/>
        </w:trPr>
        <w:tc>
          <w:tcPr>
            <w:tcW w:w="560" w:type="dxa"/>
            <w:tcBorders>
              <w:top w:val="nil"/>
              <w:left w:val="single" w:sz="8" w:space="0" w:color="auto"/>
              <w:bottom w:val="single" w:sz="4" w:space="0" w:color="auto"/>
              <w:right w:val="nil"/>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c>
          <w:tcPr>
            <w:tcW w:w="1661" w:type="dxa"/>
            <w:tcBorders>
              <w:top w:val="nil"/>
              <w:left w:val="nil"/>
              <w:bottom w:val="single" w:sz="4" w:space="0" w:color="auto"/>
              <w:right w:val="nil"/>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c>
          <w:tcPr>
            <w:tcW w:w="4919" w:type="dxa"/>
            <w:tcBorders>
              <w:top w:val="nil"/>
              <w:left w:val="nil"/>
              <w:bottom w:val="single" w:sz="4" w:space="0" w:color="auto"/>
              <w:right w:val="nil"/>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c>
          <w:tcPr>
            <w:tcW w:w="2308" w:type="dxa"/>
            <w:tcBorders>
              <w:top w:val="nil"/>
              <w:left w:val="nil"/>
              <w:bottom w:val="single" w:sz="4" w:space="0" w:color="auto"/>
              <w:right w:val="single" w:sz="8" w:space="0" w:color="auto"/>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r>
      <w:tr w:rsidR="00CF517F" w:rsidRPr="00CF517F" w:rsidTr="00CF517F">
        <w:trPr>
          <w:trHeight w:val="252"/>
        </w:trPr>
        <w:tc>
          <w:tcPr>
            <w:tcW w:w="714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 xml:space="preserve">Итого </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390 073,00</w:t>
            </w:r>
          </w:p>
        </w:tc>
      </w:tr>
      <w:tr w:rsidR="00CF517F" w:rsidRPr="00CF517F" w:rsidTr="00CF517F">
        <w:trPr>
          <w:trHeight w:val="252"/>
        </w:trPr>
        <w:tc>
          <w:tcPr>
            <w:tcW w:w="714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Всего по главам 1-7:</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2 517 773,00</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F517F" w:rsidRPr="00CF517F" w:rsidRDefault="00CF517F" w:rsidP="00CF517F">
            <w:pPr>
              <w:spacing w:after="0" w:line="240" w:lineRule="auto"/>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Непредвиденные затраты</w:t>
            </w:r>
          </w:p>
        </w:tc>
      </w:tr>
      <w:tr w:rsidR="00CF517F" w:rsidRPr="00CF517F" w:rsidTr="00CF517F">
        <w:trPr>
          <w:trHeight w:val="504"/>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6</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МДС81-35-2004</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Резерв средств на непредвиденные работы - 2%</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50 355,46</w:t>
            </w:r>
          </w:p>
        </w:tc>
      </w:tr>
      <w:tr w:rsidR="00CF517F" w:rsidRPr="00CF517F" w:rsidTr="00CF517F">
        <w:trPr>
          <w:trHeight w:val="252"/>
        </w:trPr>
        <w:tc>
          <w:tcPr>
            <w:tcW w:w="714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Итого с учетом непредвиденных работ</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2 568 128,46</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r>
      <w:tr w:rsidR="00CF517F" w:rsidRPr="00CF517F" w:rsidTr="00CF517F">
        <w:trPr>
          <w:trHeight w:val="1008"/>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7</w:t>
            </w:r>
          </w:p>
        </w:tc>
        <w:tc>
          <w:tcPr>
            <w:tcW w:w="1661"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Госстрой России от 29.12.93 №12-349</w:t>
            </w:r>
          </w:p>
        </w:tc>
        <w:tc>
          <w:tcPr>
            <w:tcW w:w="4919" w:type="dxa"/>
            <w:tcBorders>
              <w:top w:val="nil"/>
              <w:left w:val="nil"/>
              <w:bottom w:val="single" w:sz="4" w:space="0" w:color="auto"/>
              <w:right w:val="single" w:sz="4" w:space="0" w:color="auto"/>
            </w:tcBorders>
            <w:shd w:val="clear" w:color="auto" w:fill="auto"/>
            <w:vAlign w:val="center"/>
            <w:hideMark/>
          </w:tcPr>
          <w:p w:rsidR="00CF517F" w:rsidRPr="00CF517F" w:rsidRDefault="00CF517F" w:rsidP="00CF517F">
            <w:pPr>
              <w:spacing w:after="0" w:line="240" w:lineRule="auto"/>
              <w:rPr>
                <w:rFonts w:ascii="Arial" w:eastAsia="Times New Roman" w:hAnsi="Arial" w:cs="Arial"/>
                <w:sz w:val="20"/>
                <w:szCs w:val="20"/>
                <w:lang w:eastAsia="ru-RU"/>
              </w:rPr>
            </w:pPr>
            <w:r w:rsidRPr="00CF517F">
              <w:rPr>
                <w:rFonts w:ascii="Arial" w:eastAsia="Times New Roman" w:hAnsi="Arial" w:cs="Arial"/>
                <w:sz w:val="20"/>
                <w:szCs w:val="20"/>
                <w:lang w:eastAsia="ru-RU"/>
              </w:rPr>
              <w:t>Налог на добавленную стоимость - 18%</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462 263,12</w:t>
            </w:r>
          </w:p>
        </w:tc>
      </w:tr>
      <w:tr w:rsidR="00CF517F" w:rsidRPr="00CF517F" w:rsidTr="00CF517F">
        <w:trPr>
          <w:trHeight w:val="252"/>
        </w:trPr>
        <w:tc>
          <w:tcPr>
            <w:tcW w:w="714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Итого с НДС</w:t>
            </w:r>
          </w:p>
        </w:tc>
        <w:tc>
          <w:tcPr>
            <w:tcW w:w="2308" w:type="dxa"/>
            <w:tcBorders>
              <w:top w:val="nil"/>
              <w:left w:val="nil"/>
              <w:bottom w:val="single" w:sz="4"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3 030 391,58</w:t>
            </w:r>
          </w:p>
        </w:tc>
      </w:tr>
      <w:tr w:rsidR="00CF517F" w:rsidRPr="00CF517F" w:rsidTr="00CF517F">
        <w:trPr>
          <w:trHeight w:val="252"/>
        </w:trPr>
        <w:tc>
          <w:tcPr>
            <w:tcW w:w="944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F517F" w:rsidRPr="00CF517F" w:rsidRDefault="00CF517F" w:rsidP="00CF517F">
            <w:pPr>
              <w:spacing w:after="0" w:line="240" w:lineRule="auto"/>
              <w:jc w:val="center"/>
              <w:rPr>
                <w:rFonts w:ascii="Arial" w:eastAsia="Times New Roman" w:hAnsi="Arial" w:cs="Arial"/>
                <w:sz w:val="20"/>
                <w:szCs w:val="20"/>
                <w:lang w:eastAsia="ru-RU"/>
              </w:rPr>
            </w:pPr>
            <w:r w:rsidRPr="00CF517F">
              <w:rPr>
                <w:rFonts w:ascii="Arial" w:eastAsia="Times New Roman" w:hAnsi="Arial" w:cs="Arial"/>
                <w:sz w:val="20"/>
                <w:szCs w:val="20"/>
                <w:lang w:eastAsia="ru-RU"/>
              </w:rPr>
              <w:t> </w:t>
            </w:r>
          </w:p>
        </w:tc>
      </w:tr>
      <w:tr w:rsidR="00CF517F" w:rsidRPr="00CF517F" w:rsidTr="00CF517F">
        <w:trPr>
          <w:trHeight w:val="267"/>
        </w:trPr>
        <w:tc>
          <w:tcPr>
            <w:tcW w:w="714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 xml:space="preserve">Итого начальная (максимальная) цена </w:t>
            </w:r>
          </w:p>
        </w:tc>
        <w:tc>
          <w:tcPr>
            <w:tcW w:w="2308" w:type="dxa"/>
            <w:tcBorders>
              <w:top w:val="nil"/>
              <w:left w:val="nil"/>
              <w:bottom w:val="single" w:sz="8" w:space="0" w:color="auto"/>
              <w:right w:val="single" w:sz="8" w:space="0" w:color="auto"/>
            </w:tcBorders>
            <w:shd w:val="clear" w:color="auto" w:fill="auto"/>
            <w:vAlign w:val="center"/>
            <w:hideMark/>
          </w:tcPr>
          <w:p w:rsidR="00CF517F" w:rsidRPr="00CF517F" w:rsidRDefault="00CF517F" w:rsidP="00CF517F">
            <w:pPr>
              <w:spacing w:after="0" w:line="240" w:lineRule="auto"/>
              <w:jc w:val="center"/>
              <w:rPr>
                <w:rFonts w:ascii="Arial" w:eastAsia="Times New Roman" w:hAnsi="Arial" w:cs="Arial"/>
                <w:b/>
                <w:bCs/>
                <w:sz w:val="20"/>
                <w:szCs w:val="20"/>
                <w:lang w:eastAsia="ru-RU"/>
              </w:rPr>
            </w:pPr>
            <w:r w:rsidRPr="00CF517F">
              <w:rPr>
                <w:rFonts w:ascii="Arial" w:eastAsia="Times New Roman" w:hAnsi="Arial" w:cs="Arial"/>
                <w:b/>
                <w:bCs/>
                <w:sz w:val="20"/>
                <w:szCs w:val="20"/>
                <w:lang w:eastAsia="ru-RU"/>
              </w:rPr>
              <w:t>3 030 391,58</w:t>
            </w:r>
          </w:p>
        </w:tc>
      </w:tr>
    </w:tbl>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9508" w:type="dxa"/>
        <w:tblInd w:w="108" w:type="dxa"/>
        <w:tblLook w:val="04A0" w:firstRow="1" w:lastRow="0" w:firstColumn="1" w:lastColumn="0" w:noHBand="0" w:noVBand="1"/>
      </w:tblPr>
      <w:tblGrid>
        <w:gridCol w:w="563"/>
        <w:gridCol w:w="1670"/>
        <w:gridCol w:w="4953"/>
        <w:gridCol w:w="2322"/>
      </w:tblGrid>
      <w:tr w:rsidR="003A39E5" w:rsidRPr="003A39E5" w:rsidTr="003A39E5">
        <w:trPr>
          <w:trHeight w:val="255"/>
        </w:trPr>
        <w:tc>
          <w:tcPr>
            <w:tcW w:w="9508" w:type="dxa"/>
            <w:gridSpan w:val="4"/>
            <w:tcBorders>
              <w:top w:val="nil"/>
              <w:left w:val="nil"/>
              <w:bottom w:val="nil"/>
              <w:right w:val="nil"/>
            </w:tcBorders>
            <w:shd w:val="clear" w:color="auto" w:fill="auto"/>
            <w:noWrap/>
            <w:hideMark/>
          </w:tcPr>
          <w:p w:rsidR="003A39E5" w:rsidRPr="003A39E5" w:rsidRDefault="003A39E5" w:rsidP="003A39E5">
            <w:pPr>
              <w:spacing w:after="0" w:line="240" w:lineRule="auto"/>
              <w:jc w:val="center"/>
              <w:rPr>
                <w:rFonts w:ascii="Arial" w:eastAsia="Times New Roman" w:hAnsi="Arial" w:cs="Arial"/>
                <w:b/>
                <w:sz w:val="20"/>
                <w:szCs w:val="20"/>
                <w:lang w:eastAsia="ru-RU"/>
              </w:rPr>
            </w:pPr>
            <w:bookmarkStart w:id="4" w:name="Par278"/>
            <w:bookmarkEnd w:id="4"/>
            <w:r w:rsidRPr="003A39E5">
              <w:rPr>
                <w:rFonts w:ascii="Arial" w:eastAsia="Times New Roman" w:hAnsi="Arial" w:cs="Arial"/>
                <w:b/>
                <w:sz w:val="20"/>
                <w:szCs w:val="20"/>
                <w:lang w:eastAsia="ru-RU"/>
              </w:rPr>
              <w:lastRenderedPageBreak/>
              <w:t>Обоснование стоимости (начальной максимальной цены) на</w:t>
            </w:r>
          </w:p>
        </w:tc>
      </w:tr>
      <w:tr w:rsidR="003A39E5" w:rsidRPr="003A39E5" w:rsidTr="003A39E5">
        <w:trPr>
          <w:trHeight w:val="530"/>
        </w:trPr>
        <w:tc>
          <w:tcPr>
            <w:tcW w:w="9508" w:type="dxa"/>
            <w:gridSpan w:val="4"/>
            <w:tcBorders>
              <w:top w:val="nil"/>
              <w:left w:val="nil"/>
              <w:bottom w:val="single" w:sz="4" w:space="0" w:color="auto"/>
              <w:right w:val="nil"/>
            </w:tcBorders>
            <w:shd w:val="clear" w:color="auto" w:fill="auto"/>
            <w:vAlign w:val="bottom"/>
            <w:hideMark/>
          </w:tcPr>
          <w:p w:rsidR="003A39E5" w:rsidRPr="003A39E5" w:rsidRDefault="003A39E5" w:rsidP="003A39E5">
            <w:pPr>
              <w:spacing w:after="0" w:line="240" w:lineRule="auto"/>
              <w:jc w:val="center"/>
              <w:rPr>
                <w:rFonts w:ascii="Arial" w:eastAsia="Times New Roman" w:hAnsi="Arial" w:cs="Arial"/>
                <w:b/>
                <w:sz w:val="20"/>
                <w:szCs w:val="20"/>
                <w:lang w:eastAsia="ru-RU"/>
              </w:rPr>
            </w:pPr>
            <w:r w:rsidRPr="003A39E5">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Красная Пресня дом 16</w:t>
            </w:r>
          </w:p>
        </w:tc>
      </w:tr>
      <w:tr w:rsidR="003A39E5" w:rsidRPr="003A39E5" w:rsidTr="003A39E5">
        <w:trPr>
          <w:trHeight w:val="255"/>
        </w:trPr>
        <w:tc>
          <w:tcPr>
            <w:tcW w:w="9508" w:type="dxa"/>
            <w:gridSpan w:val="4"/>
            <w:tcBorders>
              <w:top w:val="single" w:sz="4" w:space="0" w:color="auto"/>
              <w:left w:val="nil"/>
              <w:bottom w:val="nil"/>
              <w:right w:val="nil"/>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b/>
                <w:i/>
                <w:iCs/>
                <w:sz w:val="16"/>
                <w:szCs w:val="16"/>
                <w:lang w:eastAsia="ru-RU"/>
              </w:rPr>
            </w:pPr>
          </w:p>
        </w:tc>
      </w:tr>
      <w:tr w:rsidR="003A39E5" w:rsidRPr="003A39E5" w:rsidTr="003A39E5">
        <w:trPr>
          <w:trHeight w:val="270"/>
        </w:trPr>
        <w:tc>
          <w:tcPr>
            <w:tcW w:w="563" w:type="dxa"/>
            <w:tcBorders>
              <w:top w:val="nil"/>
              <w:left w:val="nil"/>
              <w:bottom w:val="nil"/>
              <w:right w:val="nil"/>
            </w:tcBorders>
            <w:shd w:val="clear" w:color="auto" w:fill="auto"/>
            <w:noWrap/>
            <w:hideMark/>
          </w:tcPr>
          <w:p w:rsidR="003A39E5" w:rsidRPr="003A39E5" w:rsidRDefault="003A39E5" w:rsidP="003A39E5">
            <w:pPr>
              <w:spacing w:after="0" w:line="240" w:lineRule="auto"/>
              <w:jc w:val="center"/>
              <w:rPr>
                <w:rFonts w:ascii="Arial" w:eastAsia="Times New Roman" w:hAnsi="Arial" w:cs="Arial"/>
                <w:i/>
                <w:iCs/>
                <w:sz w:val="16"/>
                <w:szCs w:val="16"/>
                <w:lang w:eastAsia="ru-RU"/>
              </w:rPr>
            </w:pPr>
          </w:p>
        </w:tc>
        <w:tc>
          <w:tcPr>
            <w:tcW w:w="1670" w:type="dxa"/>
            <w:tcBorders>
              <w:top w:val="nil"/>
              <w:left w:val="nil"/>
              <w:bottom w:val="nil"/>
              <w:right w:val="nil"/>
            </w:tcBorders>
            <w:shd w:val="clear" w:color="auto" w:fill="auto"/>
            <w:noWrap/>
            <w:hideMark/>
          </w:tcPr>
          <w:p w:rsidR="003A39E5" w:rsidRPr="003A39E5" w:rsidRDefault="003A39E5" w:rsidP="003A39E5">
            <w:pPr>
              <w:spacing w:after="0" w:line="240" w:lineRule="auto"/>
              <w:jc w:val="center"/>
              <w:rPr>
                <w:rFonts w:ascii="Times New Roman" w:eastAsia="Times New Roman" w:hAnsi="Times New Roman" w:cs="Times New Roman"/>
                <w:sz w:val="20"/>
                <w:szCs w:val="20"/>
                <w:lang w:eastAsia="ru-RU"/>
              </w:rPr>
            </w:pPr>
          </w:p>
        </w:tc>
        <w:tc>
          <w:tcPr>
            <w:tcW w:w="4951" w:type="dxa"/>
            <w:tcBorders>
              <w:top w:val="nil"/>
              <w:left w:val="nil"/>
              <w:bottom w:val="nil"/>
              <w:right w:val="nil"/>
            </w:tcBorders>
            <w:shd w:val="clear" w:color="auto" w:fill="auto"/>
            <w:noWrap/>
            <w:hideMark/>
          </w:tcPr>
          <w:p w:rsidR="003A39E5" w:rsidRPr="003A39E5" w:rsidRDefault="003A39E5" w:rsidP="003A39E5">
            <w:pPr>
              <w:spacing w:after="0" w:line="240" w:lineRule="auto"/>
              <w:rPr>
                <w:rFonts w:ascii="Times New Roman" w:eastAsia="Times New Roman" w:hAnsi="Times New Roman" w:cs="Times New Roman"/>
                <w:sz w:val="20"/>
                <w:szCs w:val="20"/>
                <w:lang w:eastAsia="ru-RU"/>
              </w:rPr>
            </w:pPr>
          </w:p>
        </w:tc>
        <w:tc>
          <w:tcPr>
            <w:tcW w:w="2322" w:type="dxa"/>
            <w:tcBorders>
              <w:top w:val="nil"/>
              <w:left w:val="nil"/>
              <w:bottom w:val="nil"/>
              <w:right w:val="nil"/>
            </w:tcBorders>
            <w:shd w:val="clear" w:color="auto" w:fill="auto"/>
            <w:noWrap/>
            <w:vAlign w:val="center"/>
            <w:hideMark/>
          </w:tcPr>
          <w:p w:rsidR="003A39E5" w:rsidRPr="003A39E5" w:rsidRDefault="003A39E5" w:rsidP="003A39E5">
            <w:pPr>
              <w:spacing w:after="0" w:line="240" w:lineRule="auto"/>
              <w:rPr>
                <w:rFonts w:ascii="Times New Roman" w:eastAsia="Times New Roman" w:hAnsi="Times New Roman" w:cs="Times New Roman"/>
                <w:sz w:val="20"/>
                <w:szCs w:val="20"/>
                <w:lang w:eastAsia="ru-RU"/>
              </w:rPr>
            </w:pPr>
          </w:p>
        </w:tc>
      </w:tr>
      <w:tr w:rsidR="003A39E5" w:rsidRPr="003A39E5" w:rsidTr="003A39E5">
        <w:trPr>
          <w:trHeight w:val="255"/>
        </w:trPr>
        <w:tc>
          <w:tcPr>
            <w:tcW w:w="5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пп</w:t>
            </w:r>
          </w:p>
        </w:tc>
        <w:tc>
          <w:tcPr>
            <w:tcW w:w="16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Номера сметных расчетов и смет</w:t>
            </w:r>
          </w:p>
        </w:tc>
        <w:tc>
          <w:tcPr>
            <w:tcW w:w="49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Наименование глав, объектов, работ и затрат</w:t>
            </w:r>
          </w:p>
        </w:tc>
        <w:tc>
          <w:tcPr>
            <w:tcW w:w="232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3A39E5">
              <w:rPr>
                <w:rFonts w:ascii="Arial" w:eastAsia="Times New Roman" w:hAnsi="Arial" w:cs="Arial"/>
                <w:sz w:val="20"/>
                <w:szCs w:val="20"/>
                <w:lang w:eastAsia="ru-RU"/>
              </w:rPr>
              <w:t xml:space="preserve"> цена в текущих ценах руб.</w:t>
            </w:r>
          </w:p>
        </w:tc>
      </w:tr>
      <w:tr w:rsidR="003A39E5" w:rsidRPr="003A39E5" w:rsidTr="003A39E5">
        <w:trPr>
          <w:trHeight w:val="408"/>
        </w:trPr>
        <w:tc>
          <w:tcPr>
            <w:tcW w:w="563" w:type="dxa"/>
            <w:vMerge/>
            <w:tcBorders>
              <w:top w:val="single" w:sz="8" w:space="0" w:color="auto"/>
              <w:left w:val="single" w:sz="8"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1670"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4951"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2322" w:type="dxa"/>
            <w:vMerge/>
            <w:tcBorders>
              <w:top w:val="single" w:sz="8" w:space="0" w:color="auto"/>
              <w:left w:val="single" w:sz="4" w:space="0" w:color="auto"/>
              <w:bottom w:val="single" w:sz="4" w:space="0" w:color="auto"/>
              <w:right w:val="single" w:sz="8"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r>
      <w:tr w:rsidR="003A39E5" w:rsidRPr="003A39E5" w:rsidTr="003A39E5">
        <w:trPr>
          <w:trHeight w:val="408"/>
        </w:trPr>
        <w:tc>
          <w:tcPr>
            <w:tcW w:w="563" w:type="dxa"/>
            <w:vMerge/>
            <w:tcBorders>
              <w:top w:val="single" w:sz="8" w:space="0" w:color="auto"/>
              <w:left w:val="single" w:sz="8"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1670"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4951"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2322" w:type="dxa"/>
            <w:vMerge/>
            <w:tcBorders>
              <w:top w:val="single" w:sz="8" w:space="0" w:color="auto"/>
              <w:left w:val="single" w:sz="4" w:space="0" w:color="auto"/>
              <w:bottom w:val="single" w:sz="4" w:space="0" w:color="auto"/>
              <w:right w:val="single" w:sz="8"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r>
      <w:tr w:rsidR="003A39E5" w:rsidRPr="003A39E5" w:rsidTr="003A39E5">
        <w:trPr>
          <w:trHeight w:val="408"/>
        </w:trPr>
        <w:tc>
          <w:tcPr>
            <w:tcW w:w="563" w:type="dxa"/>
            <w:vMerge/>
            <w:tcBorders>
              <w:top w:val="single" w:sz="8" w:space="0" w:color="auto"/>
              <w:left w:val="single" w:sz="8"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1670"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4951" w:type="dxa"/>
            <w:vMerge/>
            <w:tcBorders>
              <w:top w:val="single" w:sz="8" w:space="0" w:color="auto"/>
              <w:left w:val="single" w:sz="4" w:space="0" w:color="auto"/>
              <w:bottom w:val="single" w:sz="4" w:space="0" w:color="auto"/>
              <w:right w:val="single" w:sz="4"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c>
          <w:tcPr>
            <w:tcW w:w="2322" w:type="dxa"/>
            <w:vMerge/>
            <w:tcBorders>
              <w:top w:val="single" w:sz="8" w:space="0" w:color="auto"/>
              <w:left w:val="single" w:sz="4" w:space="0" w:color="auto"/>
              <w:bottom w:val="single" w:sz="4" w:space="0" w:color="auto"/>
              <w:right w:val="single" w:sz="8" w:space="0" w:color="auto"/>
            </w:tcBorders>
            <w:vAlign w:val="center"/>
            <w:hideMark/>
          </w:tcPr>
          <w:p w:rsidR="003A39E5" w:rsidRPr="003A39E5" w:rsidRDefault="003A39E5" w:rsidP="003A39E5">
            <w:pPr>
              <w:spacing w:after="0" w:line="240" w:lineRule="auto"/>
              <w:rPr>
                <w:rFonts w:ascii="Arial" w:eastAsia="Times New Roman" w:hAnsi="Arial" w:cs="Arial"/>
                <w:sz w:val="20"/>
                <w:szCs w:val="20"/>
                <w:lang w:eastAsia="ru-RU"/>
              </w:rPr>
            </w:pP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1</w:t>
            </w:r>
          </w:p>
        </w:tc>
        <w:tc>
          <w:tcPr>
            <w:tcW w:w="1670" w:type="dxa"/>
            <w:tcBorders>
              <w:top w:val="nil"/>
              <w:left w:val="nil"/>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2</w:t>
            </w:r>
          </w:p>
        </w:tc>
        <w:tc>
          <w:tcPr>
            <w:tcW w:w="4951" w:type="dxa"/>
            <w:tcBorders>
              <w:top w:val="nil"/>
              <w:left w:val="nil"/>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3</w:t>
            </w:r>
          </w:p>
        </w:tc>
        <w:tc>
          <w:tcPr>
            <w:tcW w:w="2322" w:type="dxa"/>
            <w:tcBorders>
              <w:top w:val="nil"/>
              <w:left w:val="nil"/>
              <w:bottom w:val="single" w:sz="4" w:space="0" w:color="auto"/>
              <w:right w:val="single" w:sz="8"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8</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A39E5" w:rsidRPr="003A39E5" w:rsidRDefault="003A39E5" w:rsidP="003A39E5">
            <w:pPr>
              <w:spacing w:after="0" w:line="240" w:lineRule="auto"/>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Глава 2.  Основные объекты строительства</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right"/>
              <w:rPr>
                <w:rFonts w:ascii="Arial" w:eastAsia="Times New Roman" w:hAnsi="Arial" w:cs="Arial"/>
                <w:sz w:val="20"/>
                <w:szCs w:val="20"/>
                <w:lang w:eastAsia="ru-RU"/>
              </w:rPr>
            </w:pPr>
            <w:r w:rsidRPr="003A39E5">
              <w:rPr>
                <w:rFonts w:ascii="Arial" w:eastAsia="Times New Roman" w:hAnsi="Arial" w:cs="Arial"/>
                <w:sz w:val="20"/>
                <w:szCs w:val="20"/>
                <w:lang w:eastAsia="ru-RU"/>
              </w:rPr>
              <w:t>1</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02-01-01</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Демонтажные работы</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306 923,00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right"/>
              <w:rPr>
                <w:rFonts w:ascii="Arial" w:eastAsia="Times New Roman" w:hAnsi="Arial" w:cs="Arial"/>
                <w:sz w:val="20"/>
                <w:szCs w:val="20"/>
                <w:lang w:eastAsia="ru-RU"/>
              </w:rPr>
            </w:pPr>
            <w:r w:rsidRPr="003A39E5">
              <w:rPr>
                <w:rFonts w:ascii="Arial" w:eastAsia="Times New Roman" w:hAnsi="Arial" w:cs="Arial"/>
                <w:sz w:val="20"/>
                <w:szCs w:val="20"/>
                <w:lang w:eastAsia="ru-RU"/>
              </w:rPr>
              <w:t>2</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02-01-02</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Ремонтно-строительные работы</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81 450,00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right"/>
              <w:rPr>
                <w:rFonts w:ascii="Arial" w:eastAsia="Times New Roman" w:hAnsi="Arial" w:cs="Arial"/>
                <w:sz w:val="20"/>
                <w:szCs w:val="20"/>
                <w:lang w:eastAsia="ru-RU"/>
              </w:rPr>
            </w:pPr>
            <w:r w:rsidRPr="003A39E5">
              <w:rPr>
                <w:rFonts w:ascii="Arial" w:eastAsia="Times New Roman" w:hAnsi="Arial" w:cs="Arial"/>
                <w:sz w:val="20"/>
                <w:szCs w:val="20"/>
                <w:lang w:eastAsia="ru-RU"/>
              </w:rPr>
              <w:t>3</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02-01-03</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Лифт пассажирский на 400кг</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1 575 408,00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right"/>
              <w:rPr>
                <w:rFonts w:ascii="Arial" w:eastAsia="Times New Roman" w:hAnsi="Arial" w:cs="Arial"/>
                <w:sz w:val="20"/>
                <w:szCs w:val="20"/>
                <w:lang w:eastAsia="ru-RU"/>
              </w:rPr>
            </w:pPr>
            <w:r w:rsidRPr="003A39E5">
              <w:rPr>
                <w:rFonts w:ascii="Arial" w:eastAsia="Times New Roman" w:hAnsi="Arial" w:cs="Arial"/>
                <w:sz w:val="20"/>
                <w:szCs w:val="20"/>
                <w:lang w:eastAsia="ru-RU"/>
              </w:rPr>
              <w:t>4</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02-01-04</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Диспетчеризация лифтов</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25 655,00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right"/>
              <w:rPr>
                <w:rFonts w:ascii="Arial" w:eastAsia="Times New Roman" w:hAnsi="Arial" w:cs="Arial"/>
                <w:sz w:val="20"/>
                <w:szCs w:val="20"/>
                <w:lang w:eastAsia="ru-RU"/>
              </w:rPr>
            </w:pPr>
            <w:r w:rsidRPr="003A39E5">
              <w:rPr>
                <w:rFonts w:ascii="Arial" w:eastAsia="Times New Roman" w:hAnsi="Arial" w:cs="Arial"/>
                <w:sz w:val="20"/>
                <w:szCs w:val="20"/>
                <w:lang w:eastAsia="ru-RU"/>
              </w:rPr>
              <w:t>5</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02-01-05</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Электрооборудование и электроосвещение</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121 895,00</w:t>
            </w:r>
          </w:p>
        </w:tc>
      </w:tr>
      <w:tr w:rsidR="003A39E5" w:rsidRPr="003A39E5" w:rsidTr="003A39E5">
        <w:trPr>
          <w:trHeight w:val="255"/>
        </w:trPr>
        <w:tc>
          <w:tcPr>
            <w:tcW w:w="718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 xml:space="preserve">Итого </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2 111 331,00</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A39E5" w:rsidRPr="003A39E5" w:rsidRDefault="003A39E5" w:rsidP="003A39E5">
            <w:pPr>
              <w:spacing w:after="0" w:line="240" w:lineRule="auto"/>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Глава 7. Прочие работы и затраты</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2</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07-01-01</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Пусконаладочные работы</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281 084,00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3</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МДС81-35.2004</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Затраты нам командирование работников</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36 000,00</w:t>
            </w:r>
          </w:p>
        </w:tc>
      </w:tr>
      <w:tr w:rsidR="003A39E5" w:rsidRPr="003A39E5" w:rsidTr="003A39E5">
        <w:trPr>
          <w:trHeight w:val="255"/>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4</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Справка РЖД</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Затраты на проезд работников</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16 209,00</w:t>
            </w:r>
          </w:p>
        </w:tc>
      </w:tr>
      <w:tr w:rsidR="003A39E5" w:rsidRPr="003A39E5" w:rsidTr="003A39E5">
        <w:trPr>
          <w:trHeight w:val="511"/>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5</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Справка Амурстата</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Затраты, связ. с проживанием работников</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56 780,00</w:t>
            </w:r>
          </w:p>
        </w:tc>
      </w:tr>
      <w:tr w:rsidR="003A39E5" w:rsidRPr="003A39E5" w:rsidTr="003A39E5">
        <w:trPr>
          <w:trHeight w:val="255"/>
        </w:trPr>
        <w:tc>
          <w:tcPr>
            <w:tcW w:w="563" w:type="dxa"/>
            <w:tcBorders>
              <w:top w:val="nil"/>
              <w:left w:val="single" w:sz="8" w:space="0" w:color="auto"/>
              <w:bottom w:val="single" w:sz="4" w:space="0" w:color="auto"/>
              <w:right w:val="nil"/>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c>
          <w:tcPr>
            <w:tcW w:w="1670" w:type="dxa"/>
            <w:tcBorders>
              <w:top w:val="nil"/>
              <w:left w:val="nil"/>
              <w:bottom w:val="single" w:sz="4" w:space="0" w:color="auto"/>
              <w:right w:val="nil"/>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c>
          <w:tcPr>
            <w:tcW w:w="4951" w:type="dxa"/>
            <w:tcBorders>
              <w:top w:val="nil"/>
              <w:left w:val="nil"/>
              <w:bottom w:val="single" w:sz="4" w:space="0" w:color="auto"/>
              <w:right w:val="nil"/>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c>
          <w:tcPr>
            <w:tcW w:w="2322" w:type="dxa"/>
            <w:tcBorders>
              <w:top w:val="nil"/>
              <w:left w:val="nil"/>
              <w:bottom w:val="single" w:sz="4" w:space="0" w:color="auto"/>
              <w:right w:val="single" w:sz="8" w:space="0" w:color="auto"/>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r>
      <w:tr w:rsidR="003A39E5" w:rsidRPr="003A39E5" w:rsidTr="003A39E5">
        <w:trPr>
          <w:trHeight w:val="255"/>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 xml:space="preserve">Итого </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390 073,00</w:t>
            </w:r>
          </w:p>
        </w:tc>
      </w:tr>
      <w:tr w:rsidR="003A39E5" w:rsidRPr="003A39E5" w:rsidTr="003A39E5">
        <w:trPr>
          <w:trHeight w:val="255"/>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Всего по главам 1-7:</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2 501 404,00</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A39E5" w:rsidRPr="003A39E5" w:rsidRDefault="003A39E5" w:rsidP="003A39E5">
            <w:pPr>
              <w:spacing w:after="0" w:line="240" w:lineRule="auto"/>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Непредвиденные затраты</w:t>
            </w:r>
          </w:p>
        </w:tc>
      </w:tr>
      <w:tr w:rsidR="003A39E5" w:rsidRPr="003A39E5" w:rsidTr="003A39E5">
        <w:trPr>
          <w:trHeight w:val="511"/>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6</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МДС81-35-2004</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Резерв средств на непредвиденные работы - 2%</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50 028,08</w:t>
            </w:r>
          </w:p>
        </w:tc>
      </w:tr>
      <w:tr w:rsidR="003A39E5" w:rsidRPr="003A39E5" w:rsidTr="003A39E5">
        <w:trPr>
          <w:trHeight w:val="255"/>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Итого с учетом непредвиденных работ</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2 551 432,08</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r>
      <w:tr w:rsidR="003A39E5" w:rsidRPr="003A39E5" w:rsidTr="003A39E5">
        <w:trPr>
          <w:trHeight w:val="1022"/>
        </w:trPr>
        <w:tc>
          <w:tcPr>
            <w:tcW w:w="563" w:type="dxa"/>
            <w:tcBorders>
              <w:top w:val="nil"/>
              <w:left w:val="single" w:sz="8" w:space="0" w:color="auto"/>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7</w:t>
            </w:r>
          </w:p>
        </w:tc>
        <w:tc>
          <w:tcPr>
            <w:tcW w:w="1670"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Госстрой России от 29.12.93 №12-349</w:t>
            </w:r>
          </w:p>
        </w:tc>
        <w:tc>
          <w:tcPr>
            <w:tcW w:w="4951" w:type="dxa"/>
            <w:tcBorders>
              <w:top w:val="nil"/>
              <w:left w:val="nil"/>
              <w:bottom w:val="single" w:sz="4" w:space="0" w:color="auto"/>
              <w:right w:val="single" w:sz="4" w:space="0" w:color="auto"/>
            </w:tcBorders>
            <w:shd w:val="clear" w:color="auto" w:fill="auto"/>
            <w:vAlign w:val="center"/>
            <w:hideMark/>
          </w:tcPr>
          <w:p w:rsidR="003A39E5" w:rsidRPr="003A39E5" w:rsidRDefault="003A39E5" w:rsidP="003A39E5">
            <w:pPr>
              <w:spacing w:after="0" w:line="240" w:lineRule="auto"/>
              <w:rPr>
                <w:rFonts w:ascii="Arial" w:eastAsia="Times New Roman" w:hAnsi="Arial" w:cs="Arial"/>
                <w:sz w:val="20"/>
                <w:szCs w:val="20"/>
                <w:lang w:eastAsia="ru-RU"/>
              </w:rPr>
            </w:pPr>
            <w:r w:rsidRPr="003A39E5">
              <w:rPr>
                <w:rFonts w:ascii="Arial" w:eastAsia="Times New Roman" w:hAnsi="Arial" w:cs="Arial"/>
                <w:sz w:val="20"/>
                <w:szCs w:val="20"/>
                <w:lang w:eastAsia="ru-RU"/>
              </w:rPr>
              <w:t>Налог на добавленную стоимость - 18%</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459 257,77</w:t>
            </w:r>
          </w:p>
        </w:tc>
      </w:tr>
      <w:tr w:rsidR="003A39E5" w:rsidRPr="003A39E5" w:rsidTr="003A39E5">
        <w:trPr>
          <w:trHeight w:val="255"/>
        </w:trPr>
        <w:tc>
          <w:tcPr>
            <w:tcW w:w="718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Итого с НДС</w:t>
            </w:r>
          </w:p>
        </w:tc>
        <w:tc>
          <w:tcPr>
            <w:tcW w:w="2322" w:type="dxa"/>
            <w:tcBorders>
              <w:top w:val="nil"/>
              <w:left w:val="nil"/>
              <w:bottom w:val="single" w:sz="4"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3 010 689,85</w:t>
            </w:r>
          </w:p>
        </w:tc>
      </w:tr>
      <w:tr w:rsidR="003A39E5" w:rsidRPr="003A39E5" w:rsidTr="003A39E5">
        <w:trPr>
          <w:trHeight w:val="255"/>
        </w:trPr>
        <w:tc>
          <w:tcPr>
            <w:tcW w:w="950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A39E5" w:rsidRPr="003A39E5" w:rsidRDefault="003A39E5" w:rsidP="003A39E5">
            <w:pPr>
              <w:spacing w:after="0" w:line="240" w:lineRule="auto"/>
              <w:jc w:val="center"/>
              <w:rPr>
                <w:rFonts w:ascii="Arial" w:eastAsia="Times New Roman" w:hAnsi="Arial" w:cs="Arial"/>
                <w:sz w:val="20"/>
                <w:szCs w:val="20"/>
                <w:lang w:eastAsia="ru-RU"/>
              </w:rPr>
            </w:pPr>
            <w:r w:rsidRPr="003A39E5">
              <w:rPr>
                <w:rFonts w:ascii="Arial" w:eastAsia="Times New Roman" w:hAnsi="Arial" w:cs="Arial"/>
                <w:sz w:val="20"/>
                <w:szCs w:val="20"/>
                <w:lang w:eastAsia="ru-RU"/>
              </w:rPr>
              <w:t> </w:t>
            </w:r>
          </w:p>
        </w:tc>
      </w:tr>
      <w:tr w:rsidR="003A39E5" w:rsidRPr="003A39E5" w:rsidTr="003A39E5">
        <w:trPr>
          <w:trHeight w:val="270"/>
        </w:trPr>
        <w:tc>
          <w:tcPr>
            <w:tcW w:w="718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 xml:space="preserve">Итого начальная (максимальная) цена </w:t>
            </w:r>
          </w:p>
        </w:tc>
        <w:tc>
          <w:tcPr>
            <w:tcW w:w="2322" w:type="dxa"/>
            <w:tcBorders>
              <w:top w:val="nil"/>
              <w:left w:val="nil"/>
              <w:bottom w:val="single" w:sz="8" w:space="0" w:color="auto"/>
              <w:right w:val="single" w:sz="8" w:space="0" w:color="auto"/>
            </w:tcBorders>
            <w:shd w:val="clear" w:color="auto" w:fill="auto"/>
            <w:vAlign w:val="center"/>
            <w:hideMark/>
          </w:tcPr>
          <w:p w:rsidR="003A39E5" w:rsidRPr="003A39E5" w:rsidRDefault="003A39E5" w:rsidP="003A39E5">
            <w:pPr>
              <w:spacing w:after="0" w:line="240" w:lineRule="auto"/>
              <w:jc w:val="center"/>
              <w:rPr>
                <w:rFonts w:ascii="Arial" w:eastAsia="Times New Roman" w:hAnsi="Arial" w:cs="Arial"/>
                <w:b/>
                <w:bCs/>
                <w:sz w:val="20"/>
                <w:szCs w:val="20"/>
                <w:lang w:eastAsia="ru-RU"/>
              </w:rPr>
            </w:pPr>
            <w:r w:rsidRPr="003A39E5">
              <w:rPr>
                <w:rFonts w:ascii="Arial" w:eastAsia="Times New Roman" w:hAnsi="Arial" w:cs="Arial"/>
                <w:b/>
                <w:bCs/>
                <w:sz w:val="20"/>
                <w:szCs w:val="20"/>
                <w:lang w:eastAsia="ru-RU"/>
              </w:rPr>
              <w:t>3 010 689,85</w:t>
            </w:r>
          </w:p>
        </w:tc>
      </w:tr>
    </w:tbl>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09" w:type="dxa"/>
        <w:tblInd w:w="108" w:type="dxa"/>
        <w:tblLook w:val="04A0" w:firstRow="1" w:lastRow="0" w:firstColumn="1" w:lastColumn="0" w:noHBand="0" w:noVBand="1"/>
      </w:tblPr>
      <w:tblGrid>
        <w:gridCol w:w="564"/>
        <w:gridCol w:w="1671"/>
        <w:gridCol w:w="4951"/>
        <w:gridCol w:w="2323"/>
      </w:tblGrid>
      <w:tr w:rsidR="00A83ADC" w:rsidRPr="00A83ADC" w:rsidTr="00A83ADC">
        <w:trPr>
          <w:trHeight w:val="254"/>
        </w:trPr>
        <w:tc>
          <w:tcPr>
            <w:tcW w:w="9509" w:type="dxa"/>
            <w:gridSpan w:val="4"/>
            <w:tcBorders>
              <w:top w:val="nil"/>
              <w:left w:val="nil"/>
              <w:bottom w:val="nil"/>
              <w:right w:val="nil"/>
            </w:tcBorders>
            <w:shd w:val="clear" w:color="auto" w:fill="auto"/>
            <w:noWrap/>
            <w:hideMark/>
          </w:tcPr>
          <w:p w:rsidR="00A83ADC" w:rsidRPr="00A83ADC" w:rsidRDefault="00A83ADC" w:rsidP="00A83ADC">
            <w:pPr>
              <w:spacing w:after="0" w:line="240" w:lineRule="auto"/>
              <w:jc w:val="center"/>
              <w:rPr>
                <w:rFonts w:ascii="Arial" w:eastAsia="Times New Roman" w:hAnsi="Arial" w:cs="Arial"/>
                <w:b/>
                <w:sz w:val="20"/>
                <w:szCs w:val="20"/>
                <w:lang w:eastAsia="ru-RU"/>
              </w:rPr>
            </w:pPr>
            <w:r w:rsidRPr="00A83ADC">
              <w:rPr>
                <w:rFonts w:ascii="Arial" w:eastAsia="Times New Roman" w:hAnsi="Arial" w:cs="Arial"/>
                <w:b/>
                <w:sz w:val="20"/>
                <w:szCs w:val="20"/>
                <w:lang w:eastAsia="ru-RU"/>
              </w:rPr>
              <w:lastRenderedPageBreak/>
              <w:t>Обоснование стоимости (начальной максимальной цены) на</w:t>
            </w:r>
          </w:p>
        </w:tc>
      </w:tr>
      <w:tr w:rsidR="00A83ADC" w:rsidRPr="00A83ADC" w:rsidTr="00A83ADC">
        <w:trPr>
          <w:trHeight w:val="528"/>
        </w:trPr>
        <w:tc>
          <w:tcPr>
            <w:tcW w:w="9509" w:type="dxa"/>
            <w:gridSpan w:val="4"/>
            <w:tcBorders>
              <w:top w:val="nil"/>
              <w:left w:val="nil"/>
              <w:bottom w:val="single" w:sz="4" w:space="0" w:color="auto"/>
              <w:right w:val="nil"/>
            </w:tcBorders>
            <w:shd w:val="clear" w:color="auto" w:fill="auto"/>
            <w:vAlign w:val="bottom"/>
            <w:hideMark/>
          </w:tcPr>
          <w:p w:rsidR="00A83ADC" w:rsidRPr="00A83ADC" w:rsidRDefault="00A83ADC" w:rsidP="00A83ADC">
            <w:pPr>
              <w:spacing w:after="0" w:line="240" w:lineRule="auto"/>
              <w:jc w:val="center"/>
              <w:rPr>
                <w:rFonts w:ascii="Arial" w:eastAsia="Times New Roman" w:hAnsi="Arial" w:cs="Arial"/>
                <w:b/>
                <w:sz w:val="20"/>
                <w:szCs w:val="20"/>
                <w:lang w:eastAsia="ru-RU"/>
              </w:rPr>
            </w:pPr>
            <w:r w:rsidRPr="00A83ADC">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Красная Пресня дом 39</w:t>
            </w:r>
          </w:p>
        </w:tc>
      </w:tr>
      <w:tr w:rsidR="00A83ADC" w:rsidRPr="00A83ADC" w:rsidTr="00A83ADC">
        <w:trPr>
          <w:trHeight w:val="254"/>
        </w:trPr>
        <w:tc>
          <w:tcPr>
            <w:tcW w:w="9509" w:type="dxa"/>
            <w:gridSpan w:val="4"/>
            <w:tcBorders>
              <w:top w:val="single" w:sz="4" w:space="0" w:color="auto"/>
              <w:left w:val="nil"/>
              <w:bottom w:val="nil"/>
              <w:right w:val="nil"/>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i/>
                <w:iCs/>
                <w:sz w:val="16"/>
                <w:szCs w:val="16"/>
                <w:lang w:eastAsia="ru-RU"/>
              </w:rPr>
            </w:pPr>
          </w:p>
        </w:tc>
      </w:tr>
      <w:tr w:rsidR="00A83ADC" w:rsidRPr="00A83ADC" w:rsidTr="00A83ADC">
        <w:trPr>
          <w:trHeight w:val="269"/>
        </w:trPr>
        <w:tc>
          <w:tcPr>
            <w:tcW w:w="564" w:type="dxa"/>
            <w:tcBorders>
              <w:top w:val="nil"/>
              <w:left w:val="nil"/>
              <w:bottom w:val="nil"/>
              <w:right w:val="nil"/>
            </w:tcBorders>
            <w:shd w:val="clear" w:color="auto" w:fill="auto"/>
            <w:noWrap/>
            <w:hideMark/>
          </w:tcPr>
          <w:p w:rsidR="00A83ADC" w:rsidRPr="00A83ADC" w:rsidRDefault="00A83ADC" w:rsidP="00A83ADC">
            <w:pPr>
              <w:spacing w:after="0" w:line="240" w:lineRule="auto"/>
              <w:jc w:val="center"/>
              <w:rPr>
                <w:rFonts w:ascii="Arial" w:eastAsia="Times New Roman" w:hAnsi="Arial" w:cs="Arial"/>
                <w:i/>
                <w:iCs/>
                <w:sz w:val="16"/>
                <w:szCs w:val="16"/>
                <w:lang w:eastAsia="ru-RU"/>
              </w:rPr>
            </w:pPr>
          </w:p>
        </w:tc>
        <w:tc>
          <w:tcPr>
            <w:tcW w:w="1671" w:type="dxa"/>
            <w:tcBorders>
              <w:top w:val="nil"/>
              <w:left w:val="nil"/>
              <w:bottom w:val="nil"/>
              <w:right w:val="nil"/>
            </w:tcBorders>
            <w:shd w:val="clear" w:color="auto" w:fill="auto"/>
            <w:noWrap/>
            <w:hideMark/>
          </w:tcPr>
          <w:p w:rsidR="00A83ADC" w:rsidRPr="00A83ADC" w:rsidRDefault="00A83ADC" w:rsidP="00A83ADC">
            <w:pPr>
              <w:spacing w:after="0" w:line="240" w:lineRule="auto"/>
              <w:jc w:val="center"/>
              <w:rPr>
                <w:rFonts w:ascii="Times New Roman" w:eastAsia="Times New Roman" w:hAnsi="Times New Roman" w:cs="Times New Roman"/>
                <w:sz w:val="20"/>
                <w:szCs w:val="20"/>
                <w:lang w:eastAsia="ru-RU"/>
              </w:rPr>
            </w:pPr>
          </w:p>
        </w:tc>
        <w:tc>
          <w:tcPr>
            <w:tcW w:w="4950" w:type="dxa"/>
            <w:tcBorders>
              <w:top w:val="nil"/>
              <w:left w:val="nil"/>
              <w:bottom w:val="nil"/>
              <w:right w:val="nil"/>
            </w:tcBorders>
            <w:shd w:val="clear" w:color="auto" w:fill="auto"/>
            <w:noWrap/>
            <w:hideMark/>
          </w:tcPr>
          <w:p w:rsidR="00A83ADC" w:rsidRPr="00A83ADC" w:rsidRDefault="00A83ADC" w:rsidP="00A83ADC">
            <w:pPr>
              <w:spacing w:after="0" w:line="240" w:lineRule="auto"/>
              <w:rPr>
                <w:rFonts w:ascii="Times New Roman" w:eastAsia="Times New Roman" w:hAnsi="Times New Roman" w:cs="Times New Roman"/>
                <w:sz w:val="20"/>
                <w:szCs w:val="20"/>
                <w:lang w:eastAsia="ru-RU"/>
              </w:rPr>
            </w:pPr>
          </w:p>
        </w:tc>
        <w:tc>
          <w:tcPr>
            <w:tcW w:w="2323" w:type="dxa"/>
            <w:tcBorders>
              <w:top w:val="nil"/>
              <w:left w:val="nil"/>
              <w:bottom w:val="nil"/>
              <w:right w:val="nil"/>
            </w:tcBorders>
            <w:shd w:val="clear" w:color="auto" w:fill="auto"/>
            <w:noWrap/>
            <w:vAlign w:val="center"/>
            <w:hideMark/>
          </w:tcPr>
          <w:p w:rsidR="00A83ADC" w:rsidRPr="00A83ADC" w:rsidRDefault="00A83ADC" w:rsidP="00A83ADC">
            <w:pPr>
              <w:spacing w:after="0" w:line="240" w:lineRule="auto"/>
              <w:rPr>
                <w:rFonts w:ascii="Times New Roman" w:eastAsia="Times New Roman" w:hAnsi="Times New Roman" w:cs="Times New Roman"/>
                <w:sz w:val="20"/>
                <w:szCs w:val="20"/>
                <w:lang w:eastAsia="ru-RU"/>
              </w:rPr>
            </w:pPr>
          </w:p>
        </w:tc>
      </w:tr>
      <w:tr w:rsidR="00A83ADC" w:rsidRPr="00A83ADC" w:rsidTr="00A83ADC">
        <w:trPr>
          <w:trHeight w:val="25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пп</w:t>
            </w:r>
          </w:p>
        </w:tc>
        <w:tc>
          <w:tcPr>
            <w:tcW w:w="16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Номера сметных расчетов и смет</w:t>
            </w:r>
          </w:p>
        </w:tc>
        <w:tc>
          <w:tcPr>
            <w:tcW w:w="49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Наименование глав, объектов, работ и затрат</w:t>
            </w:r>
          </w:p>
        </w:tc>
        <w:tc>
          <w:tcPr>
            <w:tcW w:w="232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A83ADC">
              <w:rPr>
                <w:rFonts w:ascii="Arial" w:eastAsia="Times New Roman" w:hAnsi="Arial" w:cs="Arial"/>
                <w:sz w:val="20"/>
                <w:szCs w:val="20"/>
                <w:lang w:eastAsia="ru-RU"/>
              </w:rPr>
              <w:t>цена в текущих ценах руб.</w:t>
            </w:r>
          </w:p>
        </w:tc>
      </w:tr>
      <w:tr w:rsidR="00A83ADC" w:rsidRPr="00A83ADC" w:rsidTr="00A83ADC">
        <w:trPr>
          <w:trHeight w:val="407"/>
        </w:trPr>
        <w:tc>
          <w:tcPr>
            <w:tcW w:w="564" w:type="dxa"/>
            <w:vMerge/>
            <w:tcBorders>
              <w:top w:val="single" w:sz="8" w:space="0" w:color="auto"/>
              <w:left w:val="single" w:sz="8"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1671"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4950"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2323" w:type="dxa"/>
            <w:vMerge/>
            <w:tcBorders>
              <w:top w:val="single" w:sz="8" w:space="0" w:color="auto"/>
              <w:left w:val="single" w:sz="4" w:space="0" w:color="auto"/>
              <w:bottom w:val="single" w:sz="4" w:space="0" w:color="auto"/>
              <w:right w:val="single" w:sz="8"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r>
      <w:tr w:rsidR="00A83ADC" w:rsidRPr="00A83ADC" w:rsidTr="00A83ADC">
        <w:trPr>
          <w:trHeight w:val="407"/>
        </w:trPr>
        <w:tc>
          <w:tcPr>
            <w:tcW w:w="564" w:type="dxa"/>
            <w:vMerge/>
            <w:tcBorders>
              <w:top w:val="single" w:sz="8" w:space="0" w:color="auto"/>
              <w:left w:val="single" w:sz="8"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1671"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4950"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2323" w:type="dxa"/>
            <w:vMerge/>
            <w:tcBorders>
              <w:top w:val="single" w:sz="8" w:space="0" w:color="auto"/>
              <w:left w:val="single" w:sz="4" w:space="0" w:color="auto"/>
              <w:bottom w:val="single" w:sz="4" w:space="0" w:color="auto"/>
              <w:right w:val="single" w:sz="8"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r>
      <w:tr w:rsidR="00A83ADC" w:rsidRPr="00A83ADC" w:rsidTr="00A83ADC">
        <w:trPr>
          <w:trHeight w:val="407"/>
        </w:trPr>
        <w:tc>
          <w:tcPr>
            <w:tcW w:w="564" w:type="dxa"/>
            <w:vMerge/>
            <w:tcBorders>
              <w:top w:val="single" w:sz="8" w:space="0" w:color="auto"/>
              <w:left w:val="single" w:sz="8"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1671"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4950" w:type="dxa"/>
            <w:vMerge/>
            <w:tcBorders>
              <w:top w:val="single" w:sz="8" w:space="0" w:color="auto"/>
              <w:left w:val="single" w:sz="4" w:space="0" w:color="auto"/>
              <w:bottom w:val="single" w:sz="4" w:space="0" w:color="auto"/>
              <w:right w:val="single" w:sz="4"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c>
          <w:tcPr>
            <w:tcW w:w="2323" w:type="dxa"/>
            <w:vMerge/>
            <w:tcBorders>
              <w:top w:val="single" w:sz="8" w:space="0" w:color="auto"/>
              <w:left w:val="single" w:sz="4" w:space="0" w:color="auto"/>
              <w:bottom w:val="single" w:sz="4" w:space="0" w:color="auto"/>
              <w:right w:val="single" w:sz="8" w:space="0" w:color="auto"/>
            </w:tcBorders>
            <w:vAlign w:val="center"/>
            <w:hideMark/>
          </w:tcPr>
          <w:p w:rsidR="00A83ADC" w:rsidRPr="00A83ADC" w:rsidRDefault="00A83ADC" w:rsidP="00A83ADC">
            <w:pPr>
              <w:spacing w:after="0" w:line="240" w:lineRule="auto"/>
              <w:rPr>
                <w:rFonts w:ascii="Arial" w:eastAsia="Times New Roman" w:hAnsi="Arial" w:cs="Arial"/>
                <w:sz w:val="20"/>
                <w:szCs w:val="20"/>
                <w:lang w:eastAsia="ru-RU"/>
              </w:rPr>
            </w:pP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w:t>
            </w:r>
          </w:p>
        </w:tc>
        <w:tc>
          <w:tcPr>
            <w:tcW w:w="1671" w:type="dxa"/>
            <w:tcBorders>
              <w:top w:val="nil"/>
              <w:left w:val="nil"/>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2</w:t>
            </w:r>
          </w:p>
        </w:tc>
        <w:tc>
          <w:tcPr>
            <w:tcW w:w="4950" w:type="dxa"/>
            <w:tcBorders>
              <w:top w:val="nil"/>
              <w:left w:val="nil"/>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3</w:t>
            </w:r>
          </w:p>
        </w:tc>
        <w:tc>
          <w:tcPr>
            <w:tcW w:w="2323" w:type="dxa"/>
            <w:tcBorders>
              <w:top w:val="nil"/>
              <w:left w:val="nil"/>
              <w:bottom w:val="single" w:sz="4" w:space="0" w:color="auto"/>
              <w:right w:val="single" w:sz="8"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8</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83ADC" w:rsidRPr="00A83ADC" w:rsidRDefault="00A83ADC" w:rsidP="00A83ADC">
            <w:pPr>
              <w:spacing w:after="0" w:line="240" w:lineRule="auto"/>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Глава 2.  Основные объекты строительства</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right"/>
              <w:rPr>
                <w:rFonts w:ascii="Arial" w:eastAsia="Times New Roman" w:hAnsi="Arial" w:cs="Arial"/>
                <w:sz w:val="20"/>
                <w:szCs w:val="20"/>
                <w:lang w:eastAsia="ru-RU"/>
              </w:rPr>
            </w:pPr>
            <w:r w:rsidRPr="00A83ADC">
              <w:rPr>
                <w:rFonts w:ascii="Arial" w:eastAsia="Times New Roman" w:hAnsi="Arial" w:cs="Arial"/>
                <w:sz w:val="20"/>
                <w:szCs w:val="20"/>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02-01-01</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Демонтажные работы</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975 840,00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right"/>
              <w:rPr>
                <w:rFonts w:ascii="Arial" w:eastAsia="Times New Roman" w:hAnsi="Arial" w:cs="Arial"/>
                <w:sz w:val="20"/>
                <w:szCs w:val="20"/>
                <w:lang w:eastAsia="ru-RU"/>
              </w:rPr>
            </w:pPr>
            <w:r w:rsidRPr="00A83ADC">
              <w:rPr>
                <w:rFonts w:ascii="Arial" w:eastAsia="Times New Roman" w:hAnsi="Arial" w:cs="Arial"/>
                <w:sz w:val="20"/>
                <w:szCs w:val="20"/>
                <w:lang w:eastAsia="ru-RU"/>
              </w:rPr>
              <w:t>2</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02-01-02</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Ремонтно-строительные работы</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135 607,00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right"/>
              <w:rPr>
                <w:rFonts w:ascii="Arial" w:eastAsia="Times New Roman" w:hAnsi="Arial" w:cs="Arial"/>
                <w:sz w:val="20"/>
                <w:szCs w:val="20"/>
                <w:lang w:eastAsia="ru-RU"/>
              </w:rPr>
            </w:pPr>
            <w:r w:rsidRPr="00A83ADC">
              <w:rPr>
                <w:rFonts w:ascii="Arial" w:eastAsia="Times New Roman" w:hAnsi="Arial" w:cs="Arial"/>
                <w:sz w:val="20"/>
                <w:szCs w:val="20"/>
                <w:lang w:eastAsia="ru-RU"/>
              </w:rPr>
              <w:t>3</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02-01-03</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Лифт пассажирский на 630 и 400кг</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4 795 960,00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right"/>
              <w:rPr>
                <w:rFonts w:ascii="Arial" w:eastAsia="Times New Roman" w:hAnsi="Arial" w:cs="Arial"/>
                <w:sz w:val="20"/>
                <w:szCs w:val="20"/>
                <w:lang w:eastAsia="ru-RU"/>
              </w:rPr>
            </w:pPr>
            <w:r w:rsidRPr="00A83ADC">
              <w:rPr>
                <w:rFonts w:ascii="Arial" w:eastAsia="Times New Roman" w:hAnsi="Arial" w:cs="Arial"/>
                <w:sz w:val="20"/>
                <w:szCs w:val="20"/>
                <w:lang w:eastAsia="ru-RU"/>
              </w:rPr>
              <w:t>4</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02-01-04</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Диспетчеризация лифтов</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51 306,00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right"/>
              <w:rPr>
                <w:rFonts w:ascii="Arial" w:eastAsia="Times New Roman" w:hAnsi="Arial" w:cs="Arial"/>
                <w:sz w:val="20"/>
                <w:szCs w:val="20"/>
                <w:lang w:eastAsia="ru-RU"/>
              </w:rPr>
            </w:pPr>
            <w:r w:rsidRPr="00A83ADC">
              <w:rPr>
                <w:rFonts w:ascii="Arial" w:eastAsia="Times New Roman" w:hAnsi="Arial" w:cs="Arial"/>
                <w:sz w:val="20"/>
                <w:szCs w:val="20"/>
                <w:lang w:eastAsia="ru-RU"/>
              </w:rPr>
              <w:t>5</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02-01-05</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Электрооборудование и электроосвещение</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215 720,00</w:t>
            </w:r>
          </w:p>
        </w:tc>
      </w:tr>
      <w:tr w:rsidR="00A83ADC" w:rsidRPr="00A83ADC" w:rsidTr="00A83ADC">
        <w:trPr>
          <w:trHeight w:val="254"/>
        </w:trPr>
        <w:tc>
          <w:tcPr>
            <w:tcW w:w="718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 xml:space="preserve">Итого </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6 174 433,00</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83ADC" w:rsidRPr="00A83ADC" w:rsidRDefault="00A83ADC" w:rsidP="00A83ADC">
            <w:pPr>
              <w:spacing w:after="0" w:line="240" w:lineRule="auto"/>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Глава 7. Прочие работы и затраты</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2</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07-01-01</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Пусконаладочные работы</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769 095,00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3</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МДС81-35.2004</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Затраты нам командирование работников</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108 000,00</w:t>
            </w:r>
          </w:p>
        </w:tc>
      </w:tr>
      <w:tr w:rsidR="00A83ADC" w:rsidRPr="00A83ADC" w:rsidTr="00A83ADC">
        <w:trPr>
          <w:trHeight w:val="254"/>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4</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Справка РЖД</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Затраты на проезд работников</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48 627,00</w:t>
            </w:r>
          </w:p>
        </w:tc>
      </w:tr>
      <w:tr w:rsidR="00A83ADC" w:rsidRPr="00A83ADC" w:rsidTr="00A83ADC">
        <w:trPr>
          <w:trHeight w:val="509"/>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5</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Справка Амурстата</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Затраты, связ. с проживанием работников</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170 341,00</w:t>
            </w:r>
          </w:p>
        </w:tc>
      </w:tr>
      <w:tr w:rsidR="00A83ADC" w:rsidRPr="00A83ADC" w:rsidTr="00A83ADC">
        <w:trPr>
          <w:trHeight w:val="254"/>
        </w:trPr>
        <w:tc>
          <w:tcPr>
            <w:tcW w:w="564" w:type="dxa"/>
            <w:tcBorders>
              <w:top w:val="nil"/>
              <w:left w:val="single" w:sz="8" w:space="0" w:color="auto"/>
              <w:bottom w:val="single" w:sz="4" w:space="0" w:color="auto"/>
              <w:right w:val="nil"/>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c>
          <w:tcPr>
            <w:tcW w:w="1671" w:type="dxa"/>
            <w:tcBorders>
              <w:top w:val="nil"/>
              <w:left w:val="nil"/>
              <w:bottom w:val="single" w:sz="4" w:space="0" w:color="auto"/>
              <w:right w:val="nil"/>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c>
          <w:tcPr>
            <w:tcW w:w="4950" w:type="dxa"/>
            <w:tcBorders>
              <w:top w:val="nil"/>
              <w:left w:val="nil"/>
              <w:bottom w:val="single" w:sz="4" w:space="0" w:color="auto"/>
              <w:right w:val="nil"/>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c>
          <w:tcPr>
            <w:tcW w:w="2323" w:type="dxa"/>
            <w:tcBorders>
              <w:top w:val="nil"/>
              <w:left w:val="nil"/>
              <w:bottom w:val="single" w:sz="4" w:space="0" w:color="auto"/>
              <w:right w:val="single" w:sz="8" w:space="0" w:color="auto"/>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r>
      <w:tr w:rsidR="00A83ADC" w:rsidRPr="00A83ADC" w:rsidTr="00A83ADC">
        <w:trPr>
          <w:trHeight w:val="254"/>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 xml:space="preserve">Итого </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1 096 063,00</w:t>
            </w:r>
          </w:p>
        </w:tc>
      </w:tr>
      <w:tr w:rsidR="00A83ADC" w:rsidRPr="00A83ADC" w:rsidTr="00A83ADC">
        <w:trPr>
          <w:trHeight w:val="254"/>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Всего по главам 1-7:</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7 270 496,00</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83ADC" w:rsidRPr="00A83ADC" w:rsidRDefault="00A83ADC" w:rsidP="00A83ADC">
            <w:pPr>
              <w:spacing w:after="0" w:line="240" w:lineRule="auto"/>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Непредвиденные затраты</w:t>
            </w:r>
          </w:p>
        </w:tc>
      </w:tr>
      <w:tr w:rsidR="00A83ADC" w:rsidRPr="00A83ADC" w:rsidTr="00A83ADC">
        <w:trPr>
          <w:trHeight w:val="509"/>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МДС81-35-2004</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Резерв средств на непредвиденные работы - 2%</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145 409,92</w:t>
            </w:r>
          </w:p>
        </w:tc>
      </w:tr>
      <w:tr w:rsidR="00A83ADC" w:rsidRPr="00A83ADC" w:rsidTr="00A83ADC">
        <w:trPr>
          <w:trHeight w:val="254"/>
        </w:trPr>
        <w:tc>
          <w:tcPr>
            <w:tcW w:w="718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Итого с учетом непредвиденных работ</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7 415 905,92</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r>
      <w:tr w:rsidR="00A83ADC" w:rsidRPr="00A83ADC" w:rsidTr="00A83ADC">
        <w:trPr>
          <w:trHeight w:val="1018"/>
        </w:trPr>
        <w:tc>
          <w:tcPr>
            <w:tcW w:w="564" w:type="dxa"/>
            <w:tcBorders>
              <w:top w:val="nil"/>
              <w:left w:val="single" w:sz="8" w:space="0" w:color="auto"/>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Госстрой России от 29.12.93 №12-349</w:t>
            </w:r>
          </w:p>
        </w:tc>
        <w:tc>
          <w:tcPr>
            <w:tcW w:w="4950" w:type="dxa"/>
            <w:tcBorders>
              <w:top w:val="nil"/>
              <w:left w:val="nil"/>
              <w:bottom w:val="single" w:sz="4" w:space="0" w:color="auto"/>
              <w:right w:val="single" w:sz="4" w:space="0" w:color="auto"/>
            </w:tcBorders>
            <w:shd w:val="clear" w:color="auto" w:fill="auto"/>
            <w:vAlign w:val="center"/>
            <w:hideMark/>
          </w:tcPr>
          <w:p w:rsidR="00A83ADC" w:rsidRPr="00A83ADC" w:rsidRDefault="00A83ADC" w:rsidP="00A83ADC">
            <w:pPr>
              <w:spacing w:after="0" w:line="240" w:lineRule="auto"/>
              <w:rPr>
                <w:rFonts w:ascii="Arial" w:eastAsia="Times New Roman" w:hAnsi="Arial" w:cs="Arial"/>
                <w:sz w:val="20"/>
                <w:szCs w:val="20"/>
                <w:lang w:eastAsia="ru-RU"/>
              </w:rPr>
            </w:pPr>
            <w:r w:rsidRPr="00A83ADC">
              <w:rPr>
                <w:rFonts w:ascii="Arial" w:eastAsia="Times New Roman" w:hAnsi="Arial" w:cs="Arial"/>
                <w:sz w:val="20"/>
                <w:szCs w:val="20"/>
                <w:lang w:eastAsia="ru-RU"/>
              </w:rPr>
              <w:t>Налог на добавленную стоимость - 18%</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1 334 863,07</w:t>
            </w:r>
          </w:p>
        </w:tc>
      </w:tr>
      <w:tr w:rsidR="00A83ADC" w:rsidRPr="00A83ADC" w:rsidTr="00A83ADC">
        <w:trPr>
          <w:trHeight w:val="254"/>
        </w:trPr>
        <w:tc>
          <w:tcPr>
            <w:tcW w:w="718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Итого с НДС</w:t>
            </w:r>
          </w:p>
        </w:tc>
        <w:tc>
          <w:tcPr>
            <w:tcW w:w="2323" w:type="dxa"/>
            <w:tcBorders>
              <w:top w:val="nil"/>
              <w:left w:val="nil"/>
              <w:bottom w:val="single" w:sz="4"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8 750 768,99</w:t>
            </w:r>
          </w:p>
        </w:tc>
      </w:tr>
      <w:tr w:rsidR="00A83ADC" w:rsidRPr="00A83ADC" w:rsidTr="00A83ADC">
        <w:trPr>
          <w:trHeight w:val="254"/>
        </w:trPr>
        <w:tc>
          <w:tcPr>
            <w:tcW w:w="95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83ADC" w:rsidRPr="00A83ADC" w:rsidRDefault="00A83ADC" w:rsidP="00A83ADC">
            <w:pPr>
              <w:spacing w:after="0" w:line="240" w:lineRule="auto"/>
              <w:jc w:val="center"/>
              <w:rPr>
                <w:rFonts w:ascii="Arial" w:eastAsia="Times New Roman" w:hAnsi="Arial" w:cs="Arial"/>
                <w:sz w:val="20"/>
                <w:szCs w:val="20"/>
                <w:lang w:eastAsia="ru-RU"/>
              </w:rPr>
            </w:pPr>
            <w:r w:rsidRPr="00A83ADC">
              <w:rPr>
                <w:rFonts w:ascii="Arial" w:eastAsia="Times New Roman" w:hAnsi="Arial" w:cs="Arial"/>
                <w:sz w:val="20"/>
                <w:szCs w:val="20"/>
                <w:lang w:eastAsia="ru-RU"/>
              </w:rPr>
              <w:t> </w:t>
            </w:r>
          </w:p>
        </w:tc>
      </w:tr>
      <w:tr w:rsidR="00A83ADC" w:rsidRPr="00A83ADC" w:rsidTr="00A83ADC">
        <w:trPr>
          <w:trHeight w:val="269"/>
        </w:trPr>
        <w:tc>
          <w:tcPr>
            <w:tcW w:w="718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 xml:space="preserve">Итого начальная (максимальная) цена </w:t>
            </w:r>
          </w:p>
        </w:tc>
        <w:tc>
          <w:tcPr>
            <w:tcW w:w="2323" w:type="dxa"/>
            <w:tcBorders>
              <w:top w:val="nil"/>
              <w:left w:val="nil"/>
              <w:bottom w:val="single" w:sz="8" w:space="0" w:color="auto"/>
              <w:right w:val="single" w:sz="8" w:space="0" w:color="auto"/>
            </w:tcBorders>
            <w:shd w:val="clear" w:color="auto" w:fill="auto"/>
            <w:vAlign w:val="center"/>
            <w:hideMark/>
          </w:tcPr>
          <w:p w:rsidR="00A83ADC" w:rsidRPr="00A83ADC" w:rsidRDefault="00A83ADC" w:rsidP="00A83ADC">
            <w:pPr>
              <w:spacing w:after="0" w:line="240" w:lineRule="auto"/>
              <w:jc w:val="center"/>
              <w:rPr>
                <w:rFonts w:ascii="Arial" w:eastAsia="Times New Roman" w:hAnsi="Arial" w:cs="Arial"/>
                <w:b/>
                <w:bCs/>
                <w:sz w:val="20"/>
                <w:szCs w:val="20"/>
                <w:lang w:eastAsia="ru-RU"/>
              </w:rPr>
            </w:pPr>
            <w:r w:rsidRPr="00A83ADC">
              <w:rPr>
                <w:rFonts w:ascii="Arial" w:eastAsia="Times New Roman" w:hAnsi="Arial" w:cs="Arial"/>
                <w:b/>
                <w:bCs/>
                <w:sz w:val="20"/>
                <w:szCs w:val="20"/>
                <w:lang w:eastAsia="ru-RU"/>
              </w:rPr>
              <w:t>8 750 768,99</w:t>
            </w:r>
          </w:p>
        </w:tc>
      </w:tr>
    </w:tbl>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69" w:type="dxa"/>
        <w:tblInd w:w="108" w:type="dxa"/>
        <w:tblLook w:val="04A0" w:firstRow="1" w:lastRow="0" w:firstColumn="1" w:lastColumn="0" w:noHBand="0" w:noVBand="1"/>
      </w:tblPr>
      <w:tblGrid>
        <w:gridCol w:w="568"/>
        <w:gridCol w:w="1682"/>
        <w:gridCol w:w="4982"/>
        <w:gridCol w:w="2337"/>
      </w:tblGrid>
      <w:tr w:rsidR="00046247" w:rsidRPr="00046247" w:rsidTr="00046247">
        <w:trPr>
          <w:trHeight w:val="255"/>
        </w:trPr>
        <w:tc>
          <w:tcPr>
            <w:tcW w:w="9569" w:type="dxa"/>
            <w:gridSpan w:val="4"/>
            <w:tcBorders>
              <w:top w:val="nil"/>
              <w:left w:val="nil"/>
              <w:bottom w:val="nil"/>
              <w:right w:val="nil"/>
            </w:tcBorders>
            <w:shd w:val="clear" w:color="auto" w:fill="auto"/>
            <w:noWrap/>
            <w:hideMark/>
          </w:tcPr>
          <w:p w:rsidR="00046247" w:rsidRPr="006B0DBA" w:rsidRDefault="00046247" w:rsidP="00046247">
            <w:pPr>
              <w:spacing w:after="0" w:line="240" w:lineRule="auto"/>
              <w:jc w:val="center"/>
              <w:rPr>
                <w:rFonts w:ascii="Arial" w:eastAsia="Times New Roman" w:hAnsi="Arial" w:cs="Arial"/>
                <w:b/>
                <w:sz w:val="20"/>
                <w:szCs w:val="20"/>
                <w:lang w:eastAsia="ru-RU"/>
              </w:rPr>
            </w:pPr>
          </w:p>
          <w:p w:rsidR="00046247" w:rsidRPr="00046247" w:rsidRDefault="00046247" w:rsidP="00046247">
            <w:pPr>
              <w:spacing w:after="0" w:line="240" w:lineRule="auto"/>
              <w:jc w:val="center"/>
              <w:rPr>
                <w:rFonts w:ascii="Arial" w:eastAsia="Times New Roman" w:hAnsi="Arial" w:cs="Arial"/>
                <w:b/>
                <w:sz w:val="20"/>
                <w:szCs w:val="20"/>
                <w:lang w:eastAsia="ru-RU"/>
              </w:rPr>
            </w:pPr>
            <w:r w:rsidRPr="00046247">
              <w:rPr>
                <w:rFonts w:ascii="Arial" w:eastAsia="Times New Roman" w:hAnsi="Arial" w:cs="Arial"/>
                <w:b/>
                <w:sz w:val="20"/>
                <w:szCs w:val="20"/>
                <w:lang w:eastAsia="ru-RU"/>
              </w:rPr>
              <w:lastRenderedPageBreak/>
              <w:t>Обоснование стоимости (начальной максимальной цены) на</w:t>
            </w:r>
          </w:p>
        </w:tc>
      </w:tr>
      <w:tr w:rsidR="00046247" w:rsidRPr="00046247" w:rsidTr="00046247">
        <w:trPr>
          <w:trHeight w:val="530"/>
        </w:trPr>
        <w:tc>
          <w:tcPr>
            <w:tcW w:w="9569" w:type="dxa"/>
            <w:gridSpan w:val="4"/>
            <w:tcBorders>
              <w:top w:val="nil"/>
              <w:left w:val="nil"/>
              <w:bottom w:val="single" w:sz="4" w:space="0" w:color="auto"/>
              <w:right w:val="nil"/>
            </w:tcBorders>
            <w:shd w:val="clear" w:color="auto" w:fill="auto"/>
            <w:vAlign w:val="bottom"/>
            <w:hideMark/>
          </w:tcPr>
          <w:p w:rsidR="00046247" w:rsidRPr="00046247" w:rsidRDefault="00046247" w:rsidP="00046247">
            <w:pPr>
              <w:spacing w:after="0" w:line="240" w:lineRule="auto"/>
              <w:jc w:val="center"/>
              <w:rPr>
                <w:rFonts w:ascii="Arial" w:eastAsia="Times New Roman" w:hAnsi="Arial" w:cs="Arial"/>
                <w:b/>
                <w:sz w:val="20"/>
                <w:szCs w:val="20"/>
                <w:lang w:eastAsia="ru-RU"/>
              </w:rPr>
            </w:pPr>
            <w:r w:rsidRPr="00046247">
              <w:rPr>
                <w:rFonts w:ascii="Arial" w:eastAsia="Times New Roman" w:hAnsi="Arial" w:cs="Arial"/>
                <w:b/>
                <w:sz w:val="20"/>
                <w:szCs w:val="20"/>
                <w:lang w:eastAsia="ru-RU"/>
              </w:rPr>
              <w:lastRenderedPageBreak/>
              <w:t>Капитальный ремонт и замена лифтового оборудования многоквартирного жилого дома по адресу: Амурская область г. Тында, ул. Красная Пресня дом 43</w:t>
            </w:r>
          </w:p>
        </w:tc>
      </w:tr>
      <w:tr w:rsidR="00046247" w:rsidRPr="00046247" w:rsidTr="00046247">
        <w:trPr>
          <w:trHeight w:val="255"/>
        </w:trPr>
        <w:tc>
          <w:tcPr>
            <w:tcW w:w="9569" w:type="dxa"/>
            <w:gridSpan w:val="4"/>
            <w:tcBorders>
              <w:top w:val="single" w:sz="4" w:space="0" w:color="auto"/>
              <w:left w:val="nil"/>
              <w:bottom w:val="nil"/>
              <w:right w:val="nil"/>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b/>
                <w:i/>
                <w:iCs/>
                <w:sz w:val="16"/>
                <w:szCs w:val="16"/>
                <w:lang w:eastAsia="ru-RU"/>
              </w:rPr>
            </w:pPr>
          </w:p>
        </w:tc>
      </w:tr>
      <w:tr w:rsidR="00046247" w:rsidRPr="00046247" w:rsidTr="00046247">
        <w:trPr>
          <w:trHeight w:val="270"/>
        </w:trPr>
        <w:tc>
          <w:tcPr>
            <w:tcW w:w="568" w:type="dxa"/>
            <w:tcBorders>
              <w:top w:val="nil"/>
              <w:left w:val="nil"/>
              <w:bottom w:val="nil"/>
              <w:right w:val="nil"/>
            </w:tcBorders>
            <w:shd w:val="clear" w:color="auto" w:fill="auto"/>
            <w:noWrap/>
            <w:hideMark/>
          </w:tcPr>
          <w:p w:rsidR="00046247" w:rsidRPr="00046247" w:rsidRDefault="00046247" w:rsidP="00046247">
            <w:pPr>
              <w:spacing w:after="0" w:line="240" w:lineRule="auto"/>
              <w:jc w:val="center"/>
              <w:rPr>
                <w:rFonts w:ascii="Arial" w:eastAsia="Times New Roman" w:hAnsi="Arial" w:cs="Arial"/>
                <w:i/>
                <w:iCs/>
                <w:sz w:val="16"/>
                <w:szCs w:val="16"/>
                <w:lang w:eastAsia="ru-RU"/>
              </w:rPr>
            </w:pPr>
          </w:p>
        </w:tc>
        <w:tc>
          <w:tcPr>
            <w:tcW w:w="1682" w:type="dxa"/>
            <w:tcBorders>
              <w:top w:val="nil"/>
              <w:left w:val="nil"/>
              <w:bottom w:val="nil"/>
              <w:right w:val="nil"/>
            </w:tcBorders>
            <w:shd w:val="clear" w:color="auto" w:fill="auto"/>
            <w:noWrap/>
            <w:hideMark/>
          </w:tcPr>
          <w:p w:rsidR="00046247" w:rsidRPr="00046247" w:rsidRDefault="00046247" w:rsidP="00046247">
            <w:pPr>
              <w:spacing w:after="0" w:line="240" w:lineRule="auto"/>
              <w:jc w:val="center"/>
              <w:rPr>
                <w:rFonts w:ascii="Times New Roman" w:eastAsia="Times New Roman" w:hAnsi="Times New Roman" w:cs="Times New Roman"/>
                <w:sz w:val="20"/>
                <w:szCs w:val="20"/>
                <w:lang w:eastAsia="ru-RU"/>
              </w:rPr>
            </w:pPr>
          </w:p>
        </w:tc>
        <w:tc>
          <w:tcPr>
            <w:tcW w:w="4981" w:type="dxa"/>
            <w:tcBorders>
              <w:top w:val="nil"/>
              <w:left w:val="nil"/>
              <w:bottom w:val="nil"/>
              <w:right w:val="nil"/>
            </w:tcBorders>
            <w:shd w:val="clear" w:color="auto" w:fill="auto"/>
            <w:noWrap/>
            <w:hideMark/>
          </w:tcPr>
          <w:p w:rsidR="00046247" w:rsidRPr="00046247" w:rsidRDefault="00046247" w:rsidP="00046247">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nil"/>
              <w:right w:val="nil"/>
            </w:tcBorders>
            <w:shd w:val="clear" w:color="auto" w:fill="auto"/>
            <w:noWrap/>
            <w:vAlign w:val="center"/>
            <w:hideMark/>
          </w:tcPr>
          <w:p w:rsidR="00046247" w:rsidRPr="00046247" w:rsidRDefault="00046247" w:rsidP="00046247">
            <w:pPr>
              <w:spacing w:after="0" w:line="240" w:lineRule="auto"/>
              <w:rPr>
                <w:rFonts w:ascii="Times New Roman" w:eastAsia="Times New Roman" w:hAnsi="Times New Roman" w:cs="Times New Roman"/>
                <w:sz w:val="20"/>
                <w:szCs w:val="20"/>
                <w:lang w:eastAsia="ru-RU"/>
              </w:rPr>
            </w:pPr>
          </w:p>
        </w:tc>
      </w:tr>
      <w:tr w:rsidR="00046247" w:rsidRPr="00046247" w:rsidTr="00046247">
        <w:trPr>
          <w:trHeight w:val="255"/>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пп</w:t>
            </w:r>
          </w:p>
        </w:tc>
        <w:tc>
          <w:tcPr>
            <w:tcW w:w="16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Номера сметных расчетов и смет</w:t>
            </w:r>
          </w:p>
        </w:tc>
        <w:tc>
          <w:tcPr>
            <w:tcW w:w="49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Наименование глав, объектов, работ и затрат</w:t>
            </w:r>
          </w:p>
        </w:tc>
        <w:tc>
          <w:tcPr>
            <w:tcW w:w="233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046247">
              <w:rPr>
                <w:rFonts w:ascii="Arial" w:eastAsia="Times New Roman" w:hAnsi="Arial" w:cs="Arial"/>
                <w:sz w:val="20"/>
                <w:szCs w:val="20"/>
                <w:lang w:eastAsia="ru-RU"/>
              </w:rPr>
              <w:t>цена в текущих ценах руб.</w:t>
            </w:r>
          </w:p>
        </w:tc>
      </w:tr>
      <w:tr w:rsidR="00046247" w:rsidRPr="00046247" w:rsidTr="00046247">
        <w:trPr>
          <w:trHeight w:val="409"/>
        </w:trPr>
        <w:tc>
          <w:tcPr>
            <w:tcW w:w="568" w:type="dxa"/>
            <w:vMerge/>
            <w:tcBorders>
              <w:top w:val="single" w:sz="8" w:space="0" w:color="auto"/>
              <w:left w:val="single" w:sz="8"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r>
      <w:tr w:rsidR="00046247" w:rsidRPr="00046247" w:rsidTr="00046247">
        <w:trPr>
          <w:trHeight w:val="409"/>
        </w:trPr>
        <w:tc>
          <w:tcPr>
            <w:tcW w:w="568" w:type="dxa"/>
            <w:vMerge/>
            <w:tcBorders>
              <w:top w:val="single" w:sz="8" w:space="0" w:color="auto"/>
              <w:left w:val="single" w:sz="8"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r>
      <w:tr w:rsidR="00046247" w:rsidRPr="00046247" w:rsidTr="00046247">
        <w:trPr>
          <w:trHeight w:val="409"/>
        </w:trPr>
        <w:tc>
          <w:tcPr>
            <w:tcW w:w="568" w:type="dxa"/>
            <w:vMerge/>
            <w:tcBorders>
              <w:top w:val="single" w:sz="8" w:space="0" w:color="auto"/>
              <w:left w:val="single" w:sz="8"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046247" w:rsidRPr="00046247" w:rsidRDefault="00046247" w:rsidP="00046247">
            <w:pPr>
              <w:spacing w:after="0" w:line="240" w:lineRule="auto"/>
              <w:rPr>
                <w:rFonts w:ascii="Arial" w:eastAsia="Times New Roman" w:hAnsi="Arial" w:cs="Arial"/>
                <w:sz w:val="20"/>
                <w:szCs w:val="20"/>
                <w:lang w:eastAsia="ru-RU"/>
              </w:rPr>
            </w:pP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w:t>
            </w:r>
          </w:p>
        </w:tc>
        <w:tc>
          <w:tcPr>
            <w:tcW w:w="1682" w:type="dxa"/>
            <w:tcBorders>
              <w:top w:val="nil"/>
              <w:left w:val="nil"/>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2</w:t>
            </w:r>
          </w:p>
        </w:tc>
        <w:tc>
          <w:tcPr>
            <w:tcW w:w="4981" w:type="dxa"/>
            <w:tcBorders>
              <w:top w:val="nil"/>
              <w:left w:val="nil"/>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3</w:t>
            </w:r>
          </w:p>
        </w:tc>
        <w:tc>
          <w:tcPr>
            <w:tcW w:w="2337" w:type="dxa"/>
            <w:tcBorders>
              <w:top w:val="nil"/>
              <w:left w:val="nil"/>
              <w:bottom w:val="single" w:sz="4" w:space="0" w:color="auto"/>
              <w:right w:val="single" w:sz="8"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8</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46247" w:rsidRPr="00046247" w:rsidRDefault="00046247" w:rsidP="00046247">
            <w:pPr>
              <w:spacing w:after="0" w:line="240" w:lineRule="auto"/>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Глава 2.  Основные объекты строительства</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right"/>
              <w:rPr>
                <w:rFonts w:ascii="Arial" w:eastAsia="Times New Roman" w:hAnsi="Arial" w:cs="Arial"/>
                <w:sz w:val="20"/>
                <w:szCs w:val="20"/>
                <w:lang w:eastAsia="ru-RU"/>
              </w:rPr>
            </w:pPr>
            <w:r w:rsidRPr="00046247">
              <w:rPr>
                <w:rFonts w:ascii="Arial" w:eastAsia="Times New Roman" w:hAnsi="Arial" w:cs="Arial"/>
                <w:sz w:val="20"/>
                <w:szCs w:val="20"/>
                <w:lang w:eastAsia="ru-RU"/>
              </w:rPr>
              <w:t>1</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02-01-01</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Демонтажные работы</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821 509,00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right"/>
              <w:rPr>
                <w:rFonts w:ascii="Arial" w:eastAsia="Times New Roman" w:hAnsi="Arial" w:cs="Arial"/>
                <w:sz w:val="20"/>
                <w:szCs w:val="20"/>
                <w:lang w:eastAsia="ru-RU"/>
              </w:rPr>
            </w:pPr>
            <w:r w:rsidRPr="00046247">
              <w:rPr>
                <w:rFonts w:ascii="Arial" w:eastAsia="Times New Roman" w:hAnsi="Arial" w:cs="Arial"/>
                <w:sz w:val="20"/>
                <w:szCs w:val="20"/>
                <w:lang w:eastAsia="ru-RU"/>
              </w:rPr>
              <w:t>2</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02-01-02</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Ремонтно-строительные работы</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135 607,00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right"/>
              <w:rPr>
                <w:rFonts w:ascii="Arial" w:eastAsia="Times New Roman" w:hAnsi="Arial" w:cs="Arial"/>
                <w:sz w:val="20"/>
                <w:szCs w:val="20"/>
                <w:lang w:eastAsia="ru-RU"/>
              </w:rPr>
            </w:pPr>
            <w:r w:rsidRPr="00046247">
              <w:rPr>
                <w:rFonts w:ascii="Arial" w:eastAsia="Times New Roman" w:hAnsi="Arial" w:cs="Arial"/>
                <w:sz w:val="20"/>
                <w:szCs w:val="20"/>
                <w:lang w:eastAsia="ru-RU"/>
              </w:rPr>
              <w:t>3</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02-01-03</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Лифт пассажирский на 630 и 400кг</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4 795 960,00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right"/>
              <w:rPr>
                <w:rFonts w:ascii="Arial" w:eastAsia="Times New Roman" w:hAnsi="Arial" w:cs="Arial"/>
                <w:sz w:val="20"/>
                <w:szCs w:val="20"/>
                <w:lang w:eastAsia="ru-RU"/>
              </w:rPr>
            </w:pPr>
            <w:r w:rsidRPr="00046247">
              <w:rPr>
                <w:rFonts w:ascii="Arial" w:eastAsia="Times New Roman" w:hAnsi="Arial" w:cs="Arial"/>
                <w:sz w:val="20"/>
                <w:szCs w:val="20"/>
                <w:lang w:eastAsia="ru-RU"/>
              </w:rPr>
              <w:t>4</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02-01-04</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Диспетчеризация лифтов</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51 306,00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right"/>
              <w:rPr>
                <w:rFonts w:ascii="Arial" w:eastAsia="Times New Roman" w:hAnsi="Arial" w:cs="Arial"/>
                <w:sz w:val="20"/>
                <w:szCs w:val="20"/>
                <w:lang w:eastAsia="ru-RU"/>
              </w:rPr>
            </w:pPr>
            <w:r w:rsidRPr="00046247">
              <w:rPr>
                <w:rFonts w:ascii="Arial" w:eastAsia="Times New Roman" w:hAnsi="Arial" w:cs="Arial"/>
                <w:sz w:val="20"/>
                <w:szCs w:val="20"/>
                <w:lang w:eastAsia="ru-RU"/>
              </w:rPr>
              <w:t>5</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02-01-05</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Электрооборудование и электроосвещение</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215 720,00</w:t>
            </w:r>
          </w:p>
        </w:tc>
      </w:tr>
      <w:tr w:rsidR="00046247" w:rsidRPr="00046247" w:rsidTr="00046247">
        <w:trPr>
          <w:trHeight w:val="255"/>
        </w:trPr>
        <w:tc>
          <w:tcPr>
            <w:tcW w:w="723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 xml:space="preserve">Итого </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6 020 102,00</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46247" w:rsidRPr="00046247" w:rsidRDefault="00046247" w:rsidP="00046247">
            <w:pPr>
              <w:spacing w:after="0" w:line="240" w:lineRule="auto"/>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Глава 7. Прочие работы и затраты</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2</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07-01-01</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Пусконаладочные работы</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769 095,00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3</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МДС81-35.2004</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Затраты нам командирование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108 000,00</w:t>
            </w:r>
          </w:p>
        </w:tc>
      </w:tr>
      <w:tr w:rsidR="00046247" w:rsidRPr="00046247" w:rsidTr="00046247">
        <w:trPr>
          <w:trHeight w:val="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4</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Справка РЖД</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Затраты на проезд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48 627,00</w:t>
            </w:r>
          </w:p>
        </w:tc>
      </w:tr>
      <w:tr w:rsidR="00046247" w:rsidRPr="00046247" w:rsidTr="00046247">
        <w:trPr>
          <w:trHeight w:val="51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5</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Справка Амурстата</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Затраты, связ. с проживанием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170 340,00</w:t>
            </w:r>
          </w:p>
        </w:tc>
      </w:tr>
      <w:tr w:rsidR="00046247" w:rsidRPr="00046247" w:rsidTr="00046247">
        <w:trPr>
          <w:trHeight w:val="255"/>
        </w:trPr>
        <w:tc>
          <w:tcPr>
            <w:tcW w:w="568" w:type="dxa"/>
            <w:tcBorders>
              <w:top w:val="nil"/>
              <w:left w:val="single" w:sz="8" w:space="0" w:color="auto"/>
              <w:bottom w:val="single" w:sz="4" w:space="0" w:color="auto"/>
              <w:right w:val="nil"/>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c>
          <w:tcPr>
            <w:tcW w:w="1682" w:type="dxa"/>
            <w:tcBorders>
              <w:top w:val="nil"/>
              <w:left w:val="nil"/>
              <w:bottom w:val="single" w:sz="4" w:space="0" w:color="auto"/>
              <w:right w:val="nil"/>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c>
          <w:tcPr>
            <w:tcW w:w="4981" w:type="dxa"/>
            <w:tcBorders>
              <w:top w:val="nil"/>
              <w:left w:val="nil"/>
              <w:bottom w:val="single" w:sz="4" w:space="0" w:color="auto"/>
              <w:right w:val="nil"/>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c>
          <w:tcPr>
            <w:tcW w:w="2337" w:type="dxa"/>
            <w:tcBorders>
              <w:top w:val="nil"/>
              <w:left w:val="nil"/>
              <w:bottom w:val="single" w:sz="4" w:space="0" w:color="auto"/>
              <w:right w:val="single" w:sz="8" w:space="0" w:color="auto"/>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r>
      <w:tr w:rsidR="00046247" w:rsidRPr="00046247" w:rsidTr="00046247">
        <w:trPr>
          <w:trHeight w:val="255"/>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 xml:space="preserve">Итого </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1 096 062,00</w:t>
            </w:r>
          </w:p>
        </w:tc>
      </w:tr>
      <w:tr w:rsidR="00046247" w:rsidRPr="00046247" w:rsidTr="00046247">
        <w:trPr>
          <w:trHeight w:val="255"/>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Всего по главам 1-7:</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7 116 164,00</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46247" w:rsidRPr="00046247" w:rsidRDefault="00046247" w:rsidP="00046247">
            <w:pPr>
              <w:spacing w:after="0" w:line="240" w:lineRule="auto"/>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Непредвиденные затраты</w:t>
            </w:r>
          </w:p>
        </w:tc>
      </w:tr>
      <w:tr w:rsidR="00046247" w:rsidRPr="00046247" w:rsidTr="00046247">
        <w:trPr>
          <w:trHeight w:val="51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6</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МДС81-35-2004</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Резерв средств на непредвиденные работы - 2%</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142 323,28</w:t>
            </w:r>
          </w:p>
        </w:tc>
      </w:tr>
      <w:tr w:rsidR="00046247" w:rsidRPr="00046247" w:rsidTr="00046247">
        <w:trPr>
          <w:trHeight w:val="255"/>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Итого с учетом непредвиденных работ</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7 258 487,28</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r>
      <w:tr w:rsidR="00046247" w:rsidRPr="00046247" w:rsidTr="00046247">
        <w:trPr>
          <w:trHeight w:val="102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Госстрой России от 29.12.93 №12-349</w:t>
            </w:r>
          </w:p>
        </w:tc>
        <w:tc>
          <w:tcPr>
            <w:tcW w:w="4981" w:type="dxa"/>
            <w:tcBorders>
              <w:top w:val="nil"/>
              <w:left w:val="nil"/>
              <w:bottom w:val="single" w:sz="4" w:space="0" w:color="auto"/>
              <w:right w:val="single" w:sz="4" w:space="0" w:color="auto"/>
            </w:tcBorders>
            <w:shd w:val="clear" w:color="auto" w:fill="auto"/>
            <w:vAlign w:val="center"/>
            <w:hideMark/>
          </w:tcPr>
          <w:p w:rsidR="00046247" w:rsidRPr="00046247" w:rsidRDefault="00046247" w:rsidP="00046247">
            <w:pPr>
              <w:spacing w:after="0" w:line="240" w:lineRule="auto"/>
              <w:rPr>
                <w:rFonts w:ascii="Arial" w:eastAsia="Times New Roman" w:hAnsi="Arial" w:cs="Arial"/>
                <w:sz w:val="20"/>
                <w:szCs w:val="20"/>
                <w:lang w:eastAsia="ru-RU"/>
              </w:rPr>
            </w:pPr>
            <w:r w:rsidRPr="00046247">
              <w:rPr>
                <w:rFonts w:ascii="Arial" w:eastAsia="Times New Roman" w:hAnsi="Arial" w:cs="Arial"/>
                <w:sz w:val="20"/>
                <w:szCs w:val="20"/>
                <w:lang w:eastAsia="ru-RU"/>
              </w:rPr>
              <w:t>Налог на добавленную стоимость - 18%</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1 306 527,71</w:t>
            </w:r>
          </w:p>
        </w:tc>
      </w:tr>
      <w:tr w:rsidR="00046247" w:rsidRPr="00046247" w:rsidTr="00046247">
        <w:trPr>
          <w:trHeight w:val="255"/>
        </w:trPr>
        <w:tc>
          <w:tcPr>
            <w:tcW w:w="723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Итого с НДС</w:t>
            </w:r>
          </w:p>
        </w:tc>
        <w:tc>
          <w:tcPr>
            <w:tcW w:w="2337" w:type="dxa"/>
            <w:tcBorders>
              <w:top w:val="nil"/>
              <w:left w:val="nil"/>
              <w:bottom w:val="single" w:sz="4"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8 565 014,99</w:t>
            </w:r>
          </w:p>
        </w:tc>
      </w:tr>
      <w:tr w:rsidR="00046247" w:rsidRPr="00046247" w:rsidTr="00046247">
        <w:trPr>
          <w:trHeight w:val="255"/>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46247" w:rsidRPr="00046247" w:rsidRDefault="00046247" w:rsidP="00046247">
            <w:pPr>
              <w:spacing w:after="0" w:line="240" w:lineRule="auto"/>
              <w:jc w:val="center"/>
              <w:rPr>
                <w:rFonts w:ascii="Arial" w:eastAsia="Times New Roman" w:hAnsi="Arial" w:cs="Arial"/>
                <w:sz w:val="20"/>
                <w:szCs w:val="20"/>
                <w:lang w:eastAsia="ru-RU"/>
              </w:rPr>
            </w:pPr>
            <w:r w:rsidRPr="00046247">
              <w:rPr>
                <w:rFonts w:ascii="Arial" w:eastAsia="Times New Roman" w:hAnsi="Arial" w:cs="Arial"/>
                <w:sz w:val="20"/>
                <w:szCs w:val="20"/>
                <w:lang w:eastAsia="ru-RU"/>
              </w:rPr>
              <w:t> </w:t>
            </w:r>
          </w:p>
        </w:tc>
      </w:tr>
      <w:tr w:rsidR="00046247" w:rsidRPr="00046247" w:rsidTr="00046247">
        <w:trPr>
          <w:trHeight w:val="270"/>
        </w:trPr>
        <w:tc>
          <w:tcPr>
            <w:tcW w:w="723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 xml:space="preserve">Итого начальная (максимальная) цена </w:t>
            </w:r>
          </w:p>
        </w:tc>
        <w:tc>
          <w:tcPr>
            <w:tcW w:w="2337" w:type="dxa"/>
            <w:tcBorders>
              <w:top w:val="nil"/>
              <w:left w:val="nil"/>
              <w:bottom w:val="single" w:sz="8" w:space="0" w:color="auto"/>
              <w:right w:val="single" w:sz="8" w:space="0" w:color="auto"/>
            </w:tcBorders>
            <w:shd w:val="clear" w:color="auto" w:fill="auto"/>
            <w:vAlign w:val="center"/>
            <w:hideMark/>
          </w:tcPr>
          <w:p w:rsidR="00046247" w:rsidRPr="00046247" w:rsidRDefault="00046247" w:rsidP="00046247">
            <w:pPr>
              <w:spacing w:after="0" w:line="240" w:lineRule="auto"/>
              <w:jc w:val="center"/>
              <w:rPr>
                <w:rFonts w:ascii="Arial" w:eastAsia="Times New Roman" w:hAnsi="Arial" w:cs="Arial"/>
                <w:b/>
                <w:bCs/>
                <w:sz w:val="20"/>
                <w:szCs w:val="20"/>
                <w:lang w:eastAsia="ru-RU"/>
              </w:rPr>
            </w:pPr>
            <w:r w:rsidRPr="00046247">
              <w:rPr>
                <w:rFonts w:ascii="Arial" w:eastAsia="Times New Roman" w:hAnsi="Arial" w:cs="Arial"/>
                <w:b/>
                <w:bCs/>
                <w:sz w:val="20"/>
                <w:szCs w:val="20"/>
                <w:lang w:eastAsia="ru-RU"/>
              </w:rPr>
              <w:t>8 565 014,99</w:t>
            </w:r>
          </w:p>
        </w:tc>
      </w:tr>
    </w:tbl>
    <w:p w:rsidR="00A83ADC" w:rsidRDefault="00A83AD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69" w:type="dxa"/>
        <w:tblInd w:w="108" w:type="dxa"/>
        <w:tblLook w:val="04A0" w:firstRow="1" w:lastRow="0" w:firstColumn="1" w:lastColumn="0" w:noHBand="0" w:noVBand="1"/>
      </w:tblPr>
      <w:tblGrid>
        <w:gridCol w:w="568"/>
        <w:gridCol w:w="1682"/>
        <w:gridCol w:w="4982"/>
        <w:gridCol w:w="2337"/>
      </w:tblGrid>
      <w:tr w:rsidR="008F26FD" w:rsidRPr="008F26FD" w:rsidTr="008F26FD">
        <w:trPr>
          <w:trHeight w:val="254"/>
        </w:trPr>
        <w:tc>
          <w:tcPr>
            <w:tcW w:w="9569" w:type="dxa"/>
            <w:gridSpan w:val="4"/>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Arial" w:eastAsia="Times New Roman" w:hAnsi="Arial" w:cs="Arial"/>
                <w:b/>
                <w:sz w:val="20"/>
                <w:szCs w:val="20"/>
                <w:lang w:eastAsia="ru-RU"/>
              </w:rPr>
            </w:pPr>
            <w:r w:rsidRPr="008F26FD">
              <w:rPr>
                <w:rFonts w:ascii="Arial" w:eastAsia="Times New Roman" w:hAnsi="Arial" w:cs="Arial"/>
                <w:b/>
                <w:sz w:val="20"/>
                <w:szCs w:val="20"/>
                <w:lang w:eastAsia="ru-RU"/>
              </w:rPr>
              <w:lastRenderedPageBreak/>
              <w:t>Обоснование стоимости (начальной максимальной цены) на</w:t>
            </w:r>
          </w:p>
        </w:tc>
      </w:tr>
      <w:tr w:rsidR="008F26FD" w:rsidRPr="008F26FD" w:rsidTr="008F26FD">
        <w:trPr>
          <w:trHeight w:val="528"/>
        </w:trPr>
        <w:tc>
          <w:tcPr>
            <w:tcW w:w="9569" w:type="dxa"/>
            <w:gridSpan w:val="4"/>
            <w:tcBorders>
              <w:top w:val="nil"/>
              <w:left w:val="nil"/>
              <w:bottom w:val="single" w:sz="4" w:space="0" w:color="auto"/>
              <w:right w:val="nil"/>
            </w:tcBorders>
            <w:shd w:val="clear" w:color="auto" w:fill="auto"/>
            <w:vAlign w:val="bottom"/>
            <w:hideMark/>
          </w:tcPr>
          <w:p w:rsidR="008F26FD" w:rsidRPr="008F26FD" w:rsidRDefault="008F26FD" w:rsidP="008F26FD">
            <w:pPr>
              <w:spacing w:after="0" w:line="240" w:lineRule="auto"/>
              <w:jc w:val="center"/>
              <w:rPr>
                <w:rFonts w:ascii="Arial" w:eastAsia="Times New Roman" w:hAnsi="Arial" w:cs="Arial"/>
                <w:b/>
                <w:sz w:val="20"/>
                <w:szCs w:val="20"/>
                <w:lang w:eastAsia="ru-RU"/>
              </w:rPr>
            </w:pPr>
            <w:r w:rsidRPr="008F26FD">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Октябрьская дом 24</w:t>
            </w:r>
          </w:p>
        </w:tc>
      </w:tr>
      <w:tr w:rsidR="008F26FD" w:rsidRPr="008F26FD" w:rsidTr="008F26FD">
        <w:trPr>
          <w:trHeight w:val="254"/>
        </w:trPr>
        <w:tc>
          <w:tcPr>
            <w:tcW w:w="9569" w:type="dxa"/>
            <w:gridSpan w:val="4"/>
            <w:tcBorders>
              <w:top w:val="single" w:sz="4" w:space="0" w:color="auto"/>
              <w:left w:val="nil"/>
              <w:bottom w:val="nil"/>
              <w:right w:val="nil"/>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i/>
                <w:iCs/>
                <w:sz w:val="16"/>
                <w:szCs w:val="16"/>
                <w:lang w:eastAsia="ru-RU"/>
              </w:rPr>
            </w:pPr>
          </w:p>
        </w:tc>
      </w:tr>
      <w:tr w:rsidR="008F26FD" w:rsidRPr="008F26FD" w:rsidTr="008F26FD">
        <w:trPr>
          <w:trHeight w:val="269"/>
        </w:trPr>
        <w:tc>
          <w:tcPr>
            <w:tcW w:w="568" w:type="dxa"/>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Arial" w:eastAsia="Times New Roman" w:hAnsi="Arial" w:cs="Arial"/>
                <w:i/>
                <w:iCs/>
                <w:sz w:val="16"/>
                <w:szCs w:val="16"/>
                <w:lang w:eastAsia="ru-RU"/>
              </w:rPr>
            </w:pPr>
          </w:p>
        </w:tc>
        <w:tc>
          <w:tcPr>
            <w:tcW w:w="1682" w:type="dxa"/>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Times New Roman" w:eastAsia="Times New Roman" w:hAnsi="Times New Roman" w:cs="Times New Roman"/>
                <w:sz w:val="20"/>
                <w:szCs w:val="20"/>
                <w:lang w:eastAsia="ru-RU"/>
              </w:rPr>
            </w:pPr>
          </w:p>
        </w:tc>
        <w:tc>
          <w:tcPr>
            <w:tcW w:w="4981" w:type="dxa"/>
            <w:tcBorders>
              <w:top w:val="nil"/>
              <w:left w:val="nil"/>
              <w:bottom w:val="nil"/>
              <w:right w:val="nil"/>
            </w:tcBorders>
            <w:shd w:val="clear" w:color="auto" w:fill="auto"/>
            <w:noWrap/>
            <w:hideMark/>
          </w:tcPr>
          <w:p w:rsidR="008F26FD" w:rsidRPr="008F26FD" w:rsidRDefault="008F26FD" w:rsidP="008F26FD">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nil"/>
              <w:right w:val="nil"/>
            </w:tcBorders>
            <w:shd w:val="clear" w:color="auto" w:fill="auto"/>
            <w:noWrap/>
            <w:vAlign w:val="center"/>
            <w:hideMark/>
          </w:tcPr>
          <w:p w:rsidR="008F26FD" w:rsidRPr="008F26FD" w:rsidRDefault="008F26FD" w:rsidP="008F26FD">
            <w:pPr>
              <w:spacing w:after="0" w:line="240" w:lineRule="auto"/>
              <w:rPr>
                <w:rFonts w:ascii="Times New Roman" w:eastAsia="Times New Roman" w:hAnsi="Times New Roman" w:cs="Times New Roman"/>
                <w:sz w:val="20"/>
                <w:szCs w:val="20"/>
                <w:lang w:eastAsia="ru-RU"/>
              </w:rPr>
            </w:pPr>
          </w:p>
        </w:tc>
      </w:tr>
      <w:tr w:rsidR="008F26FD" w:rsidRPr="008F26FD" w:rsidTr="008F26FD">
        <w:trPr>
          <w:trHeight w:val="254"/>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пп</w:t>
            </w:r>
          </w:p>
        </w:tc>
        <w:tc>
          <w:tcPr>
            <w:tcW w:w="16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Номера сметных расчетов и смет</w:t>
            </w:r>
          </w:p>
        </w:tc>
        <w:tc>
          <w:tcPr>
            <w:tcW w:w="49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Наименование глав, объектов, работ и затрат</w:t>
            </w:r>
          </w:p>
        </w:tc>
        <w:tc>
          <w:tcPr>
            <w:tcW w:w="233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8F26FD">
              <w:rPr>
                <w:rFonts w:ascii="Arial" w:eastAsia="Times New Roman" w:hAnsi="Arial" w:cs="Arial"/>
                <w:sz w:val="20"/>
                <w:szCs w:val="20"/>
                <w:lang w:eastAsia="ru-RU"/>
              </w:rPr>
              <w:t>цена в текущих ценах руб.</w:t>
            </w:r>
          </w:p>
        </w:tc>
      </w:tr>
      <w:tr w:rsidR="008F26FD" w:rsidRPr="008F26FD" w:rsidTr="008F26FD">
        <w:trPr>
          <w:trHeight w:val="407"/>
        </w:trPr>
        <w:tc>
          <w:tcPr>
            <w:tcW w:w="568"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407"/>
        </w:trPr>
        <w:tc>
          <w:tcPr>
            <w:tcW w:w="568"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407"/>
        </w:trPr>
        <w:tc>
          <w:tcPr>
            <w:tcW w:w="568"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82"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81"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7"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w:t>
            </w:r>
          </w:p>
        </w:tc>
        <w:tc>
          <w:tcPr>
            <w:tcW w:w="1682" w:type="dxa"/>
            <w:tcBorders>
              <w:top w:val="nil"/>
              <w:left w:val="nil"/>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4981" w:type="dxa"/>
            <w:tcBorders>
              <w:top w:val="nil"/>
              <w:left w:val="nil"/>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2337" w:type="dxa"/>
            <w:tcBorders>
              <w:top w:val="nil"/>
              <w:left w:val="nil"/>
              <w:bottom w:val="single" w:sz="4" w:space="0" w:color="auto"/>
              <w:right w:val="single" w:sz="8"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8</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Глава 2.  Основные объекты строительства</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1</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02-01-01</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Демонтажные работы</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1 563 221,00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02-01-02</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Ремонтно-строительные работы</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532 158,00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02-01-03</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Лифт пассажирский на 400кг (5 шт.)</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7 691 904,00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4</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02-01-04</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Диспетчеризация лифтов</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128 267,00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5</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02-01-05</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Электрооборудование и электроосвещение</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428 372,00</w:t>
            </w:r>
          </w:p>
        </w:tc>
      </w:tr>
      <w:tr w:rsidR="008F26FD" w:rsidRPr="008F26FD" w:rsidTr="008F26FD">
        <w:trPr>
          <w:trHeight w:val="254"/>
        </w:trPr>
        <w:tc>
          <w:tcPr>
            <w:tcW w:w="723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10 343 922,00</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Глава 7. Прочие работы и затраты</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07-01-01</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Пусконаладочные работы</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1 382 919,00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МДС81-35.2004</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нам командирование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180 000,00</w:t>
            </w:r>
          </w:p>
        </w:tc>
      </w:tr>
      <w:tr w:rsidR="008F26FD" w:rsidRPr="008F26FD" w:rsidTr="008F26FD">
        <w:trPr>
          <w:trHeight w:val="254"/>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4</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Справка РЖД</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на проезд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81 045,00</w:t>
            </w:r>
          </w:p>
        </w:tc>
      </w:tr>
      <w:tr w:rsidR="008F26FD" w:rsidRPr="008F26FD" w:rsidTr="008F26FD">
        <w:trPr>
          <w:trHeight w:val="509"/>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5</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Справка Амурстата</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связ. с проживанием работников</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283 901,00</w:t>
            </w:r>
          </w:p>
        </w:tc>
      </w:tr>
      <w:tr w:rsidR="008F26FD" w:rsidRPr="008F26FD" w:rsidTr="008F26FD">
        <w:trPr>
          <w:trHeight w:val="254"/>
        </w:trPr>
        <w:tc>
          <w:tcPr>
            <w:tcW w:w="568" w:type="dxa"/>
            <w:tcBorders>
              <w:top w:val="nil"/>
              <w:left w:val="single" w:sz="8" w:space="0" w:color="auto"/>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1682" w:type="dxa"/>
            <w:tcBorders>
              <w:top w:val="nil"/>
              <w:left w:val="nil"/>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4981" w:type="dxa"/>
            <w:tcBorders>
              <w:top w:val="nil"/>
              <w:left w:val="nil"/>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2337" w:type="dxa"/>
            <w:tcBorders>
              <w:top w:val="nil"/>
              <w:left w:val="nil"/>
              <w:bottom w:val="single" w:sz="4" w:space="0" w:color="auto"/>
              <w:right w:val="single" w:sz="8" w:space="0" w:color="auto"/>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54"/>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1 927 865,00</w:t>
            </w:r>
          </w:p>
        </w:tc>
      </w:tr>
      <w:tr w:rsidR="008F26FD" w:rsidRPr="008F26FD" w:rsidTr="008F26FD">
        <w:trPr>
          <w:trHeight w:val="254"/>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Всего по главам 1-7:</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12 271 787,00</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Непредвиденные затраты</w:t>
            </w:r>
          </w:p>
        </w:tc>
      </w:tr>
      <w:tr w:rsidR="008F26FD" w:rsidRPr="008F26FD" w:rsidTr="008F26FD">
        <w:trPr>
          <w:trHeight w:val="509"/>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6</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МДС81-35-2004</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Резерв средств на непредвиденные работы - 2%</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245 435,74</w:t>
            </w:r>
          </w:p>
        </w:tc>
      </w:tr>
      <w:tr w:rsidR="008F26FD" w:rsidRPr="008F26FD" w:rsidTr="008F26FD">
        <w:trPr>
          <w:trHeight w:val="254"/>
        </w:trPr>
        <w:tc>
          <w:tcPr>
            <w:tcW w:w="72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Итого с учетом непредвиденных работ</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12 517 222,74</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101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Госстрой России от 29.12.93 №12-349</w:t>
            </w:r>
          </w:p>
        </w:tc>
        <w:tc>
          <w:tcPr>
            <w:tcW w:w="4981"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Налог на добавленную стоимость - 18%</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2 253 100,09</w:t>
            </w:r>
          </w:p>
        </w:tc>
      </w:tr>
      <w:tr w:rsidR="008F26FD" w:rsidRPr="008F26FD" w:rsidTr="008F26FD">
        <w:trPr>
          <w:trHeight w:val="254"/>
        </w:trPr>
        <w:tc>
          <w:tcPr>
            <w:tcW w:w="723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Итого с НДС</w:t>
            </w:r>
          </w:p>
        </w:tc>
        <w:tc>
          <w:tcPr>
            <w:tcW w:w="2337"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14 770 322,83</w:t>
            </w:r>
          </w:p>
        </w:tc>
      </w:tr>
      <w:tr w:rsidR="008F26FD" w:rsidRPr="008F26FD" w:rsidTr="008F26FD">
        <w:trPr>
          <w:trHeight w:val="254"/>
        </w:trPr>
        <w:tc>
          <w:tcPr>
            <w:tcW w:w="95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69"/>
        </w:trPr>
        <w:tc>
          <w:tcPr>
            <w:tcW w:w="723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начальная (максимальная) цена </w:t>
            </w:r>
          </w:p>
        </w:tc>
        <w:tc>
          <w:tcPr>
            <w:tcW w:w="2337" w:type="dxa"/>
            <w:tcBorders>
              <w:top w:val="nil"/>
              <w:left w:val="nil"/>
              <w:bottom w:val="single" w:sz="8"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14 770 322,83</w:t>
            </w:r>
          </w:p>
        </w:tc>
      </w:tr>
    </w:tbl>
    <w:p w:rsidR="009E55B4" w:rsidRDefault="009E55B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39" w:type="dxa"/>
        <w:tblInd w:w="108" w:type="dxa"/>
        <w:tblLook w:val="04A0" w:firstRow="1" w:lastRow="0" w:firstColumn="1" w:lastColumn="0" w:noHBand="0" w:noVBand="1"/>
      </w:tblPr>
      <w:tblGrid>
        <w:gridCol w:w="566"/>
        <w:gridCol w:w="1677"/>
        <w:gridCol w:w="4966"/>
        <w:gridCol w:w="2330"/>
      </w:tblGrid>
      <w:tr w:rsidR="008F26FD" w:rsidRPr="008F26FD" w:rsidTr="008F26FD">
        <w:trPr>
          <w:trHeight w:val="255"/>
        </w:trPr>
        <w:tc>
          <w:tcPr>
            <w:tcW w:w="9539" w:type="dxa"/>
            <w:gridSpan w:val="4"/>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Arial" w:eastAsia="Times New Roman" w:hAnsi="Arial" w:cs="Arial"/>
                <w:b/>
                <w:sz w:val="20"/>
                <w:szCs w:val="20"/>
                <w:lang w:eastAsia="ru-RU"/>
              </w:rPr>
            </w:pPr>
            <w:r w:rsidRPr="008F26FD">
              <w:rPr>
                <w:rFonts w:ascii="Arial" w:eastAsia="Times New Roman" w:hAnsi="Arial" w:cs="Arial"/>
                <w:b/>
                <w:sz w:val="20"/>
                <w:szCs w:val="20"/>
                <w:lang w:eastAsia="ru-RU"/>
              </w:rPr>
              <w:lastRenderedPageBreak/>
              <w:t>Обоснование стоимости (начальной максимальной цены) на</w:t>
            </w:r>
          </w:p>
        </w:tc>
      </w:tr>
      <w:tr w:rsidR="008F26FD" w:rsidRPr="008F26FD" w:rsidTr="008F26FD">
        <w:trPr>
          <w:trHeight w:val="530"/>
        </w:trPr>
        <w:tc>
          <w:tcPr>
            <w:tcW w:w="9539" w:type="dxa"/>
            <w:gridSpan w:val="4"/>
            <w:tcBorders>
              <w:top w:val="nil"/>
              <w:left w:val="nil"/>
              <w:bottom w:val="single" w:sz="4" w:space="0" w:color="auto"/>
              <w:right w:val="nil"/>
            </w:tcBorders>
            <w:shd w:val="clear" w:color="auto" w:fill="auto"/>
            <w:vAlign w:val="bottom"/>
            <w:hideMark/>
          </w:tcPr>
          <w:p w:rsidR="008F26FD" w:rsidRPr="008F26FD" w:rsidRDefault="008F26FD" w:rsidP="008F26FD">
            <w:pPr>
              <w:spacing w:after="0" w:line="240" w:lineRule="auto"/>
              <w:jc w:val="center"/>
              <w:rPr>
                <w:rFonts w:ascii="Arial" w:eastAsia="Times New Roman" w:hAnsi="Arial" w:cs="Arial"/>
                <w:b/>
                <w:sz w:val="20"/>
                <w:szCs w:val="20"/>
                <w:lang w:eastAsia="ru-RU"/>
              </w:rPr>
            </w:pPr>
            <w:r w:rsidRPr="008F26FD">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ул. Спортивная, дом 6</w:t>
            </w:r>
          </w:p>
        </w:tc>
      </w:tr>
      <w:tr w:rsidR="008F26FD" w:rsidRPr="008F26FD" w:rsidTr="008F26FD">
        <w:trPr>
          <w:trHeight w:val="255"/>
        </w:trPr>
        <w:tc>
          <w:tcPr>
            <w:tcW w:w="9539" w:type="dxa"/>
            <w:gridSpan w:val="4"/>
            <w:tcBorders>
              <w:top w:val="single" w:sz="4" w:space="0" w:color="auto"/>
              <w:left w:val="nil"/>
              <w:bottom w:val="nil"/>
              <w:right w:val="nil"/>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i/>
                <w:iCs/>
                <w:sz w:val="16"/>
                <w:szCs w:val="16"/>
                <w:lang w:eastAsia="ru-RU"/>
              </w:rPr>
            </w:pPr>
          </w:p>
        </w:tc>
      </w:tr>
      <w:tr w:rsidR="008F26FD" w:rsidRPr="008F26FD" w:rsidTr="008F26FD">
        <w:trPr>
          <w:trHeight w:val="270"/>
        </w:trPr>
        <w:tc>
          <w:tcPr>
            <w:tcW w:w="566" w:type="dxa"/>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Arial" w:eastAsia="Times New Roman" w:hAnsi="Arial" w:cs="Arial"/>
                <w:i/>
                <w:iCs/>
                <w:sz w:val="16"/>
                <w:szCs w:val="16"/>
                <w:lang w:eastAsia="ru-RU"/>
              </w:rPr>
            </w:pPr>
          </w:p>
        </w:tc>
        <w:tc>
          <w:tcPr>
            <w:tcW w:w="1677" w:type="dxa"/>
            <w:tcBorders>
              <w:top w:val="nil"/>
              <w:left w:val="nil"/>
              <w:bottom w:val="nil"/>
              <w:right w:val="nil"/>
            </w:tcBorders>
            <w:shd w:val="clear" w:color="auto" w:fill="auto"/>
            <w:noWrap/>
            <w:hideMark/>
          </w:tcPr>
          <w:p w:rsidR="008F26FD" w:rsidRPr="008F26FD" w:rsidRDefault="008F26FD" w:rsidP="008F26FD">
            <w:pPr>
              <w:spacing w:after="0" w:line="240" w:lineRule="auto"/>
              <w:jc w:val="center"/>
              <w:rPr>
                <w:rFonts w:ascii="Times New Roman" w:eastAsia="Times New Roman" w:hAnsi="Times New Roman" w:cs="Times New Roman"/>
                <w:sz w:val="20"/>
                <w:szCs w:val="20"/>
                <w:lang w:eastAsia="ru-RU"/>
              </w:rPr>
            </w:pPr>
          </w:p>
        </w:tc>
        <w:tc>
          <w:tcPr>
            <w:tcW w:w="4965" w:type="dxa"/>
            <w:tcBorders>
              <w:top w:val="nil"/>
              <w:left w:val="nil"/>
              <w:bottom w:val="nil"/>
              <w:right w:val="nil"/>
            </w:tcBorders>
            <w:shd w:val="clear" w:color="auto" w:fill="auto"/>
            <w:noWrap/>
            <w:hideMark/>
          </w:tcPr>
          <w:p w:rsidR="008F26FD" w:rsidRPr="008F26FD" w:rsidRDefault="008F26FD" w:rsidP="008F26FD">
            <w:pPr>
              <w:spacing w:after="0" w:line="240" w:lineRule="auto"/>
              <w:rPr>
                <w:rFonts w:ascii="Times New Roman" w:eastAsia="Times New Roman" w:hAnsi="Times New Roman" w:cs="Times New Roman"/>
                <w:sz w:val="20"/>
                <w:szCs w:val="20"/>
                <w:lang w:eastAsia="ru-RU"/>
              </w:rPr>
            </w:pPr>
          </w:p>
        </w:tc>
        <w:tc>
          <w:tcPr>
            <w:tcW w:w="2330" w:type="dxa"/>
            <w:tcBorders>
              <w:top w:val="nil"/>
              <w:left w:val="nil"/>
              <w:bottom w:val="nil"/>
              <w:right w:val="nil"/>
            </w:tcBorders>
            <w:shd w:val="clear" w:color="auto" w:fill="auto"/>
            <w:noWrap/>
            <w:vAlign w:val="center"/>
            <w:hideMark/>
          </w:tcPr>
          <w:p w:rsidR="008F26FD" w:rsidRPr="008F26FD" w:rsidRDefault="008F26FD" w:rsidP="008F26FD">
            <w:pPr>
              <w:spacing w:after="0" w:line="240" w:lineRule="auto"/>
              <w:rPr>
                <w:rFonts w:ascii="Times New Roman" w:eastAsia="Times New Roman" w:hAnsi="Times New Roman" w:cs="Times New Roman"/>
                <w:sz w:val="20"/>
                <w:szCs w:val="20"/>
                <w:lang w:eastAsia="ru-RU"/>
              </w:rPr>
            </w:pPr>
          </w:p>
        </w:tc>
      </w:tr>
      <w:tr w:rsidR="008F26FD" w:rsidRPr="008F26FD" w:rsidTr="008F26FD">
        <w:trPr>
          <w:trHeight w:val="255"/>
        </w:trPr>
        <w:tc>
          <w:tcPr>
            <w:tcW w:w="56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пп</w:t>
            </w:r>
          </w:p>
        </w:tc>
        <w:tc>
          <w:tcPr>
            <w:tcW w:w="16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Номера сметных расчетов и смет</w:t>
            </w:r>
          </w:p>
        </w:tc>
        <w:tc>
          <w:tcPr>
            <w:tcW w:w="49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Наименование глав, объектов, работ и затрат</w:t>
            </w:r>
          </w:p>
        </w:tc>
        <w:tc>
          <w:tcPr>
            <w:tcW w:w="23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8F26FD">
              <w:rPr>
                <w:rFonts w:ascii="Arial" w:eastAsia="Times New Roman" w:hAnsi="Arial" w:cs="Arial"/>
                <w:sz w:val="20"/>
                <w:szCs w:val="20"/>
                <w:lang w:eastAsia="ru-RU"/>
              </w:rPr>
              <w:t>цена в текущих ценах руб.</w:t>
            </w:r>
          </w:p>
        </w:tc>
      </w:tr>
      <w:tr w:rsidR="008F26FD" w:rsidRPr="008F26FD" w:rsidTr="008F26FD">
        <w:trPr>
          <w:trHeight w:val="409"/>
        </w:trPr>
        <w:tc>
          <w:tcPr>
            <w:tcW w:w="566"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77"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65"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0"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409"/>
        </w:trPr>
        <w:tc>
          <w:tcPr>
            <w:tcW w:w="566"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77"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65"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0"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409"/>
        </w:trPr>
        <w:tc>
          <w:tcPr>
            <w:tcW w:w="566" w:type="dxa"/>
            <w:vMerge/>
            <w:tcBorders>
              <w:top w:val="single" w:sz="8" w:space="0" w:color="auto"/>
              <w:left w:val="single" w:sz="8"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1677"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4965" w:type="dxa"/>
            <w:vMerge/>
            <w:tcBorders>
              <w:top w:val="single" w:sz="8" w:space="0" w:color="auto"/>
              <w:left w:val="single" w:sz="4" w:space="0" w:color="auto"/>
              <w:bottom w:val="single" w:sz="4" w:space="0" w:color="auto"/>
              <w:right w:val="single" w:sz="4"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c>
          <w:tcPr>
            <w:tcW w:w="2330" w:type="dxa"/>
            <w:vMerge/>
            <w:tcBorders>
              <w:top w:val="single" w:sz="8" w:space="0" w:color="auto"/>
              <w:left w:val="single" w:sz="4" w:space="0" w:color="auto"/>
              <w:bottom w:val="single" w:sz="4" w:space="0" w:color="auto"/>
              <w:right w:val="single" w:sz="8" w:space="0" w:color="auto"/>
            </w:tcBorders>
            <w:vAlign w:val="center"/>
            <w:hideMark/>
          </w:tcPr>
          <w:p w:rsidR="008F26FD" w:rsidRPr="008F26FD" w:rsidRDefault="008F26FD" w:rsidP="008F26FD">
            <w:pPr>
              <w:spacing w:after="0" w:line="240" w:lineRule="auto"/>
              <w:rPr>
                <w:rFonts w:ascii="Arial" w:eastAsia="Times New Roman" w:hAnsi="Arial" w:cs="Arial"/>
                <w:sz w:val="20"/>
                <w:szCs w:val="20"/>
                <w:lang w:eastAsia="ru-RU"/>
              </w:rPr>
            </w:pP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4965" w:type="dxa"/>
            <w:tcBorders>
              <w:top w:val="nil"/>
              <w:left w:val="nil"/>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2330" w:type="dxa"/>
            <w:tcBorders>
              <w:top w:val="nil"/>
              <w:left w:val="nil"/>
              <w:bottom w:val="single" w:sz="4" w:space="0" w:color="auto"/>
              <w:right w:val="single" w:sz="8"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8</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Глава 2.  Основные объекты строительства</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1</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02-01-01</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Демонтажные работы</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602 428,00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02-01-02</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Ремонтно-строительные работы</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184 671,00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02-01-03</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Лифт пассажирский на 400кг (2 шт.)</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3 150 817,00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4</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02-01-04</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Диспетчеризация лифтов</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51 306,00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right"/>
              <w:rPr>
                <w:rFonts w:ascii="Arial" w:eastAsia="Times New Roman" w:hAnsi="Arial" w:cs="Arial"/>
                <w:sz w:val="20"/>
                <w:szCs w:val="20"/>
                <w:lang w:eastAsia="ru-RU"/>
              </w:rPr>
            </w:pPr>
            <w:r w:rsidRPr="008F26FD">
              <w:rPr>
                <w:rFonts w:ascii="Arial" w:eastAsia="Times New Roman" w:hAnsi="Arial" w:cs="Arial"/>
                <w:sz w:val="20"/>
                <w:szCs w:val="20"/>
                <w:lang w:eastAsia="ru-RU"/>
              </w:rPr>
              <w:t>5</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02-01-05</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Электрооборудование и электроосвещение</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176 462,00</w:t>
            </w:r>
          </w:p>
        </w:tc>
      </w:tr>
      <w:tr w:rsidR="008F26FD" w:rsidRPr="008F26FD" w:rsidTr="008F26FD">
        <w:trPr>
          <w:trHeight w:val="255"/>
        </w:trPr>
        <w:tc>
          <w:tcPr>
            <w:tcW w:w="720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4 165 684,00</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Глава 7. Прочие работы и затраты</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2</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07-01-01</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Пусконаладочные работы</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562 167,00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МДС81-35.2004</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нам командирование работников</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72 000,00</w:t>
            </w:r>
          </w:p>
        </w:tc>
      </w:tr>
      <w:tr w:rsidR="008F26FD" w:rsidRPr="008F26FD" w:rsidTr="008F26FD">
        <w:trPr>
          <w:trHeight w:val="255"/>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4</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Справка РЖД</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на проезд работников</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32 418,00</w:t>
            </w:r>
          </w:p>
        </w:tc>
      </w:tr>
      <w:tr w:rsidR="008F26FD" w:rsidRPr="008F26FD" w:rsidTr="008F26FD">
        <w:trPr>
          <w:trHeight w:val="511"/>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5</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Справка Амурстата</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Затраты, связ. с проживанием работников</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113 561,00</w:t>
            </w:r>
          </w:p>
        </w:tc>
      </w:tr>
      <w:tr w:rsidR="008F26FD" w:rsidRPr="008F26FD" w:rsidTr="008F26FD">
        <w:trPr>
          <w:trHeight w:val="255"/>
        </w:trPr>
        <w:tc>
          <w:tcPr>
            <w:tcW w:w="566" w:type="dxa"/>
            <w:tcBorders>
              <w:top w:val="nil"/>
              <w:left w:val="single" w:sz="8" w:space="0" w:color="auto"/>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1677" w:type="dxa"/>
            <w:tcBorders>
              <w:top w:val="nil"/>
              <w:left w:val="nil"/>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4965" w:type="dxa"/>
            <w:tcBorders>
              <w:top w:val="nil"/>
              <w:left w:val="nil"/>
              <w:bottom w:val="single" w:sz="4" w:space="0" w:color="auto"/>
              <w:right w:val="nil"/>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c>
          <w:tcPr>
            <w:tcW w:w="2330" w:type="dxa"/>
            <w:tcBorders>
              <w:top w:val="nil"/>
              <w:left w:val="nil"/>
              <w:bottom w:val="single" w:sz="4" w:space="0" w:color="auto"/>
              <w:right w:val="single" w:sz="8" w:space="0" w:color="auto"/>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55"/>
        </w:trPr>
        <w:tc>
          <w:tcPr>
            <w:tcW w:w="720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780 146,00</w:t>
            </w:r>
          </w:p>
        </w:tc>
      </w:tr>
      <w:tr w:rsidR="008F26FD" w:rsidRPr="008F26FD" w:rsidTr="008F26FD">
        <w:trPr>
          <w:trHeight w:val="255"/>
        </w:trPr>
        <w:tc>
          <w:tcPr>
            <w:tcW w:w="720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Всего по главам 1-7:</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4 945 830,00</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F26FD" w:rsidRPr="008F26FD" w:rsidRDefault="008F26FD" w:rsidP="008F26FD">
            <w:pPr>
              <w:spacing w:after="0" w:line="240" w:lineRule="auto"/>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Непредвиденные затраты</w:t>
            </w:r>
          </w:p>
        </w:tc>
      </w:tr>
      <w:tr w:rsidR="008F26FD" w:rsidRPr="008F26FD" w:rsidTr="008F26FD">
        <w:trPr>
          <w:trHeight w:val="511"/>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6</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МДС81-35-2004</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Резерв средств на непредвиденные работы - 2%</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98 916,60</w:t>
            </w:r>
          </w:p>
        </w:tc>
      </w:tr>
      <w:tr w:rsidR="008F26FD" w:rsidRPr="008F26FD" w:rsidTr="008F26FD">
        <w:trPr>
          <w:trHeight w:val="255"/>
        </w:trPr>
        <w:tc>
          <w:tcPr>
            <w:tcW w:w="720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Итого с учетом непредвиденных работ</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5 044 746,60</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1022"/>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7</w:t>
            </w:r>
          </w:p>
        </w:tc>
        <w:tc>
          <w:tcPr>
            <w:tcW w:w="1677"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Госстрой России от 29.12.93 №12-349</w:t>
            </w:r>
          </w:p>
        </w:tc>
        <w:tc>
          <w:tcPr>
            <w:tcW w:w="4965" w:type="dxa"/>
            <w:tcBorders>
              <w:top w:val="nil"/>
              <w:left w:val="nil"/>
              <w:bottom w:val="single" w:sz="4" w:space="0" w:color="auto"/>
              <w:right w:val="single" w:sz="4" w:space="0" w:color="auto"/>
            </w:tcBorders>
            <w:shd w:val="clear" w:color="auto" w:fill="auto"/>
            <w:vAlign w:val="center"/>
            <w:hideMark/>
          </w:tcPr>
          <w:p w:rsidR="008F26FD" w:rsidRPr="008F26FD" w:rsidRDefault="008F26FD" w:rsidP="008F26FD">
            <w:pPr>
              <w:spacing w:after="0" w:line="240" w:lineRule="auto"/>
              <w:rPr>
                <w:rFonts w:ascii="Arial" w:eastAsia="Times New Roman" w:hAnsi="Arial" w:cs="Arial"/>
                <w:sz w:val="20"/>
                <w:szCs w:val="20"/>
                <w:lang w:eastAsia="ru-RU"/>
              </w:rPr>
            </w:pPr>
            <w:r w:rsidRPr="008F26FD">
              <w:rPr>
                <w:rFonts w:ascii="Arial" w:eastAsia="Times New Roman" w:hAnsi="Arial" w:cs="Arial"/>
                <w:sz w:val="20"/>
                <w:szCs w:val="20"/>
                <w:lang w:eastAsia="ru-RU"/>
              </w:rPr>
              <w:t>Налог на добавленную стоимость - 18%</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908 054,39</w:t>
            </w:r>
          </w:p>
        </w:tc>
      </w:tr>
      <w:tr w:rsidR="008F26FD" w:rsidRPr="008F26FD" w:rsidTr="008F26FD">
        <w:trPr>
          <w:trHeight w:val="255"/>
        </w:trPr>
        <w:tc>
          <w:tcPr>
            <w:tcW w:w="720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Итого с НДС</w:t>
            </w:r>
          </w:p>
        </w:tc>
        <w:tc>
          <w:tcPr>
            <w:tcW w:w="2330" w:type="dxa"/>
            <w:tcBorders>
              <w:top w:val="nil"/>
              <w:left w:val="nil"/>
              <w:bottom w:val="single" w:sz="4"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5 952 800,99</w:t>
            </w:r>
          </w:p>
        </w:tc>
      </w:tr>
      <w:tr w:rsidR="008F26FD" w:rsidRPr="008F26FD" w:rsidTr="008F26FD">
        <w:trPr>
          <w:trHeight w:val="255"/>
        </w:trPr>
        <w:tc>
          <w:tcPr>
            <w:tcW w:w="95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F26FD" w:rsidRPr="008F26FD" w:rsidRDefault="008F26FD" w:rsidP="008F26FD">
            <w:pPr>
              <w:spacing w:after="0" w:line="240" w:lineRule="auto"/>
              <w:jc w:val="center"/>
              <w:rPr>
                <w:rFonts w:ascii="Arial" w:eastAsia="Times New Roman" w:hAnsi="Arial" w:cs="Arial"/>
                <w:sz w:val="20"/>
                <w:szCs w:val="20"/>
                <w:lang w:eastAsia="ru-RU"/>
              </w:rPr>
            </w:pPr>
            <w:r w:rsidRPr="008F26FD">
              <w:rPr>
                <w:rFonts w:ascii="Arial" w:eastAsia="Times New Roman" w:hAnsi="Arial" w:cs="Arial"/>
                <w:sz w:val="20"/>
                <w:szCs w:val="20"/>
                <w:lang w:eastAsia="ru-RU"/>
              </w:rPr>
              <w:t> </w:t>
            </w:r>
          </w:p>
        </w:tc>
      </w:tr>
      <w:tr w:rsidR="008F26FD" w:rsidRPr="008F26FD" w:rsidTr="008F26FD">
        <w:trPr>
          <w:trHeight w:val="270"/>
        </w:trPr>
        <w:tc>
          <w:tcPr>
            <w:tcW w:w="720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 xml:space="preserve">Итого начальная (максимальная) цена </w:t>
            </w:r>
          </w:p>
        </w:tc>
        <w:tc>
          <w:tcPr>
            <w:tcW w:w="2330" w:type="dxa"/>
            <w:tcBorders>
              <w:top w:val="nil"/>
              <w:left w:val="nil"/>
              <w:bottom w:val="single" w:sz="8" w:space="0" w:color="auto"/>
              <w:right w:val="single" w:sz="8" w:space="0" w:color="auto"/>
            </w:tcBorders>
            <w:shd w:val="clear" w:color="auto" w:fill="auto"/>
            <w:vAlign w:val="center"/>
            <w:hideMark/>
          </w:tcPr>
          <w:p w:rsidR="008F26FD" w:rsidRPr="008F26FD" w:rsidRDefault="008F26FD" w:rsidP="008F26FD">
            <w:pPr>
              <w:spacing w:after="0" w:line="240" w:lineRule="auto"/>
              <w:jc w:val="center"/>
              <w:rPr>
                <w:rFonts w:ascii="Arial" w:eastAsia="Times New Roman" w:hAnsi="Arial" w:cs="Arial"/>
                <w:b/>
                <w:bCs/>
                <w:sz w:val="20"/>
                <w:szCs w:val="20"/>
                <w:lang w:eastAsia="ru-RU"/>
              </w:rPr>
            </w:pPr>
            <w:r w:rsidRPr="008F26FD">
              <w:rPr>
                <w:rFonts w:ascii="Arial" w:eastAsia="Times New Roman" w:hAnsi="Arial" w:cs="Arial"/>
                <w:b/>
                <w:bCs/>
                <w:sz w:val="20"/>
                <w:szCs w:val="20"/>
                <w:lang w:eastAsia="ru-RU"/>
              </w:rPr>
              <w:t>5 952 800,99</w:t>
            </w:r>
          </w:p>
        </w:tc>
      </w:tr>
    </w:tbl>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99" w:type="dxa"/>
        <w:tblInd w:w="108" w:type="dxa"/>
        <w:tblLook w:val="04A0" w:firstRow="1" w:lastRow="0" w:firstColumn="1" w:lastColumn="0" w:noHBand="0" w:noVBand="1"/>
      </w:tblPr>
      <w:tblGrid>
        <w:gridCol w:w="569"/>
        <w:gridCol w:w="1687"/>
        <w:gridCol w:w="4998"/>
        <w:gridCol w:w="2345"/>
      </w:tblGrid>
      <w:tr w:rsidR="005C4064" w:rsidRPr="005C4064" w:rsidTr="005C4064">
        <w:trPr>
          <w:trHeight w:val="253"/>
        </w:trPr>
        <w:tc>
          <w:tcPr>
            <w:tcW w:w="9599" w:type="dxa"/>
            <w:gridSpan w:val="4"/>
            <w:tcBorders>
              <w:top w:val="nil"/>
              <w:left w:val="nil"/>
              <w:bottom w:val="nil"/>
              <w:right w:val="nil"/>
            </w:tcBorders>
            <w:shd w:val="clear" w:color="auto" w:fill="auto"/>
            <w:noWrap/>
            <w:hideMark/>
          </w:tcPr>
          <w:p w:rsidR="005C4064" w:rsidRPr="005C4064" w:rsidRDefault="005C4064" w:rsidP="005C4064">
            <w:pPr>
              <w:spacing w:after="0" w:line="240" w:lineRule="auto"/>
              <w:jc w:val="center"/>
              <w:rPr>
                <w:rFonts w:ascii="Arial" w:eastAsia="Times New Roman" w:hAnsi="Arial" w:cs="Arial"/>
                <w:b/>
                <w:sz w:val="20"/>
                <w:szCs w:val="20"/>
                <w:lang w:eastAsia="ru-RU"/>
              </w:rPr>
            </w:pPr>
            <w:r w:rsidRPr="005C4064">
              <w:rPr>
                <w:rFonts w:ascii="Arial" w:eastAsia="Times New Roman" w:hAnsi="Arial" w:cs="Arial"/>
                <w:b/>
                <w:sz w:val="20"/>
                <w:szCs w:val="20"/>
                <w:lang w:eastAsia="ru-RU"/>
              </w:rPr>
              <w:lastRenderedPageBreak/>
              <w:t>Обоснование стоимости (начальной максимальной цены) на</w:t>
            </w:r>
          </w:p>
        </w:tc>
      </w:tr>
      <w:tr w:rsidR="005C4064" w:rsidRPr="005C4064" w:rsidTr="005C4064">
        <w:trPr>
          <w:trHeight w:val="526"/>
        </w:trPr>
        <w:tc>
          <w:tcPr>
            <w:tcW w:w="9599" w:type="dxa"/>
            <w:gridSpan w:val="4"/>
            <w:tcBorders>
              <w:top w:val="nil"/>
              <w:left w:val="nil"/>
              <w:bottom w:val="single" w:sz="4" w:space="0" w:color="auto"/>
              <w:right w:val="nil"/>
            </w:tcBorders>
            <w:shd w:val="clear" w:color="auto" w:fill="auto"/>
            <w:vAlign w:val="bottom"/>
            <w:hideMark/>
          </w:tcPr>
          <w:p w:rsidR="005C4064" w:rsidRPr="005C4064" w:rsidRDefault="005C4064" w:rsidP="005C4064">
            <w:pPr>
              <w:spacing w:after="0" w:line="240" w:lineRule="auto"/>
              <w:jc w:val="center"/>
              <w:rPr>
                <w:rFonts w:ascii="Arial" w:eastAsia="Times New Roman" w:hAnsi="Arial" w:cs="Arial"/>
                <w:b/>
                <w:sz w:val="20"/>
                <w:szCs w:val="20"/>
                <w:lang w:eastAsia="ru-RU"/>
              </w:rPr>
            </w:pPr>
            <w:r w:rsidRPr="005C4064">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Спортивная, дом 8</w:t>
            </w:r>
          </w:p>
        </w:tc>
      </w:tr>
      <w:tr w:rsidR="005C4064" w:rsidRPr="005C4064" w:rsidTr="005C4064">
        <w:trPr>
          <w:trHeight w:val="253"/>
        </w:trPr>
        <w:tc>
          <w:tcPr>
            <w:tcW w:w="9599" w:type="dxa"/>
            <w:gridSpan w:val="4"/>
            <w:tcBorders>
              <w:top w:val="single" w:sz="4" w:space="0" w:color="auto"/>
              <w:left w:val="nil"/>
              <w:bottom w:val="nil"/>
              <w:right w:val="nil"/>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i/>
                <w:iCs/>
                <w:sz w:val="16"/>
                <w:szCs w:val="16"/>
                <w:lang w:eastAsia="ru-RU"/>
              </w:rPr>
            </w:pPr>
          </w:p>
        </w:tc>
      </w:tr>
      <w:tr w:rsidR="005C4064" w:rsidRPr="005C4064" w:rsidTr="005C4064">
        <w:trPr>
          <w:trHeight w:val="268"/>
        </w:trPr>
        <w:tc>
          <w:tcPr>
            <w:tcW w:w="569" w:type="dxa"/>
            <w:tcBorders>
              <w:top w:val="nil"/>
              <w:left w:val="nil"/>
              <w:bottom w:val="nil"/>
              <w:right w:val="nil"/>
            </w:tcBorders>
            <w:shd w:val="clear" w:color="auto" w:fill="auto"/>
            <w:noWrap/>
            <w:hideMark/>
          </w:tcPr>
          <w:p w:rsidR="005C4064" w:rsidRPr="005C4064" w:rsidRDefault="005C4064" w:rsidP="005C4064">
            <w:pPr>
              <w:spacing w:after="0" w:line="240" w:lineRule="auto"/>
              <w:jc w:val="center"/>
              <w:rPr>
                <w:rFonts w:ascii="Arial" w:eastAsia="Times New Roman" w:hAnsi="Arial" w:cs="Arial"/>
                <w:i/>
                <w:iCs/>
                <w:sz w:val="16"/>
                <w:szCs w:val="16"/>
                <w:lang w:eastAsia="ru-RU"/>
              </w:rPr>
            </w:pPr>
          </w:p>
        </w:tc>
        <w:tc>
          <w:tcPr>
            <w:tcW w:w="1687" w:type="dxa"/>
            <w:tcBorders>
              <w:top w:val="nil"/>
              <w:left w:val="nil"/>
              <w:bottom w:val="nil"/>
              <w:right w:val="nil"/>
            </w:tcBorders>
            <w:shd w:val="clear" w:color="auto" w:fill="auto"/>
            <w:noWrap/>
            <w:hideMark/>
          </w:tcPr>
          <w:p w:rsidR="005C4064" w:rsidRPr="005C4064" w:rsidRDefault="005C4064" w:rsidP="005C4064">
            <w:pPr>
              <w:spacing w:after="0" w:line="240" w:lineRule="auto"/>
              <w:jc w:val="center"/>
              <w:rPr>
                <w:rFonts w:ascii="Times New Roman" w:eastAsia="Times New Roman" w:hAnsi="Times New Roman" w:cs="Times New Roman"/>
                <w:sz w:val="20"/>
                <w:szCs w:val="20"/>
                <w:lang w:eastAsia="ru-RU"/>
              </w:rPr>
            </w:pPr>
          </w:p>
        </w:tc>
        <w:tc>
          <w:tcPr>
            <w:tcW w:w="4997" w:type="dxa"/>
            <w:tcBorders>
              <w:top w:val="nil"/>
              <w:left w:val="nil"/>
              <w:bottom w:val="nil"/>
              <w:right w:val="nil"/>
            </w:tcBorders>
            <w:shd w:val="clear" w:color="auto" w:fill="auto"/>
            <w:noWrap/>
            <w:hideMark/>
          </w:tcPr>
          <w:p w:rsidR="005C4064" w:rsidRPr="005C4064" w:rsidRDefault="005C4064" w:rsidP="005C4064">
            <w:pPr>
              <w:spacing w:after="0" w:line="240" w:lineRule="auto"/>
              <w:rPr>
                <w:rFonts w:ascii="Times New Roman" w:eastAsia="Times New Roman" w:hAnsi="Times New Roman" w:cs="Times New Roman"/>
                <w:sz w:val="20"/>
                <w:szCs w:val="20"/>
                <w:lang w:eastAsia="ru-RU"/>
              </w:rPr>
            </w:pPr>
          </w:p>
        </w:tc>
        <w:tc>
          <w:tcPr>
            <w:tcW w:w="2345" w:type="dxa"/>
            <w:tcBorders>
              <w:top w:val="nil"/>
              <w:left w:val="nil"/>
              <w:bottom w:val="nil"/>
              <w:right w:val="nil"/>
            </w:tcBorders>
            <w:shd w:val="clear" w:color="auto" w:fill="auto"/>
            <w:noWrap/>
            <w:vAlign w:val="center"/>
            <w:hideMark/>
          </w:tcPr>
          <w:p w:rsidR="005C4064" w:rsidRPr="005C4064" w:rsidRDefault="005C4064" w:rsidP="005C4064">
            <w:pPr>
              <w:spacing w:after="0" w:line="240" w:lineRule="auto"/>
              <w:rPr>
                <w:rFonts w:ascii="Times New Roman" w:eastAsia="Times New Roman" w:hAnsi="Times New Roman" w:cs="Times New Roman"/>
                <w:sz w:val="20"/>
                <w:szCs w:val="20"/>
                <w:lang w:eastAsia="ru-RU"/>
              </w:rPr>
            </w:pPr>
          </w:p>
        </w:tc>
      </w:tr>
      <w:tr w:rsidR="005C4064" w:rsidRPr="005C4064" w:rsidTr="005C4064">
        <w:trPr>
          <w:trHeight w:val="253"/>
        </w:trPr>
        <w:tc>
          <w:tcPr>
            <w:tcW w:w="56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пп</w:t>
            </w:r>
          </w:p>
        </w:tc>
        <w:tc>
          <w:tcPr>
            <w:tcW w:w="16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Номера сметных расчетов и смет</w:t>
            </w:r>
          </w:p>
        </w:tc>
        <w:tc>
          <w:tcPr>
            <w:tcW w:w="49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Наименование глав, объектов, работ и затрат</w:t>
            </w:r>
          </w:p>
        </w:tc>
        <w:tc>
          <w:tcPr>
            <w:tcW w:w="234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C4064">
              <w:rPr>
                <w:rFonts w:ascii="Arial" w:eastAsia="Times New Roman" w:hAnsi="Arial" w:cs="Arial"/>
                <w:sz w:val="20"/>
                <w:szCs w:val="20"/>
                <w:lang w:eastAsia="ru-RU"/>
              </w:rPr>
              <w:t>цена в текущих ценах руб.</w:t>
            </w:r>
          </w:p>
        </w:tc>
      </w:tr>
      <w:tr w:rsidR="005C4064" w:rsidRPr="005C4064" w:rsidTr="005C4064">
        <w:trPr>
          <w:trHeight w:val="406"/>
        </w:trPr>
        <w:tc>
          <w:tcPr>
            <w:tcW w:w="569" w:type="dxa"/>
            <w:vMerge/>
            <w:tcBorders>
              <w:top w:val="single" w:sz="8" w:space="0" w:color="auto"/>
              <w:left w:val="single" w:sz="8"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r>
      <w:tr w:rsidR="005C4064" w:rsidRPr="005C4064" w:rsidTr="005C4064">
        <w:trPr>
          <w:trHeight w:val="406"/>
        </w:trPr>
        <w:tc>
          <w:tcPr>
            <w:tcW w:w="569" w:type="dxa"/>
            <w:vMerge/>
            <w:tcBorders>
              <w:top w:val="single" w:sz="8" w:space="0" w:color="auto"/>
              <w:left w:val="single" w:sz="8"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r>
      <w:tr w:rsidR="005C4064" w:rsidRPr="005C4064" w:rsidTr="005C4064">
        <w:trPr>
          <w:trHeight w:val="406"/>
        </w:trPr>
        <w:tc>
          <w:tcPr>
            <w:tcW w:w="569" w:type="dxa"/>
            <w:vMerge/>
            <w:tcBorders>
              <w:top w:val="single" w:sz="8" w:space="0" w:color="auto"/>
              <w:left w:val="single" w:sz="8"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5C4064" w:rsidRPr="005C4064" w:rsidRDefault="005C4064" w:rsidP="005C4064">
            <w:pPr>
              <w:spacing w:after="0" w:line="240" w:lineRule="auto"/>
              <w:rPr>
                <w:rFonts w:ascii="Arial" w:eastAsia="Times New Roman" w:hAnsi="Arial" w:cs="Arial"/>
                <w:sz w:val="20"/>
                <w:szCs w:val="20"/>
                <w:lang w:eastAsia="ru-RU"/>
              </w:rPr>
            </w:pP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2</w:t>
            </w:r>
          </w:p>
        </w:tc>
        <w:tc>
          <w:tcPr>
            <w:tcW w:w="4997" w:type="dxa"/>
            <w:tcBorders>
              <w:top w:val="nil"/>
              <w:left w:val="nil"/>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3</w:t>
            </w:r>
          </w:p>
        </w:tc>
        <w:tc>
          <w:tcPr>
            <w:tcW w:w="2345" w:type="dxa"/>
            <w:tcBorders>
              <w:top w:val="nil"/>
              <w:left w:val="nil"/>
              <w:bottom w:val="single" w:sz="4" w:space="0" w:color="auto"/>
              <w:right w:val="single" w:sz="8"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8</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C4064" w:rsidRPr="005C4064" w:rsidRDefault="005C4064" w:rsidP="005C4064">
            <w:pPr>
              <w:spacing w:after="0" w:line="240" w:lineRule="auto"/>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Глава 2.  Основные объекты строительства</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right"/>
              <w:rPr>
                <w:rFonts w:ascii="Arial" w:eastAsia="Times New Roman" w:hAnsi="Arial" w:cs="Arial"/>
                <w:sz w:val="20"/>
                <w:szCs w:val="20"/>
                <w:lang w:eastAsia="ru-RU"/>
              </w:rPr>
            </w:pPr>
            <w:r w:rsidRPr="005C4064">
              <w:rPr>
                <w:rFonts w:ascii="Arial" w:eastAsia="Times New Roman" w:hAnsi="Arial" w:cs="Arial"/>
                <w:sz w:val="20"/>
                <w:szCs w:val="20"/>
                <w:lang w:eastAsia="ru-RU"/>
              </w:rPr>
              <w:t>1</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02-01-01</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Демонтажные работы</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602 428,00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right"/>
              <w:rPr>
                <w:rFonts w:ascii="Arial" w:eastAsia="Times New Roman" w:hAnsi="Arial" w:cs="Arial"/>
                <w:sz w:val="20"/>
                <w:szCs w:val="20"/>
                <w:lang w:eastAsia="ru-RU"/>
              </w:rPr>
            </w:pPr>
            <w:r w:rsidRPr="005C4064">
              <w:rPr>
                <w:rFonts w:ascii="Arial" w:eastAsia="Times New Roman" w:hAnsi="Arial" w:cs="Arial"/>
                <w:sz w:val="20"/>
                <w:szCs w:val="20"/>
                <w:lang w:eastAsia="ru-RU"/>
              </w:rPr>
              <w:t>2</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02-01-02</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Ремонтно-строительные работы</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184 665,00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right"/>
              <w:rPr>
                <w:rFonts w:ascii="Arial" w:eastAsia="Times New Roman" w:hAnsi="Arial" w:cs="Arial"/>
                <w:sz w:val="20"/>
                <w:szCs w:val="20"/>
                <w:lang w:eastAsia="ru-RU"/>
              </w:rPr>
            </w:pPr>
            <w:r w:rsidRPr="005C4064">
              <w:rPr>
                <w:rFonts w:ascii="Arial" w:eastAsia="Times New Roman" w:hAnsi="Arial" w:cs="Arial"/>
                <w:sz w:val="20"/>
                <w:szCs w:val="20"/>
                <w:lang w:eastAsia="ru-RU"/>
              </w:rPr>
              <w:t>3</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02-01-03</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Лифт пассажирский на 400кг (2 шт.)</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3 150 817,00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right"/>
              <w:rPr>
                <w:rFonts w:ascii="Arial" w:eastAsia="Times New Roman" w:hAnsi="Arial" w:cs="Arial"/>
                <w:sz w:val="20"/>
                <w:szCs w:val="20"/>
                <w:lang w:eastAsia="ru-RU"/>
              </w:rPr>
            </w:pPr>
            <w:r w:rsidRPr="005C4064">
              <w:rPr>
                <w:rFonts w:ascii="Arial" w:eastAsia="Times New Roman" w:hAnsi="Arial" w:cs="Arial"/>
                <w:sz w:val="20"/>
                <w:szCs w:val="20"/>
                <w:lang w:eastAsia="ru-RU"/>
              </w:rPr>
              <w:t>4</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02-01-04</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Диспетчеризация лифтов</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68 100,00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right"/>
              <w:rPr>
                <w:rFonts w:ascii="Arial" w:eastAsia="Times New Roman" w:hAnsi="Arial" w:cs="Arial"/>
                <w:sz w:val="20"/>
                <w:szCs w:val="20"/>
                <w:lang w:eastAsia="ru-RU"/>
              </w:rPr>
            </w:pPr>
            <w:r w:rsidRPr="005C4064">
              <w:rPr>
                <w:rFonts w:ascii="Arial" w:eastAsia="Times New Roman" w:hAnsi="Arial" w:cs="Arial"/>
                <w:sz w:val="20"/>
                <w:szCs w:val="20"/>
                <w:lang w:eastAsia="ru-RU"/>
              </w:rPr>
              <w:t>5</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02-01-05</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Электрооборудование и электроосвещение</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176 462,00</w:t>
            </w:r>
          </w:p>
        </w:tc>
      </w:tr>
      <w:tr w:rsidR="005C4064" w:rsidRPr="005C4064" w:rsidTr="005C4064">
        <w:trPr>
          <w:trHeight w:val="253"/>
        </w:trPr>
        <w:tc>
          <w:tcPr>
            <w:tcW w:w="725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 xml:space="preserve">Итого </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4 182 472,00</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C4064" w:rsidRPr="005C4064" w:rsidRDefault="005C4064" w:rsidP="005C4064">
            <w:pPr>
              <w:spacing w:after="0" w:line="240" w:lineRule="auto"/>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Глава 7. Прочие работы и затраты</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2</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07-01-01</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Пусконаладочные работы</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562 167,00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3</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МДС81-35.2004</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Затраты нам командирование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72 000,00</w:t>
            </w:r>
          </w:p>
        </w:tc>
      </w:tr>
      <w:tr w:rsidR="005C4064" w:rsidRPr="005C4064" w:rsidTr="005C4064">
        <w:trPr>
          <w:trHeight w:val="253"/>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4</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Справка РЖД</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Затраты на проезд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32 418,00</w:t>
            </w:r>
          </w:p>
        </w:tc>
      </w:tr>
      <w:tr w:rsidR="005C4064" w:rsidRPr="005C4064" w:rsidTr="005C4064">
        <w:trPr>
          <w:trHeight w:val="507"/>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5</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Справка Амурстата</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Затраты, связ. с проживанием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113 561,00</w:t>
            </w:r>
          </w:p>
        </w:tc>
      </w:tr>
      <w:tr w:rsidR="005C4064" w:rsidRPr="005C4064" w:rsidTr="005C4064">
        <w:trPr>
          <w:trHeight w:val="253"/>
        </w:trPr>
        <w:tc>
          <w:tcPr>
            <w:tcW w:w="569" w:type="dxa"/>
            <w:tcBorders>
              <w:top w:val="nil"/>
              <w:left w:val="single" w:sz="8" w:space="0" w:color="auto"/>
              <w:bottom w:val="single" w:sz="4" w:space="0" w:color="auto"/>
              <w:right w:val="nil"/>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c>
          <w:tcPr>
            <w:tcW w:w="1687" w:type="dxa"/>
            <w:tcBorders>
              <w:top w:val="nil"/>
              <w:left w:val="nil"/>
              <w:bottom w:val="single" w:sz="4" w:space="0" w:color="auto"/>
              <w:right w:val="nil"/>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c>
          <w:tcPr>
            <w:tcW w:w="4997" w:type="dxa"/>
            <w:tcBorders>
              <w:top w:val="nil"/>
              <w:left w:val="nil"/>
              <w:bottom w:val="single" w:sz="4" w:space="0" w:color="auto"/>
              <w:right w:val="nil"/>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c>
          <w:tcPr>
            <w:tcW w:w="2345" w:type="dxa"/>
            <w:tcBorders>
              <w:top w:val="nil"/>
              <w:left w:val="nil"/>
              <w:bottom w:val="single" w:sz="4" w:space="0" w:color="auto"/>
              <w:right w:val="single" w:sz="8" w:space="0" w:color="auto"/>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r>
      <w:tr w:rsidR="005C4064" w:rsidRPr="005C4064" w:rsidTr="005C4064">
        <w:trPr>
          <w:trHeight w:val="253"/>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 xml:space="preserve">Итого </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780 146,00</w:t>
            </w:r>
          </w:p>
        </w:tc>
      </w:tr>
      <w:tr w:rsidR="005C4064" w:rsidRPr="005C4064" w:rsidTr="005C4064">
        <w:trPr>
          <w:trHeight w:val="253"/>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Всего по главам 1-7:</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4 962 618,00</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C4064" w:rsidRPr="005C4064" w:rsidRDefault="005C4064" w:rsidP="005C4064">
            <w:pPr>
              <w:spacing w:after="0" w:line="240" w:lineRule="auto"/>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Непредвиденные затраты</w:t>
            </w:r>
          </w:p>
        </w:tc>
      </w:tr>
      <w:tr w:rsidR="005C4064" w:rsidRPr="005C4064" w:rsidTr="005C4064">
        <w:trPr>
          <w:trHeight w:val="507"/>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6</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МДС81-35-2004</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Резерв средств на непредвиденные работы - 2%</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99 252,36</w:t>
            </w:r>
          </w:p>
        </w:tc>
      </w:tr>
      <w:tr w:rsidR="005C4064" w:rsidRPr="005C4064" w:rsidTr="005C4064">
        <w:trPr>
          <w:trHeight w:val="253"/>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Итого с учетом непредвиденных работ</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5 061 870,36</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r>
      <w:tr w:rsidR="005C4064" w:rsidRPr="005C4064" w:rsidTr="005C4064">
        <w:trPr>
          <w:trHeight w:val="1015"/>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7</w:t>
            </w:r>
          </w:p>
        </w:tc>
        <w:tc>
          <w:tcPr>
            <w:tcW w:w="168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Госстрой России от 29.12.93 №12-349</w:t>
            </w:r>
          </w:p>
        </w:tc>
        <w:tc>
          <w:tcPr>
            <w:tcW w:w="4997" w:type="dxa"/>
            <w:tcBorders>
              <w:top w:val="nil"/>
              <w:left w:val="nil"/>
              <w:bottom w:val="single" w:sz="4" w:space="0" w:color="auto"/>
              <w:right w:val="single" w:sz="4" w:space="0" w:color="auto"/>
            </w:tcBorders>
            <w:shd w:val="clear" w:color="auto" w:fill="auto"/>
            <w:vAlign w:val="center"/>
            <w:hideMark/>
          </w:tcPr>
          <w:p w:rsidR="005C4064" w:rsidRPr="005C4064" w:rsidRDefault="005C4064" w:rsidP="005C4064">
            <w:pPr>
              <w:spacing w:after="0" w:line="240" w:lineRule="auto"/>
              <w:rPr>
                <w:rFonts w:ascii="Arial" w:eastAsia="Times New Roman" w:hAnsi="Arial" w:cs="Arial"/>
                <w:sz w:val="20"/>
                <w:szCs w:val="20"/>
                <w:lang w:eastAsia="ru-RU"/>
              </w:rPr>
            </w:pPr>
            <w:r w:rsidRPr="005C4064">
              <w:rPr>
                <w:rFonts w:ascii="Arial" w:eastAsia="Times New Roman" w:hAnsi="Arial" w:cs="Arial"/>
                <w:sz w:val="20"/>
                <w:szCs w:val="20"/>
                <w:lang w:eastAsia="ru-RU"/>
              </w:rPr>
              <w:t>Налог на добавленную стоимость - 18%</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911 136,66</w:t>
            </w:r>
          </w:p>
        </w:tc>
      </w:tr>
      <w:tr w:rsidR="005C4064" w:rsidRPr="005C4064" w:rsidTr="005C4064">
        <w:trPr>
          <w:trHeight w:val="253"/>
        </w:trPr>
        <w:tc>
          <w:tcPr>
            <w:tcW w:w="725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Итого с НДС</w:t>
            </w:r>
          </w:p>
        </w:tc>
        <w:tc>
          <w:tcPr>
            <w:tcW w:w="2345" w:type="dxa"/>
            <w:tcBorders>
              <w:top w:val="nil"/>
              <w:left w:val="nil"/>
              <w:bottom w:val="single" w:sz="4"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5 973 007,02</w:t>
            </w:r>
          </w:p>
        </w:tc>
      </w:tr>
      <w:tr w:rsidR="005C4064" w:rsidRPr="005C4064" w:rsidTr="005C4064">
        <w:trPr>
          <w:trHeight w:val="253"/>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C4064" w:rsidRPr="005C4064" w:rsidRDefault="005C4064" w:rsidP="005C4064">
            <w:pPr>
              <w:spacing w:after="0" w:line="240" w:lineRule="auto"/>
              <w:jc w:val="center"/>
              <w:rPr>
                <w:rFonts w:ascii="Arial" w:eastAsia="Times New Roman" w:hAnsi="Arial" w:cs="Arial"/>
                <w:sz w:val="20"/>
                <w:szCs w:val="20"/>
                <w:lang w:eastAsia="ru-RU"/>
              </w:rPr>
            </w:pPr>
            <w:r w:rsidRPr="005C4064">
              <w:rPr>
                <w:rFonts w:ascii="Arial" w:eastAsia="Times New Roman" w:hAnsi="Arial" w:cs="Arial"/>
                <w:sz w:val="20"/>
                <w:szCs w:val="20"/>
                <w:lang w:eastAsia="ru-RU"/>
              </w:rPr>
              <w:t> </w:t>
            </w:r>
          </w:p>
        </w:tc>
      </w:tr>
      <w:tr w:rsidR="005C4064" w:rsidRPr="005C4064" w:rsidTr="005C4064">
        <w:trPr>
          <w:trHeight w:val="268"/>
        </w:trPr>
        <w:tc>
          <w:tcPr>
            <w:tcW w:w="725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 xml:space="preserve">Итого начальная (максимальная) цена </w:t>
            </w:r>
          </w:p>
        </w:tc>
        <w:tc>
          <w:tcPr>
            <w:tcW w:w="2345" w:type="dxa"/>
            <w:tcBorders>
              <w:top w:val="nil"/>
              <w:left w:val="nil"/>
              <w:bottom w:val="single" w:sz="8" w:space="0" w:color="auto"/>
              <w:right w:val="single" w:sz="8" w:space="0" w:color="auto"/>
            </w:tcBorders>
            <w:shd w:val="clear" w:color="auto" w:fill="auto"/>
            <w:vAlign w:val="center"/>
            <w:hideMark/>
          </w:tcPr>
          <w:p w:rsidR="005C4064" w:rsidRPr="005C4064" w:rsidRDefault="005C4064" w:rsidP="005C4064">
            <w:pPr>
              <w:spacing w:after="0" w:line="240" w:lineRule="auto"/>
              <w:jc w:val="center"/>
              <w:rPr>
                <w:rFonts w:ascii="Arial" w:eastAsia="Times New Roman" w:hAnsi="Arial" w:cs="Arial"/>
                <w:b/>
                <w:bCs/>
                <w:sz w:val="20"/>
                <w:szCs w:val="20"/>
                <w:lang w:eastAsia="ru-RU"/>
              </w:rPr>
            </w:pPr>
            <w:r w:rsidRPr="005C4064">
              <w:rPr>
                <w:rFonts w:ascii="Arial" w:eastAsia="Times New Roman" w:hAnsi="Arial" w:cs="Arial"/>
                <w:b/>
                <w:bCs/>
                <w:sz w:val="20"/>
                <w:szCs w:val="20"/>
                <w:lang w:eastAsia="ru-RU"/>
              </w:rPr>
              <w:t>5 973 007,02</w:t>
            </w:r>
          </w:p>
        </w:tc>
      </w:tr>
    </w:tbl>
    <w:p w:rsidR="008F26FD" w:rsidRDefault="008F26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54" w:type="dxa"/>
        <w:tblInd w:w="108" w:type="dxa"/>
        <w:tblLook w:val="04A0" w:firstRow="1" w:lastRow="0" w:firstColumn="1" w:lastColumn="0" w:noHBand="0" w:noVBand="1"/>
      </w:tblPr>
      <w:tblGrid>
        <w:gridCol w:w="567"/>
        <w:gridCol w:w="1679"/>
        <w:gridCol w:w="4974"/>
        <w:gridCol w:w="2334"/>
      </w:tblGrid>
      <w:tr w:rsidR="005D26D7" w:rsidRPr="005D26D7" w:rsidTr="005D26D7">
        <w:trPr>
          <w:trHeight w:val="255"/>
        </w:trPr>
        <w:tc>
          <w:tcPr>
            <w:tcW w:w="9554" w:type="dxa"/>
            <w:gridSpan w:val="4"/>
            <w:tcBorders>
              <w:top w:val="nil"/>
              <w:left w:val="nil"/>
              <w:bottom w:val="nil"/>
              <w:right w:val="nil"/>
            </w:tcBorders>
            <w:shd w:val="clear" w:color="auto" w:fill="auto"/>
            <w:noWrap/>
            <w:hideMark/>
          </w:tcPr>
          <w:p w:rsidR="005D26D7" w:rsidRPr="005D26D7" w:rsidRDefault="005D26D7" w:rsidP="005D26D7">
            <w:pPr>
              <w:spacing w:after="0" w:line="240" w:lineRule="auto"/>
              <w:jc w:val="center"/>
              <w:rPr>
                <w:rFonts w:ascii="Arial" w:eastAsia="Times New Roman" w:hAnsi="Arial" w:cs="Arial"/>
                <w:b/>
                <w:sz w:val="20"/>
                <w:szCs w:val="20"/>
                <w:lang w:eastAsia="ru-RU"/>
              </w:rPr>
            </w:pPr>
            <w:r w:rsidRPr="005D26D7">
              <w:rPr>
                <w:rFonts w:ascii="Arial" w:eastAsia="Times New Roman" w:hAnsi="Arial" w:cs="Arial"/>
                <w:b/>
                <w:sz w:val="20"/>
                <w:szCs w:val="20"/>
                <w:lang w:eastAsia="ru-RU"/>
              </w:rPr>
              <w:lastRenderedPageBreak/>
              <w:t>Обоснование стоимости (начальной максимальной цены) на</w:t>
            </w:r>
          </w:p>
        </w:tc>
      </w:tr>
      <w:tr w:rsidR="005D26D7" w:rsidRPr="005D26D7" w:rsidTr="005D26D7">
        <w:trPr>
          <w:trHeight w:val="530"/>
        </w:trPr>
        <w:tc>
          <w:tcPr>
            <w:tcW w:w="9554" w:type="dxa"/>
            <w:gridSpan w:val="4"/>
            <w:tcBorders>
              <w:top w:val="nil"/>
              <w:left w:val="nil"/>
              <w:bottom w:val="single" w:sz="4" w:space="0" w:color="auto"/>
              <w:right w:val="nil"/>
            </w:tcBorders>
            <w:shd w:val="clear" w:color="auto" w:fill="auto"/>
            <w:vAlign w:val="bottom"/>
            <w:hideMark/>
          </w:tcPr>
          <w:p w:rsidR="005D26D7" w:rsidRPr="005D26D7" w:rsidRDefault="005D26D7" w:rsidP="005D26D7">
            <w:pPr>
              <w:spacing w:after="0" w:line="240" w:lineRule="auto"/>
              <w:jc w:val="center"/>
              <w:rPr>
                <w:rFonts w:ascii="Arial" w:eastAsia="Times New Roman" w:hAnsi="Arial" w:cs="Arial"/>
                <w:b/>
                <w:sz w:val="20"/>
                <w:szCs w:val="20"/>
                <w:lang w:eastAsia="ru-RU"/>
              </w:rPr>
            </w:pPr>
            <w:r w:rsidRPr="005D26D7">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ул. Спортивная, дом 10</w:t>
            </w:r>
          </w:p>
        </w:tc>
      </w:tr>
      <w:tr w:rsidR="005D26D7" w:rsidRPr="005D26D7" w:rsidTr="005D26D7">
        <w:trPr>
          <w:trHeight w:val="255"/>
        </w:trPr>
        <w:tc>
          <w:tcPr>
            <w:tcW w:w="9554" w:type="dxa"/>
            <w:gridSpan w:val="4"/>
            <w:tcBorders>
              <w:top w:val="single" w:sz="4" w:space="0" w:color="auto"/>
              <w:left w:val="nil"/>
              <w:bottom w:val="nil"/>
              <w:right w:val="nil"/>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i/>
                <w:iCs/>
                <w:sz w:val="16"/>
                <w:szCs w:val="16"/>
                <w:lang w:eastAsia="ru-RU"/>
              </w:rPr>
            </w:pPr>
          </w:p>
        </w:tc>
      </w:tr>
      <w:tr w:rsidR="005D26D7" w:rsidRPr="005D26D7" w:rsidTr="005D26D7">
        <w:trPr>
          <w:trHeight w:val="270"/>
        </w:trPr>
        <w:tc>
          <w:tcPr>
            <w:tcW w:w="567" w:type="dxa"/>
            <w:tcBorders>
              <w:top w:val="nil"/>
              <w:left w:val="nil"/>
              <w:bottom w:val="nil"/>
              <w:right w:val="nil"/>
            </w:tcBorders>
            <w:shd w:val="clear" w:color="auto" w:fill="auto"/>
            <w:noWrap/>
            <w:hideMark/>
          </w:tcPr>
          <w:p w:rsidR="005D26D7" w:rsidRPr="005D26D7" w:rsidRDefault="005D26D7" w:rsidP="005D26D7">
            <w:pPr>
              <w:spacing w:after="0" w:line="240" w:lineRule="auto"/>
              <w:jc w:val="center"/>
              <w:rPr>
                <w:rFonts w:ascii="Arial" w:eastAsia="Times New Roman" w:hAnsi="Arial" w:cs="Arial"/>
                <w:i/>
                <w:iCs/>
                <w:sz w:val="16"/>
                <w:szCs w:val="16"/>
                <w:lang w:eastAsia="ru-RU"/>
              </w:rPr>
            </w:pPr>
          </w:p>
        </w:tc>
        <w:tc>
          <w:tcPr>
            <w:tcW w:w="1679" w:type="dxa"/>
            <w:tcBorders>
              <w:top w:val="nil"/>
              <w:left w:val="nil"/>
              <w:bottom w:val="nil"/>
              <w:right w:val="nil"/>
            </w:tcBorders>
            <w:shd w:val="clear" w:color="auto" w:fill="auto"/>
            <w:noWrap/>
            <w:hideMark/>
          </w:tcPr>
          <w:p w:rsidR="005D26D7" w:rsidRPr="005D26D7" w:rsidRDefault="005D26D7" w:rsidP="005D26D7">
            <w:pPr>
              <w:spacing w:after="0" w:line="240" w:lineRule="auto"/>
              <w:jc w:val="center"/>
              <w:rPr>
                <w:rFonts w:ascii="Times New Roman" w:eastAsia="Times New Roman" w:hAnsi="Times New Roman" w:cs="Times New Roman"/>
                <w:sz w:val="20"/>
                <w:szCs w:val="20"/>
                <w:lang w:eastAsia="ru-RU"/>
              </w:rPr>
            </w:pPr>
          </w:p>
        </w:tc>
        <w:tc>
          <w:tcPr>
            <w:tcW w:w="4973" w:type="dxa"/>
            <w:tcBorders>
              <w:top w:val="nil"/>
              <w:left w:val="nil"/>
              <w:bottom w:val="nil"/>
              <w:right w:val="nil"/>
            </w:tcBorders>
            <w:shd w:val="clear" w:color="auto" w:fill="auto"/>
            <w:noWrap/>
            <w:hideMark/>
          </w:tcPr>
          <w:p w:rsidR="005D26D7" w:rsidRPr="005D26D7" w:rsidRDefault="005D26D7" w:rsidP="005D26D7">
            <w:pPr>
              <w:spacing w:after="0" w:line="240" w:lineRule="auto"/>
              <w:rPr>
                <w:rFonts w:ascii="Times New Roman" w:eastAsia="Times New Roman" w:hAnsi="Times New Roman" w:cs="Times New Roman"/>
                <w:sz w:val="20"/>
                <w:szCs w:val="20"/>
                <w:lang w:eastAsia="ru-RU"/>
              </w:rPr>
            </w:pPr>
          </w:p>
        </w:tc>
        <w:tc>
          <w:tcPr>
            <w:tcW w:w="2334" w:type="dxa"/>
            <w:tcBorders>
              <w:top w:val="nil"/>
              <w:left w:val="nil"/>
              <w:bottom w:val="nil"/>
              <w:right w:val="nil"/>
            </w:tcBorders>
            <w:shd w:val="clear" w:color="auto" w:fill="auto"/>
            <w:noWrap/>
            <w:vAlign w:val="center"/>
            <w:hideMark/>
          </w:tcPr>
          <w:p w:rsidR="005D26D7" w:rsidRPr="005D26D7" w:rsidRDefault="005D26D7" w:rsidP="005D26D7">
            <w:pPr>
              <w:spacing w:after="0" w:line="240" w:lineRule="auto"/>
              <w:rPr>
                <w:rFonts w:ascii="Times New Roman" w:eastAsia="Times New Roman" w:hAnsi="Times New Roman" w:cs="Times New Roman"/>
                <w:sz w:val="20"/>
                <w:szCs w:val="20"/>
                <w:lang w:eastAsia="ru-RU"/>
              </w:rPr>
            </w:pPr>
          </w:p>
        </w:tc>
      </w:tr>
      <w:tr w:rsidR="005D26D7" w:rsidRPr="005D26D7" w:rsidTr="005D26D7">
        <w:trPr>
          <w:trHeight w:val="25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пп</w:t>
            </w:r>
          </w:p>
        </w:tc>
        <w:tc>
          <w:tcPr>
            <w:tcW w:w="1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Номера сметных расчетов и смет</w:t>
            </w:r>
          </w:p>
        </w:tc>
        <w:tc>
          <w:tcPr>
            <w:tcW w:w="49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Наименование глав, объектов, работ и затрат</w:t>
            </w:r>
          </w:p>
        </w:tc>
        <w:tc>
          <w:tcPr>
            <w:tcW w:w="23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D26D7">
              <w:rPr>
                <w:rFonts w:ascii="Arial" w:eastAsia="Times New Roman" w:hAnsi="Arial" w:cs="Arial"/>
                <w:sz w:val="20"/>
                <w:szCs w:val="20"/>
                <w:lang w:eastAsia="ru-RU"/>
              </w:rPr>
              <w:t>цена в текущих ценах руб.</w:t>
            </w:r>
          </w:p>
        </w:tc>
      </w:tr>
      <w:tr w:rsidR="005D26D7" w:rsidRPr="005D26D7" w:rsidTr="005D26D7">
        <w:trPr>
          <w:trHeight w:val="409"/>
        </w:trPr>
        <w:tc>
          <w:tcPr>
            <w:tcW w:w="567" w:type="dxa"/>
            <w:vMerge/>
            <w:tcBorders>
              <w:top w:val="single" w:sz="8" w:space="0" w:color="auto"/>
              <w:left w:val="single" w:sz="8"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r>
      <w:tr w:rsidR="005D26D7" w:rsidRPr="005D26D7" w:rsidTr="005D26D7">
        <w:trPr>
          <w:trHeight w:val="409"/>
        </w:trPr>
        <w:tc>
          <w:tcPr>
            <w:tcW w:w="567" w:type="dxa"/>
            <w:vMerge/>
            <w:tcBorders>
              <w:top w:val="single" w:sz="8" w:space="0" w:color="auto"/>
              <w:left w:val="single" w:sz="8"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r>
      <w:tr w:rsidR="005D26D7" w:rsidRPr="005D26D7" w:rsidTr="005D26D7">
        <w:trPr>
          <w:trHeight w:val="409"/>
        </w:trPr>
        <w:tc>
          <w:tcPr>
            <w:tcW w:w="567" w:type="dxa"/>
            <w:vMerge/>
            <w:tcBorders>
              <w:top w:val="single" w:sz="8" w:space="0" w:color="auto"/>
              <w:left w:val="single" w:sz="8"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5D26D7" w:rsidRPr="005D26D7" w:rsidRDefault="005D26D7" w:rsidP="005D26D7">
            <w:pPr>
              <w:spacing w:after="0" w:line="240" w:lineRule="auto"/>
              <w:rPr>
                <w:rFonts w:ascii="Arial" w:eastAsia="Times New Roman" w:hAnsi="Arial" w:cs="Arial"/>
                <w:sz w:val="20"/>
                <w:szCs w:val="20"/>
                <w:lang w:eastAsia="ru-RU"/>
              </w:rPr>
            </w:pP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1</w:t>
            </w:r>
          </w:p>
        </w:tc>
        <w:tc>
          <w:tcPr>
            <w:tcW w:w="1679" w:type="dxa"/>
            <w:tcBorders>
              <w:top w:val="nil"/>
              <w:left w:val="nil"/>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2</w:t>
            </w:r>
          </w:p>
        </w:tc>
        <w:tc>
          <w:tcPr>
            <w:tcW w:w="4973" w:type="dxa"/>
            <w:tcBorders>
              <w:top w:val="nil"/>
              <w:left w:val="nil"/>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3</w:t>
            </w:r>
          </w:p>
        </w:tc>
        <w:tc>
          <w:tcPr>
            <w:tcW w:w="2334" w:type="dxa"/>
            <w:tcBorders>
              <w:top w:val="nil"/>
              <w:left w:val="nil"/>
              <w:bottom w:val="single" w:sz="4" w:space="0" w:color="auto"/>
              <w:right w:val="single" w:sz="8"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8</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D26D7" w:rsidRPr="005D26D7" w:rsidRDefault="005D26D7" w:rsidP="005D26D7">
            <w:pPr>
              <w:spacing w:after="0" w:line="240" w:lineRule="auto"/>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Глава 2.  Основные объекты строительства</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right"/>
              <w:rPr>
                <w:rFonts w:ascii="Arial" w:eastAsia="Times New Roman" w:hAnsi="Arial" w:cs="Arial"/>
                <w:sz w:val="20"/>
                <w:szCs w:val="20"/>
                <w:lang w:eastAsia="ru-RU"/>
              </w:rPr>
            </w:pPr>
            <w:r w:rsidRPr="005D26D7">
              <w:rPr>
                <w:rFonts w:ascii="Arial" w:eastAsia="Times New Roman" w:hAnsi="Arial" w:cs="Arial"/>
                <w:sz w:val="20"/>
                <w:szCs w:val="20"/>
                <w:lang w:eastAsia="ru-RU"/>
              </w:rPr>
              <w:t>1</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02-01-01</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Демонтажные работы</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903 840,00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right"/>
              <w:rPr>
                <w:rFonts w:ascii="Arial" w:eastAsia="Times New Roman" w:hAnsi="Arial" w:cs="Arial"/>
                <w:sz w:val="20"/>
                <w:szCs w:val="20"/>
                <w:lang w:eastAsia="ru-RU"/>
              </w:rPr>
            </w:pPr>
            <w:r w:rsidRPr="005D26D7">
              <w:rPr>
                <w:rFonts w:ascii="Arial" w:eastAsia="Times New Roman" w:hAnsi="Arial" w:cs="Arial"/>
                <w:sz w:val="20"/>
                <w:szCs w:val="20"/>
                <w:lang w:eastAsia="ru-RU"/>
              </w:rPr>
              <w:t>2</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02-01-02</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Ремонтно-строительные работы</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279 113,00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right"/>
              <w:rPr>
                <w:rFonts w:ascii="Arial" w:eastAsia="Times New Roman" w:hAnsi="Arial" w:cs="Arial"/>
                <w:sz w:val="20"/>
                <w:szCs w:val="20"/>
                <w:lang w:eastAsia="ru-RU"/>
              </w:rPr>
            </w:pPr>
            <w:r w:rsidRPr="005D26D7">
              <w:rPr>
                <w:rFonts w:ascii="Arial" w:eastAsia="Times New Roman" w:hAnsi="Arial" w:cs="Arial"/>
                <w:sz w:val="20"/>
                <w:szCs w:val="20"/>
                <w:lang w:eastAsia="ru-RU"/>
              </w:rPr>
              <w:t>3</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02-01-03</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Лифт пассажирский на 400кг (3 шт.)</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4 726 225,00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right"/>
              <w:rPr>
                <w:rFonts w:ascii="Arial" w:eastAsia="Times New Roman" w:hAnsi="Arial" w:cs="Arial"/>
                <w:sz w:val="20"/>
                <w:szCs w:val="20"/>
                <w:lang w:eastAsia="ru-RU"/>
              </w:rPr>
            </w:pPr>
            <w:r w:rsidRPr="005D26D7">
              <w:rPr>
                <w:rFonts w:ascii="Arial" w:eastAsia="Times New Roman" w:hAnsi="Arial" w:cs="Arial"/>
                <w:sz w:val="20"/>
                <w:szCs w:val="20"/>
                <w:lang w:eastAsia="ru-RU"/>
              </w:rPr>
              <w:t>4</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02-01-04</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Диспетчеризация лифтов</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76 959,00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right"/>
              <w:rPr>
                <w:rFonts w:ascii="Arial" w:eastAsia="Times New Roman" w:hAnsi="Arial" w:cs="Arial"/>
                <w:sz w:val="20"/>
                <w:szCs w:val="20"/>
                <w:lang w:eastAsia="ru-RU"/>
              </w:rPr>
            </w:pPr>
            <w:r w:rsidRPr="005D26D7">
              <w:rPr>
                <w:rFonts w:ascii="Arial" w:eastAsia="Times New Roman" w:hAnsi="Arial" w:cs="Arial"/>
                <w:sz w:val="20"/>
                <w:szCs w:val="20"/>
                <w:lang w:eastAsia="ru-RU"/>
              </w:rPr>
              <w:t>5</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02-01-05</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Электрооборудование и электроосвещение</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245 902,00</w:t>
            </w:r>
          </w:p>
        </w:tc>
      </w:tr>
      <w:tr w:rsidR="005D26D7" w:rsidRPr="005D26D7" w:rsidTr="005D26D7">
        <w:trPr>
          <w:trHeight w:val="255"/>
        </w:trPr>
        <w:tc>
          <w:tcPr>
            <w:tcW w:w="72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 xml:space="preserve">Итого </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6 232 039,00</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D26D7" w:rsidRPr="005D26D7" w:rsidRDefault="005D26D7" w:rsidP="005D26D7">
            <w:pPr>
              <w:spacing w:after="0" w:line="240" w:lineRule="auto"/>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Глава 7. Прочие работы и затраты</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2</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07-01-01</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Пусконаладочные работы</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843 250,00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3</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МДС81-35.2004</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Затраты нам командирование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108 000,00</w:t>
            </w:r>
          </w:p>
        </w:tc>
      </w:tr>
      <w:tr w:rsidR="005D26D7" w:rsidRPr="005D26D7" w:rsidTr="005D26D7">
        <w:trPr>
          <w:trHeight w:val="2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4</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Справка РЖД</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Затраты на проезд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48 630,00</w:t>
            </w:r>
          </w:p>
        </w:tc>
      </w:tr>
      <w:tr w:rsidR="005D26D7" w:rsidRPr="005D26D7" w:rsidTr="005D26D7">
        <w:trPr>
          <w:trHeight w:val="51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5</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Справка Амурстата</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Затраты, связ. с проживанием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170 340,00</w:t>
            </w:r>
          </w:p>
        </w:tc>
      </w:tr>
      <w:tr w:rsidR="005D26D7" w:rsidRPr="005D26D7" w:rsidTr="005D26D7">
        <w:trPr>
          <w:trHeight w:val="255"/>
        </w:trPr>
        <w:tc>
          <w:tcPr>
            <w:tcW w:w="567" w:type="dxa"/>
            <w:tcBorders>
              <w:top w:val="nil"/>
              <w:left w:val="single" w:sz="8" w:space="0" w:color="auto"/>
              <w:bottom w:val="single" w:sz="4" w:space="0" w:color="auto"/>
              <w:right w:val="nil"/>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c>
          <w:tcPr>
            <w:tcW w:w="1679" w:type="dxa"/>
            <w:tcBorders>
              <w:top w:val="nil"/>
              <w:left w:val="nil"/>
              <w:bottom w:val="single" w:sz="4" w:space="0" w:color="auto"/>
              <w:right w:val="nil"/>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c>
          <w:tcPr>
            <w:tcW w:w="4973" w:type="dxa"/>
            <w:tcBorders>
              <w:top w:val="nil"/>
              <w:left w:val="nil"/>
              <w:bottom w:val="single" w:sz="4" w:space="0" w:color="auto"/>
              <w:right w:val="nil"/>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c>
          <w:tcPr>
            <w:tcW w:w="2334" w:type="dxa"/>
            <w:tcBorders>
              <w:top w:val="nil"/>
              <w:left w:val="nil"/>
              <w:bottom w:val="single" w:sz="4" w:space="0" w:color="auto"/>
              <w:right w:val="single" w:sz="8" w:space="0" w:color="auto"/>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r>
      <w:tr w:rsidR="005D26D7" w:rsidRPr="005D26D7" w:rsidTr="005D26D7">
        <w:trPr>
          <w:trHeight w:val="255"/>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 xml:space="preserve">Итого </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1 170 220,00</w:t>
            </w:r>
          </w:p>
        </w:tc>
      </w:tr>
      <w:tr w:rsidR="005D26D7" w:rsidRPr="005D26D7" w:rsidTr="005D26D7">
        <w:trPr>
          <w:trHeight w:val="255"/>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Всего по главам 1-7:</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7 402 259,00</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D26D7" w:rsidRPr="005D26D7" w:rsidRDefault="005D26D7" w:rsidP="005D26D7">
            <w:pPr>
              <w:spacing w:after="0" w:line="240" w:lineRule="auto"/>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Непредвиденные затраты</w:t>
            </w:r>
          </w:p>
        </w:tc>
      </w:tr>
      <w:tr w:rsidR="005D26D7" w:rsidRPr="005D26D7" w:rsidTr="005D26D7">
        <w:trPr>
          <w:trHeight w:val="51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6</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МДС81-35-2004</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Резерв средств на непредвиденные работы - 2%</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148 045,18</w:t>
            </w:r>
          </w:p>
        </w:tc>
      </w:tr>
      <w:tr w:rsidR="005D26D7" w:rsidRPr="005D26D7" w:rsidTr="005D26D7">
        <w:trPr>
          <w:trHeight w:val="255"/>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Итого с учетом непредвиденных работ</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7 550 304,18</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r>
      <w:tr w:rsidR="005D26D7" w:rsidRPr="005D26D7" w:rsidTr="005D26D7">
        <w:trPr>
          <w:trHeight w:val="102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7</w:t>
            </w:r>
          </w:p>
        </w:tc>
        <w:tc>
          <w:tcPr>
            <w:tcW w:w="1679"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Госстрой России от 29.12.93 №12-349</w:t>
            </w:r>
          </w:p>
        </w:tc>
        <w:tc>
          <w:tcPr>
            <w:tcW w:w="4973" w:type="dxa"/>
            <w:tcBorders>
              <w:top w:val="nil"/>
              <w:left w:val="nil"/>
              <w:bottom w:val="single" w:sz="4" w:space="0" w:color="auto"/>
              <w:right w:val="single" w:sz="4" w:space="0" w:color="auto"/>
            </w:tcBorders>
            <w:shd w:val="clear" w:color="auto" w:fill="auto"/>
            <w:vAlign w:val="center"/>
            <w:hideMark/>
          </w:tcPr>
          <w:p w:rsidR="005D26D7" w:rsidRPr="005D26D7" w:rsidRDefault="005D26D7" w:rsidP="005D26D7">
            <w:pPr>
              <w:spacing w:after="0" w:line="240" w:lineRule="auto"/>
              <w:rPr>
                <w:rFonts w:ascii="Arial" w:eastAsia="Times New Roman" w:hAnsi="Arial" w:cs="Arial"/>
                <w:sz w:val="20"/>
                <w:szCs w:val="20"/>
                <w:lang w:eastAsia="ru-RU"/>
              </w:rPr>
            </w:pPr>
            <w:r w:rsidRPr="005D26D7">
              <w:rPr>
                <w:rFonts w:ascii="Arial" w:eastAsia="Times New Roman" w:hAnsi="Arial" w:cs="Arial"/>
                <w:sz w:val="20"/>
                <w:szCs w:val="20"/>
                <w:lang w:eastAsia="ru-RU"/>
              </w:rPr>
              <w:t>Налог на добавленную стоимость - 18%</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1 359 054,75</w:t>
            </w:r>
          </w:p>
        </w:tc>
      </w:tr>
      <w:tr w:rsidR="005D26D7" w:rsidRPr="005D26D7" w:rsidTr="005D26D7">
        <w:trPr>
          <w:trHeight w:val="255"/>
        </w:trPr>
        <w:tc>
          <w:tcPr>
            <w:tcW w:w="72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Итого с НДС</w:t>
            </w:r>
          </w:p>
        </w:tc>
        <w:tc>
          <w:tcPr>
            <w:tcW w:w="2334" w:type="dxa"/>
            <w:tcBorders>
              <w:top w:val="nil"/>
              <w:left w:val="nil"/>
              <w:bottom w:val="single" w:sz="4"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8 909 358,93</w:t>
            </w:r>
          </w:p>
        </w:tc>
      </w:tr>
      <w:tr w:rsidR="005D26D7" w:rsidRPr="005D26D7" w:rsidTr="005D26D7">
        <w:trPr>
          <w:trHeight w:val="255"/>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D26D7" w:rsidRPr="005D26D7" w:rsidRDefault="005D26D7" w:rsidP="005D26D7">
            <w:pPr>
              <w:spacing w:after="0" w:line="240" w:lineRule="auto"/>
              <w:jc w:val="center"/>
              <w:rPr>
                <w:rFonts w:ascii="Arial" w:eastAsia="Times New Roman" w:hAnsi="Arial" w:cs="Arial"/>
                <w:sz w:val="20"/>
                <w:szCs w:val="20"/>
                <w:lang w:eastAsia="ru-RU"/>
              </w:rPr>
            </w:pPr>
            <w:r w:rsidRPr="005D26D7">
              <w:rPr>
                <w:rFonts w:ascii="Arial" w:eastAsia="Times New Roman" w:hAnsi="Arial" w:cs="Arial"/>
                <w:sz w:val="20"/>
                <w:szCs w:val="20"/>
                <w:lang w:eastAsia="ru-RU"/>
              </w:rPr>
              <w:t> </w:t>
            </w:r>
          </w:p>
        </w:tc>
      </w:tr>
      <w:tr w:rsidR="005D26D7" w:rsidRPr="005D26D7" w:rsidTr="005D26D7">
        <w:trPr>
          <w:trHeight w:val="270"/>
        </w:trPr>
        <w:tc>
          <w:tcPr>
            <w:tcW w:w="72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 xml:space="preserve">Итого начальная (максимальная) цена </w:t>
            </w:r>
          </w:p>
        </w:tc>
        <w:tc>
          <w:tcPr>
            <w:tcW w:w="2334" w:type="dxa"/>
            <w:tcBorders>
              <w:top w:val="nil"/>
              <w:left w:val="nil"/>
              <w:bottom w:val="single" w:sz="8" w:space="0" w:color="auto"/>
              <w:right w:val="single" w:sz="8" w:space="0" w:color="auto"/>
            </w:tcBorders>
            <w:shd w:val="clear" w:color="auto" w:fill="auto"/>
            <w:vAlign w:val="center"/>
            <w:hideMark/>
          </w:tcPr>
          <w:p w:rsidR="005D26D7" w:rsidRPr="005D26D7" w:rsidRDefault="005D26D7" w:rsidP="005D26D7">
            <w:pPr>
              <w:spacing w:after="0" w:line="240" w:lineRule="auto"/>
              <w:jc w:val="center"/>
              <w:rPr>
                <w:rFonts w:ascii="Arial" w:eastAsia="Times New Roman" w:hAnsi="Arial" w:cs="Arial"/>
                <w:b/>
                <w:bCs/>
                <w:sz w:val="20"/>
                <w:szCs w:val="20"/>
                <w:lang w:eastAsia="ru-RU"/>
              </w:rPr>
            </w:pPr>
            <w:r w:rsidRPr="005D26D7">
              <w:rPr>
                <w:rFonts w:ascii="Arial" w:eastAsia="Times New Roman" w:hAnsi="Arial" w:cs="Arial"/>
                <w:b/>
                <w:bCs/>
                <w:sz w:val="20"/>
                <w:szCs w:val="20"/>
                <w:lang w:eastAsia="ru-RU"/>
              </w:rPr>
              <w:t>8 909 358,93</w:t>
            </w:r>
          </w:p>
        </w:tc>
      </w:tr>
    </w:tbl>
    <w:p w:rsidR="005C4064" w:rsidRDefault="005C406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54" w:type="dxa"/>
        <w:tblInd w:w="108" w:type="dxa"/>
        <w:tblLook w:val="04A0" w:firstRow="1" w:lastRow="0" w:firstColumn="1" w:lastColumn="0" w:noHBand="0" w:noVBand="1"/>
      </w:tblPr>
      <w:tblGrid>
        <w:gridCol w:w="567"/>
        <w:gridCol w:w="1679"/>
        <w:gridCol w:w="4974"/>
        <w:gridCol w:w="2334"/>
      </w:tblGrid>
      <w:tr w:rsidR="00AC1527" w:rsidRPr="00AC1527" w:rsidTr="00AC1527">
        <w:trPr>
          <w:trHeight w:val="252"/>
        </w:trPr>
        <w:tc>
          <w:tcPr>
            <w:tcW w:w="9554" w:type="dxa"/>
            <w:gridSpan w:val="4"/>
            <w:tcBorders>
              <w:top w:val="nil"/>
              <w:left w:val="nil"/>
              <w:bottom w:val="nil"/>
              <w:right w:val="nil"/>
            </w:tcBorders>
            <w:shd w:val="clear" w:color="auto" w:fill="auto"/>
            <w:noWrap/>
            <w:hideMark/>
          </w:tcPr>
          <w:p w:rsidR="00AC1527" w:rsidRPr="00AC1527" w:rsidRDefault="00AC1527" w:rsidP="00AC1527">
            <w:pPr>
              <w:spacing w:after="0" w:line="240" w:lineRule="auto"/>
              <w:jc w:val="center"/>
              <w:rPr>
                <w:rFonts w:ascii="Arial" w:eastAsia="Times New Roman" w:hAnsi="Arial" w:cs="Arial"/>
                <w:b/>
                <w:sz w:val="20"/>
                <w:szCs w:val="20"/>
                <w:lang w:eastAsia="ru-RU"/>
              </w:rPr>
            </w:pPr>
            <w:r w:rsidRPr="00AC1527">
              <w:rPr>
                <w:rFonts w:ascii="Arial" w:eastAsia="Times New Roman" w:hAnsi="Arial" w:cs="Arial"/>
                <w:b/>
                <w:sz w:val="20"/>
                <w:szCs w:val="20"/>
                <w:lang w:eastAsia="ru-RU"/>
              </w:rPr>
              <w:lastRenderedPageBreak/>
              <w:t>Обоснование стоимости (начальной максимальной цены) на</w:t>
            </w:r>
          </w:p>
        </w:tc>
      </w:tr>
      <w:tr w:rsidR="00AC1527" w:rsidRPr="00AC1527" w:rsidTr="00AC1527">
        <w:trPr>
          <w:trHeight w:val="523"/>
        </w:trPr>
        <w:tc>
          <w:tcPr>
            <w:tcW w:w="9554" w:type="dxa"/>
            <w:gridSpan w:val="4"/>
            <w:tcBorders>
              <w:top w:val="nil"/>
              <w:left w:val="nil"/>
              <w:bottom w:val="single" w:sz="4" w:space="0" w:color="auto"/>
              <w:right w:val="nil"/>
            </w:tcBorders>
            <w:shd w:val="clear" w:color="auto" w:fill="auto"/>
            <w:vAlign w:val="bottom"/>
            <w:hideMark/>
          </w:tcPr>
          <w:p w:rsidR="00AC1527" w:rsidRPr="00AC1527" w:rsidRDefault="00AC1527" w:rsidP="00AC1527">
            <w:pPr>
              <w:spacing w:after="0" w:line="240" w:lineRule="auto"/>
              <w:jc w:val="center"/>
              <w:rPr>
                <w:rFonts w:ascii="Arial" w:eastAsia="Times New Roman" w:hAnsi="Arial" w:cs="Arial"/>
                <w:b/>
                <w:sz w:val="20"/>
                <w:szCs w:val="20"/>
                <w:lang w:eastAsia="ru-RU"/>
              </w:rPr>
            </w:pPr>
            <w:r w:rsidRPr="00AC1527">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ул. Спортивная, дом 16</w:t>
            </w:r>
          </w:p>
        </w:tc>
      </w:tr>
      <w:tr w:rsidR="00AC1527" w:rsidRPr="00AC1527" w:rsidTr="00AC1527">
        <w:trPr>
          <w:trHeight w:val="252"/>
        </w:trPr>
        <w:tc>
          <w:tcPr>
            <w:tcW w:w="9554" w:type="dxa"/>
            <w:gridSpan w:val="4"/>
            <w:tcBorders>
              <w:top w:val="single" w:sz="4" w:space="0" w:color="auto"/>
              <w:left w:val="nil"/>
              <w:bottom w:val="nil"/>
              <w:right w:val="nil"/>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i/>
                <w:iCs/>
                <w:sz w:val="16"/>
                <w:szCs w:val="16"/>
                <w:lang w:eastAsia="ru-RU"/>
              </w:rPr>
            </w:pPr>
          </w:p>
        </w:tc>
      </w:tr>
      <w:tr w:rsidR="00AC1527" w:rsidRPr="00AC1527" w:rsidTr="00AC1527">
        <w:trPr>
          <w:trHeight w:val="267"/>
        </w:trPr>
        <w:tc>
          <w:tcPr>
            <w:tcW w:w="567" w:type="dxa"/>
            <w:tcBorders>
              <w:top w:val="nil"/>
              <w:left w:val="nil"/>
              <w:bottom w:val="nil"/>
              <w:right w:val="nil"/>
            </w:tcBorders>
            <w:shd w:val="clear" w:color="auto" w:fill="auto"/>
            <w:noWrap/>
            <w:hideMark/>
          </w:tcPr>
          <w:p w:rsidR="00AC1527" w:rsidRPr="00AC1527" w:rsidRDefault="00AC1527" w:rsidP="00AC1527">
            <w:pPr>
              <w:spacing w:after="0" w:line="240" w:lineRule="auto"/>
              <w:jc w:val="center"/>
              <w:rPr>
                <w:rFonts w:ascii="Arial" w:eastAsia="Times New Roman" w:hAnsi="Arial" w:cs="Arial"/>
                <w:i/>
                <w:iCs/>
                <w:sz w:val="16"/>
                <w:szCs w:val="16"/>
                <w:lang w:eastAsia="ru-RU"/>
              </w:rPr>
            </w:pPr>
          </w:p>
        </w:tc>
        <w:tc>
          <w:tcPr>
            <w:tcW w:w="1679" w:type="dxa"/>
            <w:tcBorders>
              <w:top w:val="nil"/>
              <w:left w:val="nil"/>
              <w:bottom w:val="nil"/>
              <w:right w:val="nil"/>
            </w:tcBorders>
            <w:shd w:val="clear" w:color="auto" w:fill="auto"/>
            <w:noWrap/>
            <w:hideMark/>
          </w:tcPr>
          <w:p w:rsidR="00AC1527" w:rsidRPr="00AC1527" w:rsidRDefault="00AC1527" w:rsidP="00AC1527">
            <w:pPr>
              <w:spacing w:after="0" w:line="240" w:lineRule="auto"/>
              <w:jc w:val="center"/>
              <w:rPr>
                <w:rFonts w:ascii="Times New Roman" w:eastAsia="Times New Roman" w:hAnsi="Times New Roman" w:cs="Times New Roman"/>
                <w:sz w:val="20"/>
                <w:szCs w:val="20"/>
                <w:lang w:eastAsia="ru-RU"/>
              </w:rPr>
            </w:pPr>
          </w:p>
        </w:tc>
        <w:tc>
          <w:tcPr>
            <w:tcW w:w="4973" w:type="dxa"/>
            <w:tcBorders>
              <w:top w:val="nil"/>
              <w:left w:val="nil"/>
              <w:bottom w:val="nil"/>
              <w:right w:val="nil"/>
            </w:tcBorders>
            <w:shd w:val="clear" w:color="auto" w:fill="auto"/>
            <w:noWrap/>
            <w:hideMark/>
          </w:tcPr>
          <w:p w:rsidR="00AC1527" w:rsidRPr="00AC1527" w:rsidRDefault="00AC1527" w:rsidP="00AC1527">
            <w:pPr>
              <w:spacing w:after="0" w:line="240" w:lineRule="auto"/>
              <w:rPr>
                <w:rFonts w:ascii="Times New Roman" w:eastAsia="Times New Roman" w:hAnsi="Times New Roman" w:cs="Times New Roman"/>
                <w:sz w:val="20"/>
                <w:szCs w:val="20"/>
                <w:lang w:eastAsia="ru-RU"/>
              </w:rPr>
            </w:pPr>
          </w:p>
        </w:tc>
        <w:tc>
          <w:tcPr>
            <w:tcW w:w="2334" w:type="dxa"/>
            <w:tcBorders>
              <w:top w:val="nil"/>
              <w:left w:val="nil"/>
              <w:bottom w:val="nil"/>
              <w:right w:val="nil"/>
            </w:tcBorders>
            <w:shd w:val="clear" w:color="auto" w:fill="auto"/>
            <w:noWrap/>
            <w:vAlign w:val="center"/>
            <w:hideMark/>
          </w:tcPr>
          <w:p w:rsidR="00AC1527" w:rsidRPr="00AC1527" w:rsidRDefault="00AC1527" w:rsidP="00AC1527">
            <w:pPr>
              <w:spacing w:after="0" w:line="240" w:lineRule="auto"/>
              <w:rPr>
                <w:rFonts w:ascii="Times New Roman" w:eastAsia="Times New Roman" w:hAnsi="Times New Roman" w:cs="Times New Roman"/>
                <w:sz w:val="20"/>
                <w:szCs w:val="20"/>
                <w:lang w:eastAsia="ru-RU"/>
              </w:rPr>
            </w:pPr>
          </w:p>
        </w:tc>
      </w:tr>
      <w:tr w:rsidR="00AC1527" w:rsidRPr="00AC1527" w:rsidTr="00AC1527">
        <w:trPr>
          <w:trHeight w:val="252"/>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пп</w:t>
            </w:r>
          </w:p>
        </w:tc>
        <w:tc>
          <w:tcPr>
            <w:tcW w:w="1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Номера сметных расчетов и смет</w:t>
            </w:r>
          </w:p>
        </w:tc>
        <w:tc>
          <w:tcPr>
            <w:tcW w:w="49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Наименование глав, объектов, работ и затрат</w:t>
            </w:r>
          </w:p>
        </w:tc>
        <w:tc>
          <w:tcPr>
            <w:tcW w:w="23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AC1527">
              <w:rPr>
                <w:rFonts w:ascii="Arial" w:eastAsia="Times New Roman" w:hAnsi="Arial" w:cs="Arial"/>
                <w:sz w:val="20"/>
                <w:szCs w:val="20"/>
                <w:lang w:eastAsia="ru-RU"/>
              </w:rPr>
              <w:t>цена в текущих ценах руб.</w:t>
            </w:r>
          </w:p>
        </w:tc>
      </w:tr>
      <w:tr w:rsidR="00AC1527" w:rsidRPr="00AC1527" w:rsidTr="00AC1527">
        <w:trPr>
          <w:trHeight w:val="403"/>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r>
      <w:tr w:rsidR="00AC1527" w:rsidRPr="00AC1527" w:rsidTr="00AC1527">
        <w:trPr>
          <w:trHeight w:val="403"/>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r>
      <w:tr w:rsidR="00AC1527" w:rsidRPr="00AC1527" w:rsidTr="00AC1527">
        <w:trPr>
          <w:trHeight w:val="403"/>
        </w:trPr>
        <w:tc>
          <w:tcPr>
            <w:tcW w:w="567" w:type="dxa"/>
            <w:vMerge/>
            <w:tcBorders>
              <w:top w:val="single" w:sz="8" w:space="0" w:color="auto"/>
              <w:left w:val="single" w:sz="8"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1679"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4973" w:type="dxa"/>
            <w:vMerge/>
            <w:tcBorders>
              <w:top w:val="single" w:sz="8" w:space="0" w:color="auto"/>
              <w:left w:val="single" w:sz="4" w:space="0" w:color="auto"/>
              <w:bottom w:val="single" w:sz="4" w:space="0" w:color="auto"/>
              <w:right w:val="single" w:sz="4"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c>
          <w:tcPr>
            <w:tcW w:w="2334" w:type="dxa"/>
            <w:vMerge/>
            <w:tcBorders>
              <w:top w:val="single" w:sz="8" w:space="0" w:color="auto"/>
              <w:left w:val="single" w:sz="4" w:space="0" w:color="auto"/>
              <w:bottom w:val="single" w:sz="4" w:space="0" w:color="auto"/>
              <w:right w:val="single" w:sz="8" w:space="0" w:color="auto"/>
            </w:tcBorders>
            <w:vAlign w:val="center"/>
            <w:hideMark/>
          </w:tcPr>
          <w:p w:rsidR="00AC1527" w:rsidRPr="00AC1527" w:rsidRDefault="00AC1527" w:rsidP="00AC1527">
            <w:pPr>
              <w:spacing w:after="0" w:line="240" w:lineRule="auto"/>
              <w:rPr>
                <w:rFonts w:ascii="Arial" w:eastAsia="Times New Roman" w:hAnsi="Arial" w:cs="Arial"/>
                <w:sz w:val="20"/>
                <w:szCs w:val="20"/>
                <w:lang w:eastAsia="ru-RU"/>
              </w:rPr>
            </w:pP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1</w:t>
            </w:r>
          </w:p>
        </w:tc>
        <w:tc>
          <w:tcPr>
            <w:tcW w:w="1679" w:type="dxa"/>
            <w:tcBorders>
              <w:top w:val="nil"/>
              <w:left w:val="nil"/>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2</w:t>
            </w:r>
          </w:p>
        </w:tc>
        <w:tc>
          <w:tcPr>
            <w:tcW w:w="4973" w:type="dxa"/>
            <w:tcBorders>
              <w:top w:val="nil"/>
              <w:left w:val="nil"/>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3</w:t>
            </w:r>
          </w:p>
        </w:tc>
        <w:tc>
          <w:tcPr>
            <w:tcW w:w="2334" w:type="dxa"/>
            <w:tcBorders>
              <w:top w:val="nil"/>
              <w:left w:val="nil"/>
              <w:bottom w:val="single" w:sz="4" w:space="0" w:color="auto"/>
              <w:right w:val="single" w:sz="8"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8</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C1527" w:rsidRPr="00AC1527" w:rsidRDefault="00AC1527" w:rsidP="00AC1527">
            <w:pPr>
              <w:spacing w:after="0" w:line="240" w:lineRule="auto"/>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Глава 2.  Основные объекты строительства</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right"/>
              <w:rPr>
                <w:rFonts w:ascii="Arial" w:eastAsia="Times New Roman" w:hAnsi="Arial" w:cs="Arial"/>
                <w:sz w:val="20"/>
                <w:szCs w:val="20"/>
                <w:lang w:eastAsia="ru-RU"/>
              </w:rPr>
            </w:pPr>
            <w:r w:rsidRPr="00AC1527">
              <w:rPr>
                <w:rFonts w:ascii="Arial" w:eastAsia="Times New Roman" w:hAnsi="Arial" w:cs="Arial"/>
                <w:sz w:val="20"/>
                <w:szCs w:val="20"/>
                <w:lang w:eastAsia="ru-RU"/>
              </w:rPr>
              <w:t>1</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02-01-01</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Демонтажные работы</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602 489,00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right"/>
              <w:rPr>
                <w:rFonts w:ascii="Arial" w:eastAsia="Times New Roman" w:hAnsi="Arial" w:cs="Arial"/>
                <w:sz w:val="20"/>
                <w:szCs w:val="20"/>
                <w:lang w:eastAsia="ru-RU"/>
              </w:rPr>
            </w:pPr>
            <w:r w:rsidRPr="00AC1527">
              <w:rPr>
                <w:rFonts w:ascii="Arial" w:eastAsia="Times New Roman" w:hAnsi="Arial" w:cs="Arial"/>
                <w:sz w:val="20"/>
                <w:szCs w:val="20"/>
                <w:lang w:eastAsia="ru-RU"/>
              </w:rPr>
              <w:t>2</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02-01-02</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Ремонтно-строительные работы</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184 665,00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right"/>
              <w:rPr>
                <w:rFonts w:ascii="Arial" w:eastAsia="Times New Roman" w:hAnsi="Arial" w:cs="Arial"/>
                <w:sz w:val="20"/>
                <w:szCs w:val="20"/>
                <w:lang w:eastAsia="ru-RU"/>
              </w:rPr>
            </w:pPr>
            <w:r w:rsidRPr="00AC1527">
              <w:rPr>
                <w:rFonts w:ascii="Arial" w:eastAsia="Times New Roman" w:hAnsi="Arial" w:cs="Arial"/>
                <w:sz w:val="20"/>
                <w:szCs w:val="20"/>
                <w:lang w:eastAsia="ru-RU"/>
              </w:rPr>
              <w:t>3</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02-01-03</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Лифт пассажирский на 400кг (2 шт.)</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3 150 817,00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right"/>
              <w:rPr>
                <w:rFonts w:ascii="Arial" w:eastAsia="Times New Roman" w:hAnsi="Arial" w:cs="Arial"/>
                <w:sz w:val="20"/>
                <w:szCs w:val="20"/>
                <w:lang w:eastAsia="ru-RU"/>
              </w:rPr>
            </w:pPr>
            <w:r w:rsidRPr="00AC1527">
              <w:rPr>
                <w:rFonts w:ascii="Arial" w:eastAsia="Times New Roman" w:hAnsi="Arial" w:cs="Arial"/>
                <w:sz w:val="20"/>
                <w:szCs w:val="20"/>
                <w:lang w:eastAsia="ru-RU"/>
              </w:rPr>
              <w:t>4</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02-01-04</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Диспетчеризация лифтов</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51 306,00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right"/>
              <w:rPr>
                <w:rFonts w:ascii="Arial" w:eastAsia="Times New Roman" w:hAnsi="Arial" w:cs="Arial"/>
                <w:sz w:val="20"/>
                <w:szCs w:val="20"/>
                <w:lang w:eastAsia="ru-RU"/>
              </w:rPr>
            </w:pPr>
            <w:r w:rsidRPr="00AC1527">
              <w:rPr>
                <w:rFonts w:ascii="Arial" w:eastAsia="Times New Roman" w:hAnsi="Arial" w:cs="Arial"/>
                <w:sz w:val="20"/>
                <w:szCs w:val="20"/>
                <w:lang w:eastAsia="ru-RU"/>
              </w:rPr>
              <w:t>5</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02-01-05</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Электрооборудование и электроосвещение</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179 357,00</w:t>
            </w:r>
          </w:p>
        </w:tc>
      </w:tr>
      <w:tr w:rsidR="00AC1527" w:rsidRPr="00AC1527" w:rsidTr="00AC1527">
        <w:trPr>
          <w:trHeight w:val="252"/>
        </w:trPr>
        <w:tc>
          <w:tcPr>
            <w:tcW w:w="72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 xml:space="preserve">Итого </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4 168 634,00</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C1527" w:rsidRPr="00AC1527" w:rsidRDefault="00AC1527" w:rsidP="00AC1527">
            <w:pPr>
              <w:spacing w:after="0" w:line="240" w:lineRule="auto"/>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Глава 7. Прочие работы и затраты</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2</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07-01-01</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Пусконаладочные работы</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562 167,00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3</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МДС81-35.2004</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Затраты нам командирование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72 000,00</w:t>
            </w:r>
          </w:p>
        </w:tc>
      </w:tr>
      <w:tr w:rsidR="00AC1527" w:rsidRPr="00AC1527" w:rsidTr="00AC1527">
        <w:trPr>
          <w:trHeight w:val="2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4</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Справка РЖД</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Затраты на проезд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32 418,00</w:t>
            </w:r>
          </w:p>
        </w:tc>
      </w:tr>
      <w:tr w:rsidR="00AC1527" w:rsidRPr="00AC1527" w:rsidTr="00AC1527">
        <w:trPr>
          <w:trHeight w:val="50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5</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Справка Амурстата</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Затраты, связ. с проживанием работников</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113 561,00</w:t>
            </w:r>
          </w:p>
        </w:tc>
      </w:tr>
      <w:tr w:rsidR="00AC1527" w:rsidRPr="00AC1527" w:rsidTr="00AC1527">
        <w:trPr>
          <w:trHeight w:val="252"/>
        </w:trPr>
        <w:tc>
          <w:tcPr>
            <w:tcW w:w="567" w:type="dxa"/>
            <w:tcBorders>
              <w:top w:val="nil"/>
              <w:left w:val="single" w:sz="8" w:space="0" w:color="auto"/>
              <w:bottom w:val="single" w:sz="4" w:space="0" w:color="auto"/>
              <w:right w:val="nil"/>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c>
          <w:tcPr>
            <w:tcW w:w="1679" w:type="dxa"/>
            <w:tcBorders>
              <w:top w:val="nil"/>
              <w:left w:val="nil"/>
              <w:bottom w:val="single" w:sz="4" w:space="0" w:color="auto"/>
              <w:right w:val="nil"/>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c>
          <w:tcPr>
            <w:tcW w:w="4973" w:type="dxa"/>
            <w:tcBorders>
              <w:top w:val="nil"/>
              <w:left w:val="nil"/>
              <w:bottom w:val="single" w:sz="4" w:space="0" w:color="auto"/>
              <w:right w:val="nil"/>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c>
          <w:tcPr>
            <w:tcW w:w="2334" w:type="dxa"/>
            <w:tcBorders>
              <w:top w:val="nil"/>
              <w:left w:val="nil"/>
              <w:bottom w:val="single" w:sz="4" w:space="0" w:color="auto"/>
              <w:right w:val="single" w:sz="8" w:space="0" w:color="auto"/>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r>
      <w:tr w:rsidR="00AC1527" w:rsidRPr="00AC1527" w:rsidTr="00AC1527">
        <w:trPr>
          <w:trHeight w:val="252"/>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 xml:space="preserve">Итого </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780 146,00</w:t>
            </w:r>
          </w:p>
        </w:tc>
      </w:tr>
      <w:tr w:rsidR="00AC1527" w:rsidRPr="00AC1527" w:rsidTr="00AC1527">
        <w:trPr>
          <w:trHeight w:val="252"/>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Всего по главам 1-7:</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4 948 780,00</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C1527" w:rsidRPr="00AC1527" w:rsidRDefault="00AC1527" w:rsidP="00AC1527">
            <w:pPr>
              <w:spacing w:after="0" w:line="240" w:lineRule="auto"/>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Непредвиденные затраты</w:t>
            </w:r>
          </w:p>
        </w:tc>
      </w:tr>
      <w:tr w:rsidR="00AC1527" w:rsidRPr="00AC1527" w:rsidTr="00AC1527">
        <w:trPr>
          <w:trHeight w:val="50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6</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МДС81-35-2004</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Резерв средств на непредвиденные работы - 2%</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98 975,60</w:t>
            </w:r>
          </w:p>
        </w:tc>
      </w:tr>
      <w:tr w:rsidR="00AC1527" w:rsidRPr="00AC1527" w:rsidTr="00AC1527">
        <w:trPr>
          <w:trHeight w:val="252"/>
        </w:trPr>
        <w:tc>
          <w:tcPr>
            <w:tcW w:w="72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Итого с учетом непредвиденных работ</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5 047 755,60</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r>
      <w:tr w:rsidR="00AC1527" w:rsidRPr="00AC1527" w:rsidTr="00AC1527">
        <w:trPr>
          <w:trHeight w:val="100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7</w:t>
            </w:r>
          </w:p>
        </w:tc>
        <w:tc>
          <w:tcPr>
            <w:tcW w:w="1679"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Госстрой России от 29.12.93 №12-349</w:t>
            </w:r>
          </w:p>
        </w:tc>
        <w:tc>
          <w:tcPr>
            <w:tcW w:w="4973" w:type="dxa"/>
            <w:tcBorders>
              <w:top w:val="nil"/>
              <w:left w:val="nil"/>
              <w:bottom w:val="single" w:sz="4" w:space="0" w:color="auto"/>
              <w:right w:val="single" w:sz="4" w:space="0" w:color="auto"/>
            </w:tcBorders>
            <w:shd w:val="clear" w:color="auto" w:fill="auto"/>
            <w:vAlign w:val="center"/>
            <w:hideMark/>
          </w:tcPr>
          <w:p w:rsidR="00AC1527" w:rsidRPr="00AC1527" w:rsidRDefault="00AC1527" w:rsidP="00AC1527">
            <w:pPr>
              <w:spacing w:after="0" w:line="240" w:lineRule="auto"/>
              <w:rPr>
                <w:rFonts w:ascii="Arial" w:eastAsia="Times New Roman" w:hAnsi="Arial" w:cs="Arial"/>
                <w:sz w:val="20"/>
                <w:szCs w:val="20"/>
                <w:lang w:eastAsia="ru-RU"/>
              </w:rPr>
            </w:pPr>
            <w:r w:rsidRPr="00AC1527">
              <w:rPr>
                <w:rFonts w:ascii="Arial" w:eastAsia="Times New Roman" w:hAnsi="Arial" w:cs="Arial"/>
                <w:sz w:val="20"/>
                <w:szCs w:val="20"/>
                <w:lang w:eastAsia="ru-RU"/>
              </w:rPr>
              <w:t>Налог на добавленную стоимость - 18%</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908 596,01</w:t>
            </w:r>
          </w:p>
        </w:tc>
      </w:tr>
      <w:tr w:rsidR="00AC1527" w:rsidRPr="00AC1527" w:rsidTr="00AC1527">
        <w:trPr>
          <w:trHeight w:val="252"/>
        </w:trPr>
        <w:tc>
          <w:tcPr>
            <w:tcW w:w="72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Итого с НДС</w:t>
            </w:r>
          </w:p>
        </w:tc>
        <w:tc>
          <w:tcPr>
            <w:tcW w:w="2334" w:type="dxa"/>
            <w:tcBorders>
              <w:top w:val="nil"/>
              <w:left w:val="nil"/>
              <w:bottom w:val="single" w:sz="4"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5 956 351,61</w:t>
            </w:r>
          </w:p>
        </w:tc>
      </w:tr>
      <w:tr w:rsidR="00AC1527" w:rsidRPr="00AC1527" w:rsidTr="00AC1527">
        <w:trPr>
          <w:trHeight w:val="252"/>
        </w:trPr>
        <w:tc>
          <w:tcPr>
            <w:tcW w:w="95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C1527" w:rsidRPr="00AC1527" w:rsidRDefault="00AC1527" w:rsidP="00AC1527">
            <w:pPr>
              <w:spacing w:after="0" w:line="240" w:lineRule="auto"/>
              <w:jc w:val="center"/>
              <w:rPr>
                <w:rFonts w:ascii="Arial" w:eastAsia="Times New Roman" w:hAnsi="Arial" w:cs="Arial"/>
                <w:sz w:val="20"/>
                <w:szCs w:val="20"/>
                <w:lang w:eastAsia="ru-RU"/>
              </w:rPr>
            </w:pPr>
            <w:r w:rsidRPr="00AC1527">
              <w:rPr>
                <w:rFonts w:ascii="Arial" w:eastAsia="Times New Roman" w:hAnsi="Arial" w:cs="Arial"/>
                <w:sz w:val="20"/>
                <w:szCs w:val="20"/>
                <w:lang w:eastAsia="ru-RU"/>
              </w:rPr>
              <w:t> </w:t>
            </w:r>
          </w:p>
        </w:tc>
      </w:tr>
      <w:tr w:rsidR="00AC1527" w:rsidRPr="00AC1527" w:rsidTr="00AC1527">
        <w:trPr>
          <w:trHeight w:val="267"/>
        </w:trPr>
        <w:tc>
          <w:tcPr>
            <w:tcW w:w="72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 xml:space="preserve">Итого начальная (максимальная) цена </w:t>
            </w:r>
          </w:p>
        </w:tc>
        <w:tc>
          <w:tcPr>
            <w:tcW w:w="2334" w:type="dxa"/>
            <w:tcBorders>
              <w:top w:val="nil"/>
              <w:left w:val="nil"/>
              <w:bottom w:val="single" w:sz="8" w:space="0" w:color="auto"/>
              <w:right w:val="single" w:sz="8" w:space="0" w:color="auto"/>
            </w:tcBorders>
            <w:shd w:val="clear" w:color="auto" w:fill="auto"/>
            <w:vAlign w:val="center"/>
            <w:hideMark/>
          </w:tcPr>
          <w:p w:rsidR="00AC1527" w:rsidRPr="00AC1527" w:rsidRDefault="00AC1527" w:rsidP="00AC1527">
            <w:pPr>
              <w:spacing w:after="0" w:line="240" w:lineRule="auto"/>
              <w:jc w:val="center"/>
              <w:rPr>
                <w:rFonts w:ascii="Arial" w:eastAsia="Times New Roman" w:hAnsi="Arial" w:cs="Arial"/>
                <w:b/>
                <w:bCs/>
                <w:sz w:val="20"/>
                <w:szCs w:val="20"/>
                <w:lang w:eastAsia="ru-RU"/>
              </w:rPr>
            </w:pPr>
            <w:r w:rsidRPr="00AC1527">
              <w:rPr>
                <w:rFonts w:ascii="Arial" w:eastAsia="Times New Roman" w:hAnsi="Arial" w:cs="Arial"/>
                <w:b/>
                <w:bCs/>
                <w:sz w:val="20"/>
                <w:szCs w:val="20"/>
                <w:lang w:eastAsia="ru-RU"/>
              </w:rPr>
              <w:t>5 956 351,61</w:t>
            </w:r>
          </w:p>
        </w:tc>
      </w:tr>
    </w:tbl>
    <w:p w:rsidR="005D26D7" w:rsidRDefault="005D26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99" w:type="dxa"/>
        <w:tblInd w:w="108" w:type="dxa"/>
        <w:tblLook w:val="04A0" w:firstRow="1" w:lastRow="0" w:firstColumn="1" w:lastColumn="0" w:noHBand="0" w:noVBand="1"/>
      </w:tblPr>
      <w:tblGrid>
        <w:gridCol w:w="569"/>
        <w:gridCol w:w="1687"/>
        <w:gridCol w:w="4998"/>
        <w:gridCol w:w="2345"/>
      </w:tblGrid>
      <w:tr w:rsidR="00061A1F" w:rsidRPr="00061A1F" w:rsidTr="00061A1F">
        <w:trPr>
          <w:trHeight w:val="254"/>
        </w:trPr>
        <w:tc>
          <w:tcPr>
            <w:tcW w:w="9599" w:type="dxa"/>
            <w:gridSpan w:val="4"/>
            <w:tcBorders>
              <w:top w:val="nil"/>
              <w:left w:val="nil"/>
              <w:bottom w:val="nil"/>
              <w:right w:val="nil"/>
            </w:tcBorders>
            <w:shd w:val="clear" w:color="auto" w:fill="auto"/>
            <w:noWrap/>
            <w:hideMark/>
          </w:tcPr>
          <w:p w:rsidR="00061A1F" w:rsidRPr="00061A1F" w:rsidRDefault="00061A1F" w:rsidP="00061A1F">
            <w:pPr>
              <w:spacing w:after="0" w:line="240" w:lineRule="auto"/>
              <w:jc w:val="center"/>
              <w:rPr>
                <w:rFonts w:ascii="Arial" w:eastAsia="Times New Roman" w:hAnsi="Arial" w:cs="Arial"/>
                <w:b/>
                <w:sz w:val="20"/>
                <w:szCs w:val="20"/>
                <w:lang w:eastAsia="ru-RU"/>
              </w:rPr>
            </w:pPr>
            <w:r w:rsidRPr="00061A1F">
              <w:rPr>
                <w:rFonts w:ascii="Arial" w:eastAsia="Times New Roman" w:hAnsi="Arial" w:cs="Arial"/>
                <w:b/>
                <w:sz w:val="20"/>
                <w:szCs w:val="20"/>
                <w:lang w:eastAsia="ru-RU"/>
              </w:rPr>
              <w:t>Обоснование стоимости (начальной максимальной цены) на</w:t>
            </w:r>
          </w:p>
        </w:tc>
      </w:tr>
      <w:tr w:rsidR="00061A1F" w:rsidRPr="00061A1F" w:rsidTr="00061A1F">
        <w:trPr>
          <w:trHeight w:val="528"/>
        </w:trPr>
        <w:tc>
          <w:tcPr>
            <w:tcW w:w="9599" w:type="dxa"/>
            <w:gridSpan w:val="4"/>
            <w:tcBorders>
              <w:top w:val="nil"/>
              <w:left w:val="nil"/>
              <w:bottom w:val="single" w:sz="4" w:space="0" w:color="auto"/>
              <w:right w:val="nil"/>
            </w:tcBorders>
            <w:shd w:val="clear" w:color="auto" w:fill="auto"/>
            <w:vAlign w:val="bottom"/>
            <w:hideMark/>
          </w:tcPr>
          <w:p w:rsidR="00061A1F" w:rsidRPr="00061A1F" w:rsidRDefault="00061A1F" w:rsidP="00061A1F">
            <w:pPr>
              <w:spacing w:after="0" w:line="240" w:lineRule="auto"/>
              <w:jc w:val="center"/>
              <w:rPr>
                <w:rFonts w:ascii="Arial" w:eastAsia="Times New Roman" w:hAnsi="Arial" w:cs="Arial"/>
                <w:b/>
                <w:sz w:val="20"/>
                <w:szCs w:val="20"/>
                <w:lang w:eastAsia="ru-RU"/>
              </w:rPr>
            </w:pPr>
            <w:r w:rsidRPr="00061A1F">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ул. Спортивная, дом 18</w:t>
            </w:r>
          </w:p>
        </w:tc>
      </w:tr>
      <w:tr w:rsidR="00061A1F" w:rsidRPr="00061A1F" w:rsidTr="00061A1F">
        <w:trPr>
          <w:trHeight w:val="254"/>
        </w:trPr>
        <w:tc>
          <w:tcPr>
            <w:tcW w:w="9599" w:type="dxa"/>
            <w:gridSpan w:val="4"/>
            <w:tcBorders>
              <w:top w:val="single" w:sz="4" w:space="0" w:color="auto"/>
              <w:left w:val="nil"/>
              <w:bottom w:val="nil"/>
              <w:right w:val="nil"/>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i/>
                <w:iCs/>
                <w:sz w:val="16"/>
                <w:szCs w:val="16"/>
                <w:lang w:eastAsia="ru-RU"/>
              </w:rPr>
            </w:pPr>
          </w:p>
        </w:tc>
      </w:tr>
      <w:tr w:rsidR="00061A1F" w:rsidRPr="00061A1F" w:rsidTr="00061A1F">
        <w:trPr>
          <w:trHeight w:val="269"/>
        </w:trPr>
        <w:tc>
          <w:tcPr>
            <w:tcW w:w="569" w:type="dxa"/>
            <w:tcBorders>
              <w:top w:val="nil"/>
              <w:left w:val="nil"/>
              <w:bottom w:val="nil"/>
              <w:right w:val="nil"/>
            </w:tcBorders>
            <w:shd w:val="clear" w:color="auto" w:fill="auto"/>
            <w:noWrap/>
            <w:hideMark/>
          </w:tcPr>
          <w:p w:rsidR="00061A1F" w:rsidRPr="00061A1F" w:rsidRDefault="00061A1F" w:rsidP="00061A1F">
            <w:pPr>
              <w:spacing w:after="0" w:line="240" w:lineRule="auto"/>
              <w:jc w:val="center"/>
              <w:rPr>
                <w:rFonts w:ascii="Arial" w:eastAsia="Times New Roman" w:hAnsi="Arial" w:cs="Arial"/>
                <w:i/>
                <w:iCs/>
                <w:sz w:val="16"/>
                <w:szCs w:val="16"/>
                <w:lang w:eastAsia="ru-RU"/>
              </w:rPr>
            </w:pPr>
          </w:p>
        </w:tc>
        <w:tc>
          <w:tcPr>
            <w:tcW w:w="1687" w:type="dxa"/>
            <w:tcBorders>
              <w:top w:val="nil"/>
              <w:left w:val="nil"/>
              <w:bottom w:val="nil"/>
              <w:right w:val="nil"/>
            </w:tcBorders>
            <w:shd w:val="clear" w:color="auto" w:fill="auto"/>
            <w:noWrap/>
            <w:hideMark/>
          </w:tcPr>
          <w:p w:rsidR="00061A1F" w:rsidRPr="00061A1F" w:rsidRDefault="00061A1F" w:rsidP="00061A1F">
            <w:pPr>
              <w:spacing w:after="0" w:line="240" w:lineRule="auto"/>
              <w:jc w:val="center"/>
              <w:rPr>
                <w:rFonts w:ascii="Times New Roman" w:eastAsia="Times New Roman" w:hAnsi="Times New Roman" w:cs="Times New Roman"/>
                <w:sz w:val="20"/>
                <w:szCs w:val="20"/>
                <w:lang w:eastAsia="ru-RU"/>
              </w:rPr>
            </w:pPr>
          </w:p>
        </w:tc>
        <w:tc>
          <w:tcPr>
            <w:tcW w:w="4997" w:type="dxa"/>
            <w:tcBorders>
              <w:top w:val="nil"/>
              <w:left w:val="nil"/>
              <w:bottom w:val="nil"/>
              <w:right w:val="nil"/>
            </w:tcBorders>
            <w:shd w:val="clear" w:color="auto" w:fill="auto"/>
            <w:noWrap/>
            <w:hideMark/>
          </w:tcPr>
          <w:p w:rsidR="00061A1F" w:rsidRPr="00061A1F" w:rsidRDefault="00061A1F" w:rsidP="00061A1F">
            <w:pPr>
              <w:spacing w:after="0" w:line="240" w:lineRule="auto"/>
              <w:rPr>
                <w:rFonts w:ascii="Times New Roman" w:eastAsia="Times New Roman" w:hAnsi="Times New Roman" w:cs="Times New Roman"/>
                <w:sz w:val="20"/>
                <w:szCs w:val="20"/>
                <w:lang w:eastAsia="ru-RU"/>
              </w:rPr>
            </w:pPr>
          </w:p>
        </w:tc>
        <w:tc>
          <w:tcPr>
            <w:tcW w:w="2345" w:type="dxa"/>
            <w:tcBorders>
              <w:top w:val="nil"/>
              <w:left w:val="nil"/>
              <w:bottom w:val="nil"/>
              <w:right w:val="nil"/>
            </w:tcBorders>
            <w:shd w:val="clear" w:color="auto" w:fill="auto"/>
            <w:noWrap/>
            <w:vAlign w:val="center"/>
            <w:hideMark/>
          </w:tcPr>
          <w:p w:rsidR="00061A1F" w:rsidRPr="00061A1F" w:rsidRDefault="00061A1F" w:rsidP="00061A1F">
            <w:pPr>
              <w:spacing w:after="0" w:line="240" w:lineRule="auto"/>
              <w:rPr>
                <w:rFonts w:ascii="Times New Roman" w:eastAsia="Times New Roman" w:hAnsi="Times New Roman" w:cs="Times New Roman"/>
                <w:sz w:val="20"/>
                <w:szCs w:val="20"/>
                <w:lang w:eastAsia="ru-RU"/>
              </w:rPr>
            </w:pPr>
          </w:p>
        </w:tc>
      </w:tr>
      <w:tr w:rsidR="00061A1F" w:rsidRPr="00061A1F" w:rsidTr="00061A1F">
        <w:trPr>
          <w:trHeight w:val="254"/>
        </w:trPr>
        <w:tc>
          <w:tcPr>
            <w:tcW w:w="56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пп</w:t>
            </w:r>
          </w:p>
        </w:tc>
        <w:tc>
          <w:tcPr>
            <w:tcW w:w="16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Номера сметных расчетов и смет</w:t>
            </w:r>
          </w:p>
        </w:tc>
        <w:tc>
          <w:tcPr>
            <w:tcW w:w="49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Наименование глав, объектов, работ и затрат</w:t>
            </w:r>
          </w:p>
        </w:tc>
        <w:tc>
          <w:tcPr>
            <w:tcW w:w="234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061A1F">
              <w:rPr>
                <w:rFonts w:ascii="Arial" w:eastAsia="Times New Roman" w:hAnsi="Arial" w:cs="Arial"/>
                <w:sz w:val="20"/>
                <w:szCs w:val="20"/>
                <w:lang w:eastAsia="ru-RU"/>
              </w:rPr>
              <w:t>цена в текущих ценах руб.</w:t>
            </w:r>
          </w:p>
        </w:tc>
      </w:tr>
      <w:tr w:rsidR="00061A1F" w:rsidRPr="00061A1F" w:rsidTr="00061A1F">
        <w:trPr>
          <w:trHeight w:val="407"/>
        </w:trPr>
        <w:tc>
          <w:tcPr>
            <w:tcW w:w="569" w:type="dxa"/>
            <w:vMerge/>
            <w:tcBorders>
              <w:top w:val="single" w:sz="8" w:space="0" w:color="auto"/>
              <w:left w:val="single" w:sz="8"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r>
      <w:tr w:rsidR="00061A1F" w:rsidRPr="00061A1F" w:rsidTr="00061A1F">
        <w:trPr>
          <w:trHeight w:val="407"/>
        </w:trPr>
        <w:tc>
          <w:tcPr>
            <w:tcW w:w="569" w:type="dxa"/>
            <w:vMerge/>
            <w:tcBorders>
              <w:top w:val="single" w:sz="8" w:space="0" w:color="auto"/>
              <w:left w:val="single" w:sz="8"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r>
      <w:tr w:rsidR="00061A1F" w:rsidRPr="00061A1F" w:rsidTr="00061A1F">
        <w:trPr>
          <w:trHeight w:val="407"/>
        </w:trPr>
        <w:tc>
          <w:tcPr>
            <w:tcW w:w="569" w:type="dxa"/>
            <w:vMerge/>
            <w:tcBorders>
              <w:top w:val="single" w:sz="8" w:space="0" w:color="auto"/>
              <w:left w:val="single" w:sz="8"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4997" w:type="dxa"/>
            <w:vMerge/>
            <w:tcBorders>
              <w:top w:val="single" w:sz="8" w:space="0" w:color="auto"/>
              <w:left w:val="single" w:sz="4" w:space="0" w:color="auto"/>
              <w:bottom w:val="single" w:sz="4" w:space="0" w:color="auto"/>
              <w:right w:val="single" w:sz="4"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c>
          <w:tcPr>
            <w:tcW w:w="2345" w:type="dxa"/>
            <w:vMerge/>
            <w:tcBorders>
              <w:top w:val="single" w:sz="8" w:space="0" w:color="auto"/>
              <w:left w:val="single" w:sz="4" w:space="0" w:color="auto"/>
              <w:bottom w:val="single" w:sz="4" w:space="0" w:color="auto"/>
              <w:right w:val="single" w:sz="8" w:space="0" w:color="auto"/>
            </w:tcBorders>
            <w:vAlign w:val="center"/>
            <w:hideMark/>
          </w:tcPr>
          <w:p w:rsidR="00061A1F" w:rsidRPr="00061A1F" w:rsidRDefault="00061A1F" w:rsidP="00061A1F">
            <w:pPr>
              <w:spacing w:after="0" w:line="240" w:lineRule="auto"/>
              <w:rPr>
                <w:rFonts w:ascii="Arial" w:eastAsia="Times New Roman" w:hAnsi="Arial" w:cs="Arial"/>
                <w:sz w:val="20"/>
                <w:szCs w:val="20"/>
                <w:lang w:eastAsia="ru-RU"/>
              </w:rPr>
            </w:pP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2</w:t>
            </w:r>
          </w:p>
        </w:tc>
        <w:tc>
          <w:tcPr>
            <w:tcW w:w="4997" w:type="dxa"/>
            <w:tcBorders>
              <w:top w:val="nil"/>
              <w:left w:val="nil"/>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3</w:t>
            </w:r>
          </w:p>
        </w:tc>
        <w:tc>
          <w:tcPr>
            <w:tcW w:w="2345" w:type="dxa"/>
            <w:tcBorders>
              <w:top w:val="nil"/>
              <w:left w:val="nil"/>
              <w:bottom w:val="single" w:sz="4" w:space="0" w:color="auto"/>
              <w:right w:val="single" w:sz="8"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8</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61A1F" w:rsidRPr="00061A1F" w:rsidRDefault="00061A1F" w:rsidP="00061A1F">
            <w:pPr>
              <w:spacing w:after="0" w:line="240" w:lineRule="auto"/>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Глава 2.  Основные объекты строительства</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right"/>
              <w:rPr>
                <w:rFonts w:ascii="Arial" w:eastAsia="Times New Roman" w:hAnsi="Arial" w:cs="Arial"/>
                <w:sz w:val="20"/>
                <w:szCs w:val="20"/>
                <w:lang w:eastAsia="ru-RU"/>
              </w:rPr>
            </w:pPr>
            <w:r w:rsidRPr="00061A1F">
              <w:rPr>
                <w:rFonts w:ascii="Arial" w:eastAsia="Times New Roman" w:hAnsi="Arial" w:cs="Arial"/>
                <w:sz w:val="20"/>
                <w:szCs w:val="20"/>
                <w:lang w:eastAsia="ru-RU"/>
              </w:rPr>
              <w:t>1</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02-01-01</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Демонтажные работы</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602 489,00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right"/>
              <w:rPr>
                <w:rFonts w:ascii="Arial" w:eastAsia="Times New Roman" w:hAnsi="Arial" w:cs="Arial"/>
                <w:sz w:val="20"/>
                <w:szCs w:val="20"/>
                <w:lang w:eastAsia="ru-RU"/>
              </w:rPr>
            </w:pPr>
            <w:r w:rsidRPr="00061A1F">
              <w:rPr>
                <w:rFonts w:ascii="Arial" w:eastAsia="Times New Roman" w:hAnsi="Arial" w:cs="Arial"/>
                <w:sz w:val="20"/>
                <w:szCs w:val="20"/>
                <w:lang w:eastAsia="ru-RU"/>
              </w:rPr>
              <w:t>2</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02-01-02</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Ремонтно-строительные работы</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184 665,00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right"/>
              <w:rPr>
                <w:rFonts w:ascii="Arial" w:eastAsia="Times New Roman" w:hAnsi="Arial" w:cs="Arial"/>
                <w:sz w:val="20"/>
                <w:szCs w:val="20"/>
                <w:lang w:eastAsia="ru-RU"/>
              </w:rPr>
            </w:pPr>
            <w:r w:rsidRPr="00061A1F">
              <w:rPr>
                <w:rFonts w:ascii="Arial" w:eastAsia="Times New Roman" w:hAnsi="Arial" w:cs="Arial"/>
                <w:sz w:val="20"/>
                <w:szCs w:val="20"/>
                <w:lang w:eastAsia="ru-RU"/>
              </w:rPr>
              <w:t>3</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02-01-03</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Лифт пассажирский на 400кг (2 шт.)</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3 150 817,00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right"/>
              <w:rPr>
                <w:rFonts w:ascii="Arial" w:eastAsia="Times New Roman" w:hAnsi="Arial" w:cs="Arial"/>
                <w:sz w:val="20"/>
                <w:szCs w:val="20"/>
                <w:lang w:eastAsia="ru-RU"/>
              </w:rPr>
            </w:pPr>
            <w:r w:rsidRPr="00061A1F">
              <w:rPr>
                <w:rFonts w:ascii="Arial" w:eastAsia="Times New Roman" w:hAnsi="Arial" w:cs="Arial"/>
                <w:sz w:val="20"/>
                <w:szCs w:val="20"/>
                <w:lang w:eastAsia="ru-RU"/>
              </w:rPr>
              <w:t>4</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02-01-04</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Диспетчеризация лифтов</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51 306,00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right"/>
              <w:rPr>
                <w:rFonts w:ascii="Arial" w:eastAsia="Times New Roman" w:hAnsi="Arial" w:cs="Arial"/>
                <w:sz w:val="20"/>
                <w:szCs w:val="20"/>
                <w:lang w:eastAsia="ru-RU"/>
              </w:rPr>
            </w:pPr>
            <w:r w:rsidRPr="00061A1F">
              <w:rPr>
                <w:rFonts w:ascii="Arial" w:eastAsia="Times New Roman" w:hAnsi="Arial" w:cs="Arial"/>
                <w:sz w:val="20"/>
                <w:szCs w:val="20"/>
                <w:lang w:eastAsia="ru-RU"/>
              </w:rPr>
              <w:t>5</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02-01-05</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Электрооборудование и электроосвещение</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179 357,00</w:t>
            </w:r>
          </w:p>
        </w:tc>
      </w:tr>
      <w:tr w:rsidR="00061A1F" w:rsidRPr="00061A1F" w:rsidTr="00061A1F">
        <w:trPr>
          <w:trHeight w:val="254"/>
        </w:trPr>
        <w:tc>
          <w:tcPr>
            <w:tcW w:w="725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 xml:space="preserve">Итого </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4 168 634,00</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61A1F" w:rsidRPr="00061A1F" w:rsidRDefault="00061A1F" w:rsidP="00061A1F">
            <w:pPr>
              <w:spacing w:after="0" w:line="240" w:lineRule="auto"/>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Глава 7. Прочие работы и затраты</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2</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07-01-01</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Пусконаладочные работы</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562 167,00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3</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МДС81-35.2004</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Затраты нам командирование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72 000,00</w:t>
            </w:r>
          </w:p>
        </w:tc>
      </w:tr>
      <w:tr w:rsidR="00061A1F" w:rsidRPr="00061A1F" w:rsidTr="00061A1F">
        <w:trPr>
          <w:trHeight w:val="254"/>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4</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Справка РЖД</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Затраты на проезд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32 418,00</w:t>
            </w:r>
          </w:p>
        </w:tc>
      </w:tr>
      <w:tr w:rsidR="00061A1F" w:rsidRPr="00061A1F" w:rsidTr="00061A1F">
        <w:trPr>
          <w:trHeight w:val="509"/>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5</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Справка Амурстата</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Затраты, связ. с проживанием работников</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113 561,00</w:t>
            </w:r>
          </w:p>
        </w:tc>
      </w:tr>
      <w:tr w:rsidR="00061A1F" w:rsidRPr="00061A1F" w:rsidTr="00061A1F">
        <w:trPr>
          <w:trHeight w:val="254"/>
        </w:trPr>
        <w:tc>
          <w:tcPr>
            <w:tcW w:w="569" w:type="dxa"/>
            <w:tcBorders>
              <w:top w:val="nil"/>
              <w:left w:val="single" w:sz="8" w:space="0" w:color="auto"/>
              <w:bottom w:val="single" w:sz="4" w:space="0" w:color="auto"/>
              <w:right w:val="nil"/>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c>
          <w:tcPr>
            <w:tcW w:w="1687" w:type="dxa"/>
            <w:tcBorders>
              <w:top w:val="nil"/>
              <w:left w:val="nil"/>
              <w:bottom w:val="single" w:sz="4" w:space="0" w:color="auto"/>
              <w:right w:val="nil"/>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c>
          <w:tcPr>
            <w:tcW w:w="4997" w:type="dxa"/>
            <w:tcBorders>
              <w:top w:val="nil"/>
              <w:left w:val="nil"/>
              <w:bottom w:val="single" w:sz="4" w:space="0" w:color="auto"/>
              <w:right w:val="nil"/>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c>
          <w:tcPr>
            <w:tcW w:w="2345" w:type="dxa"/>
            <w:tcBorders>
              <w:top w:val="nil"/>
              <w:left w:val="nil"/>
              <w:bottom w:val="single" w:sz="4" w:space="0" w:color="auto"/>
              <w:right w:val="single" w:sz="8" w:space="0" w:color="auto"/>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r>
      <w:tr w:rsidR="00061A1F" w:rsidRPr="00061A1F" w:rsidTr="00061A1F">
        <w:trPr>
          <w:trHeight w:val="254"/>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 xml:space="preserve">Итого </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780 146,00</w:t>
            </w:r>
          </w:p>
        </w:tc>
      </w:tr>
      <w:tr w:rsidR="00061A1F" w:rsidRPr="00061A1F" w:rsidTr="00061A1F">
        <w:trPr>
          <w:trHeight w:val="254"/>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Всего по главам 1-7:</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4 948 780,00</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61A1F" w:rsidRPr="00061A1F" w:rsidRDefault="00061A1F" w:rsidP="00061A1F">
            <w:pPr>
              <w:spacing w:after="0" w:line="240" w:lineRule="auto"/>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Непредвиденные затраты</w:t>
            </w:r>
          </w:p>
        </w:tc>
      </w:tr>
      <w:tr w:rsidR="00061A1F" w:rsidRPr="00061A1F" w:rsidTr="00061A1F">
        <w:trPr>
          <w:trHeight w:val="509"/>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6</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МДС81-35-2004</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Резерв средств на непредвиденные работы - 2%</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98 975,60</w:t>
            </w:r>
          </w:p>
        </w:tc>
      </w:tr>
      <w:tr w:rsidR="00061A1F" w:rsidRPr="00061A1F" w:rsidTr="00061A1F">
        <w:trPr>
          <w:trHeight w:val="254"/>
        </w:trPr>
        <w:tc>
          <w:tcPr>
            <w:tcW w:w="72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Итого с учетом непредвиденных работ</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5 047 755,60</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r>
      <w:tr w:rsidR="00061A1F" w:rsidRPr="00061A1F" w:rsidTr="00061A1F">
        <w:trPr>
          <w:trHeight w:val="1018"/>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7</w:t>
            </w:r>
          </w:p>
        </w:tc>
        <w:tc>
          <w:tcPr>
            <w:tcW w:w="168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Госстрой России от 29.12.93 №12-349</w:t>
            </w:r>
          </w:p>
        </w:tc>
        <w:tc>
          <w:tcPr>
            <w:tcW w:w="4997" w:type="dxa"/>
            <w:tcBorders>
              <w:top w:val="nil"/>
              <w:left w:val="nil"/>
              <w:bottom w:val="single" w:sz="4" w:space="0" w:color="auto"/>
              <w:right w:val="single" w:sz="4" w:space="0" w:color="auto"/>
            </w:tcBorders>
            <w:shd w:val="clear" w:color="auto" w:fill="auto"/>
            <w:vAlign w:val="center"/>
            <w:hideMark/>
          </w:tcPr>
          <w:p w:rsidR="00061A1F" w:rsidRPr="00061A1F" w:rsidRDefault="00061A1F" w:rsidP="00061A1F">
            <w:pPr>
              <w:spacing w:after="0" w:line="240" w:lineRule="auto"/>
              <w:rPr>
                <w:rFonts w:ascii="Arial" w:eastAsia="Times New Roman" w:hAnsi="Arial" w:cs="Arial"/>
                <w:sz w:val="20"/>
                <w:szCs w:val="20"/>
                <w:lang w:eastAsia="ru-RU"/>
              </w:rPr>
            </w:pPr>
            <w:r w:rsidRPr="00061A1F">
              <w:rPr>
                <w:rFonts w:ascii="Arial" w:eastAsia="Times New Roman" w:hAnsi="Arial" w:cs="Arial"/>
                <w:sz w:val="20"/>
                <w:szCs w:val="20"/>
                <w:lang w:eastAsia="ru-RU"/>
              </w:rPr>
              <w:t>Налог на добавленную стоимость - 18%</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908 596,01</w:t>
            </w:r>
          </w:p>
        </w:tc>
      </w:tr>
      <w:tr w:rsidR="00061A1F" w:rsidRPr="00061A1F" w:rsidTr="00061A1F">
        <w:trPr>
          <w:trHeight w:val="254"/>
        </w:trPr>
        <w:tc>
          <w:tcPr>
            <w:tcW w:w="725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Итого с НДС</w:t>
            </w:r>
          </w:p>
        </w:tc>
        <w:tc>
          <w:tcPr>
            <w:tcW w:w="2345" w:type="dxa"/>
            <w:tcBorders>
              <w:top w:val="nil"/>
              <w:left w:val="nil"/>
              <w:bottom w:val="single" w:sz="4"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5 956 351,61</w:t>
            </w:r>
          </w:p>
        </w:tc>
      </w:tr>
      <w:tr w:rsidR="00061A1F" w:rsidRPr="00061A1F" w:rsidTr="00061A1F">
        <w:trPr>
          <w:trHeight w:val="254"/>
        </w:trPr>
        <w:tc>
          <w:tcPr>
            <w:tcW w:w="959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061A1F" w:rsidRPr="00061A1F" w:rsidRDefault="00061A1F" w:rsidP="00061A1F">
            <w:pPr>
              <w:spacing w:after="0" w:line="240" w:lineRule="auto"/>
              <w:jc w:val="center"/>
              <w:rPr>
                <w:rFonts w:ascii="Arial" w:eastAsia="Times New Roman" w:hAnsi="Arial" w:cs="Arial"/>
                <w:sz w:val="20"/>
                <w:szCs w:val="20"/>
                <w:lang w:eastAsia="ru-RU"/>
              </w:rPr>
            </w:pPr>
            <w:r w:rsidRPr="00061A1F">
              <w:rPr>
                <w:rFonts w:ascii="Arial" w:eastAsia="Times New Roman" w:hAnsi="Arial" w:cs="Arial"/>
                <w:sz w:val="20"/>
                <w:szCs w:val="20"/>
                <w:lang w:eastAsia="ru-RU"/>
              </w:rPr>
              <w:t> </w:t>
            </w:r>
          </w:p>
        </w:tc>
      </w:tr>
      <w:tr w:rsidR="00061A1F" w:rsidRPr="00061A1F" w:rsidTr="00061A1F">
        <w:trPr>
          <w:trHeight w:val="269"/>
        </w:trPr>
        <w:tc>
          <w:tcPr>
            <w:tcW w:w="725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 xml:space="preserve">Итого начальная (максимальная) цена </w:t>
            </w:r>
          </w:p>
        </w:tc>
        <w:tc>
          <w:tcPr>
            <w:tcW w:w="2345" w:type="dxa"/>
            <w:tcBorders>
              <w:top w:val="nil"/>
              <w:left w:val="nil"/>
              <w:bottom w:val="single" w:sz="8" w:space="0" w:color="auto"/>
              <w:right w:val="single" w:sz="8" w:space="0" w:color="auto"/>
            </w:tcBorders>
            <w:shd w:val="clear" w:color="auto" w:fill="auto"/>
            <w:vAlign w:val="center"/>
            <w:hideMark/>
          </w:tcPr>
          <w:p w:rsidR="00061A1F" w:rsidRPr="00061A1F" w:rsidRDefault="00061A1F" w:rsidP="00061A1F">
            <w:pPr>
              <w:spacing w:after="0" w:line="240" w:lineRule="auto"/>
              <w:jc w:val="center"/>
              <w:rPr>
                <w:rFonts w:ascii="Arial" w:eastAsia="Times New Roman" w:hAnsi="Arial" w:cs="Arial"/>
                <w:b/>
                <w:bCs/>
                <w:sz w:val="20"/>
                <w:szCs w:val="20"/>
                <w:lang w:eastAsia="ru-RU"/>
              </w:rPr>
            </w:pPr>
            <w:r w:rsidRPr="00061A1F">
              <w:rPr>
                <w:rFonts w:ascii="Arial" w:eastAsia="Times New Roman" w:hAnsi="Arial" w:cs="Arial"/>
                <w:b/>
                <w:bCs/>
                <w:sz w:val="20"/>
                <w:szCs w:val="20"/>
                <w:lang w:eastAsia="ru-RU"/>
              </w:rPr>
              <w:t>5 956 351,61</w:t>
            </w:r>
          </w:p>
        </w:tc>
      </w:tr>
    </w:tbl>
    <w:p w:rsidR="00AC1527" w:rsidRDefault="00AC152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524" w:type="dxa"/>
        <w:tblInd w:w="108" w:type="dxa"/>
        <w:tblLook w:val="04A0" w:firstRow="1" w:lastRow="0" w:firstColumn="1" w:lastColumn="0" w:noHBand="0" w:noVBand="1"/>
      </w:tblPr>
      <w:tblGrid>
        <w:gridCol w:w="565"/>
        <w:gridCol w:w="1674"/>
        <w:gridCol w:w="4959"/>
        <w:gridCol w:w="2326"/>
      </w:tblGrid>
      <w:tr w:rsidR="00115995" w:rsidRPr="00115995" w:rsidTr="00115995">
        <w:trPr>
          <w:trHeight w:val="254"/>
        </w:trPr>
        <w:tc>
          <w:tcPr>
            <w:tcW w:w="9524" w:type="dxa"/>
            <w:gridSpan w:val="4"/>
            <w:tcBorders>
              <w:top w:val="nil"/>
              <w:left w:val="nil"/>
              <w:bottom w:val="nil"/>
              <w:right w:val="nil"/>
            </w:tcBorders>
            <w:shd w:val="clear" w:color="auto" w:fill="auto"/>
            <w:noWrap/>
            <w:hideMark/>
          </w:tcPr>
          <w:p w:rsidR="00115995" w:rsidRPr="00115995" w:rsidRDefault="00115995" w:rsidP="00115995">
            <w:pPr>
              <w:spacing w:after="0" w:line="240" w:lineRule="auto"/>
              <w:jc w:val="center"/>
              <w:rPr>
                <w:rFonts w:ascii="Arial" w:eastAsia="Times New Roman" w:hAnsi="Arial" w:cs="Arial"/>
                <w:b/>
                <w:sz w:val="20"/>
                <w:szCs w:val="20"/>
                <w:lang w:eastAsia="ru-RU"/>
              </w:rPr>
            </w:pPr>
            <w:r w:rsidRPr="00115995">
              <w:rPr>
                <w:rFonts w:ascii="Arial" w:eastAsia="Times New Roman" w:hAnsi="Arial" w:cs="Arial"/>
                <w:b/>
                <w:sz w:val="20"/>
                <w:szCs w:val="20"/>
                <w:lang w:eastAsia="ru-RU"/>
              </w:rPr>
              <w:t>Обоснование стоимости (начальной максимальной цены) на</w:t>
            </w:r>
          </w:p>
        </w:tc>
      </w:tr>
      <w:tr w:rsidR="00115995" w:rsidRPr="00115995" w:rsidTr="00115995">
        <w:trPr>
          <w:trHeight w:val="527"/>
        </w:trPr>
        <w:tc>
          <w:tcPr>
            <w:tcW w:w="9524" w:type="dxa"/>
            <w:gridSpan w:val="4"/>
            <w:tcBorders>
              <w:top w:val="nil"/>
              <w:left w:val="nil"/>
              <w:bottom w:val="single" w:sz="4" w:space="0" w:color="auto"/>
              <w:right w:val="nil"/>
            </w:tcBorders>
            <w:shd w:val="clear" w:color="auto" w:fill="auto"/>
            <w:vAlign w:val="bottom"/>
            <w:hideMark/>
          </w:tcPr>
          <w:p w:rsidR="00115995" w:rsidRPr="00115995" w:rsidRDefault="00115995" w:rsidP="00115995">
            <w:pPr>
              <w:spacing w:after="0" w:line="240" w:lineRule="auto"/>
              <w:jc w:val="center"/>
              <w:rPr>
                <w:rFonts w:ascii="Arial" w:eastAsia="Times New Roman" w:hAnsi="Arial" w:cs="Arial"/>
                <w:b/>
                <w:sz w:val="20"/>
                <w:szCs w:val="20"/>
                <w:lang w:eastAsia="ru-RU"/>
              </w:rPr>
            </w:pPr>
            <w:r w:rsidRPr="00115995">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ул. Школьная, дом 17</w:t>
            </w:r>
          </w:p>
        </w:tc>
      </w:tr>
      <w:tr w:rsidR="00115995" w:rsidRPr="00115995" w:rsidTr="00115995">
        <w:trPr>
          <w:trHeight w:val="254"/>
        </w:trPr>
        <w:tc>
          <w:tcPr>
            <w:tcW w:w="9524" w:type="dxa"/>
            <w:gridSpan w:val="4"/>
            <w:tcBorders>
              <w:top w:val="single" w:sz="4" w:space="0" w:color="auto"/>
              <w:left w:val="nil"/>
              <w:bottom w:val="nil"/>
              <w:right w:val="nil"/>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i/>
                <w:iCs/>
                <w:sz w:val="16"/>
                <w:szCs w:val="16"/>
                <w:lang w:eastAsia="ru-RU"/>
              </w:rPr>
            </w:pPr>
          </w:p>
        </w:tc>
      </w:tr>
      <w:tr w:rsidR="00115995" w:rsidRPr="00115995" w:rsidTr="00115995">
        <w:trPr>
          <w:trHeight w:val="269"/>
        </w:trPr>
        <w:tc>
          <w:tcPr>
            <w:tcW w:w="565" w:type="dxa"/>
            <w:tcBorders>
              <w:top w:val="nil"/>
              <w:left w:val="nil"/>
              <w:bottom w:val="nil"/>
              <w:right w:val="nil"/>
            </w:tcBorders>
            <w:shd w:val="clear" w:color="auto" w:fill="auto"/>
            <w:noWrap/>
            <w:hideMark/>
          </w:tcPr>
          <w:p w:rsidR="00115995" w:rsidRPr="00115995" w:rsidRDefault="00115995" w:rsidP="00115995">
            <w:pPr>
              <w:spacing w:after="0" w:line="240" w:lineRule="auto"/>
              <w:jc w:val="center"/>
              <w:rPr>
                <w:rFonts w:ascii="Arial" w:eastAsia="Times New Roman" w:hAnsi="Arial" w:cs="Arial"/>
                <w:i/>
                <w:iCs/>
                <w:sz w:val="16"/>
                <w:szCs w:val="16"/>
                <w:lang w:eastAsia="ru-RU"/>
              </w:rPr>
            </w:pPr>
          </w:p>
        </w:tc>
        <w:tc>
          <w:tcPr>
            <w:tcW w:w="1674" w:type="dxa"/>
            <w:tcBorders>
              <w:top w:val="nil"/>
              <w:left w:val="nil"/>
              <w:bottom w:val="nil"/>
              <w:right w:val="nil"/>
            </w:tcBorders>
            <w:shd w:val="clear" w:color="auto" w:fill="auto"/>
            <w:noWrap/>
            <w:hideMark/>
          </w:tcPr>
          <w:p w:rsidR="00115995" w:rsidRPr="00115995" w:rsidRDefault="00115995" w:rsidP="00115995">
            <w:pPr>
              <w:spacing w:after="0" w:line="240" w:lineRule="auto"/>
              <w:jc w:val="center"/>
              <w:rPr>
                <w:rFonts w:ascii="Times New Roman" w:eastAsia="Times New Roman" w:hAnsi="Times New Roman" w:cs="Times New Roman"/>
                <w:sz w:val="20"/>
                <w:szCs w:val="20"/>
                <w:lang w:eastAsia="ru-RU"/>
              </w:rPr>
            </w:pPr>
          </w:p>
        </w:tc>
        <w:tc>
          <w:tcPr>
            <w:tcW w:w="4958" w:type="dxa"/>
            <w:tcBorders>
              <w:top w:val="nil"/>
              <w:left w:val="nil"/>
              <w:bottom w:val="nil"/>
              <w:right w:val="nil"/>
            </w:tcBorders>
            <w:shd w:val="clear" w:color="auto" w:fill="auto"/>
            <w:noWrap/>
            <w:hideMark/>
          </w:tcPr>
          <w:p w:rsidR="00115995" w:rsidRPr="00115995" w:rsidRDefault="00115995" w:rsidP="00115995">
            <w:pPr>
              <w:spacing w:after="0" w:line="240" w:lineRule="auto"/>
              <w:rPr>
                <w:rFonts w:ascii="Times New Roman" w:eastAsia="Times New Roman" w:hAnsi="Times New Roman" w:cs="Times New Roman"/>
                <w:sz w:val="20"/>
                <w:szCs w:val="20"/>
                <w:lang w:eastAsia="ru-RU"/>
              </w:rPr>
            </w:pPr>
          </w:p>
        </w:tc>
        <w:tc>
          <w:tcPr>
            <w:tcW w:w="2326" w:type="dxa"/>
            <w:tcBorders>
              <w:top w:val="nil"/>
              <w:left w:val="nil"/>
              <w:bottom w:val="nil"/>
              <w:right w:val="nil"/>
            </w:tcBorders>
            <w:shd w:val="clear" w:color="auto" w:fill="auto"/>
            <w:noWrap/>
            <w:vAlign w:val="center"/>
            <w:hideMark/>
          </w:tcPr>
          <w:p w:rsidR="00115995" w:rsidRPr="00115995" w:rsidRDefault="00115995" w:rsidP="00115995">
            <w:pPr>
              <w:spacing w:after="0" w:line="240" w:lineRule="auto"/>
              <w:rPr>
                <w:rFonts w:ascii="Times New Roman" w:eastAsia="Times New Roman" w:hAnsi="Times New Roman" w:cs="Times New Roman"/>
                <w:sz w:val="20"/>
                <w:szCs w:val="20"/>
                <w:lang w:eastAsia="ru-RU"/>
              </w:rPr>
            </w:pPr>
          </w:p>
        </w:tc>
      </w:tr>
      <w:tr w:rsidR="00115995" w:rsidRPr="00115995" w:rsidTr="00115995">
        <w:trPr>
          <w:trHeight w:val="254"/>
        </w:trPr>
        <w:tc>
          <w:tcPr>
            <w:tcW w:w="56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пп</w:t>
            </w:r>
          </w:p>
        </w:tc>
        <w:tc>
          <w:tcPr>
            <w:tcW w:w="16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Номера сметных расчетов и смет</w:t>
            </w:r>
          </w:p>
        </w:tc>
        <w:tc>
          <w:tcPr>
            <w:tcW w:w="49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Наименование глав, объектов, работ и затрат</w:t>
            </w:r>
          </w:p>
        </w:tc>
        <w:tc>
          <w:tcPr>
            <w:tcW w:w="23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115995">
              <w:rPr>
                <w:rFonts w:ascii="Arial" w:eastAsia="Times New Roman" w:hAnsi="Arial" w:cs="Arial"/>
                <w:sz w:val="20"/>
                <w:szCs w:val="20"/>
                <w:lang w:eastAsia="ru-RU"/>
              </w:rPr>
              <w:t>цена в текущих ценах руб.</w:t>
            </w:r>
          </w:p>
        </w:tc>
      </w:tr>
      <w:tr w:rsidR="00115995" w:rsidRPr="00115995" w:rsidTr="00115995">
        <w:trPr>
          <w:trHeight w:val="406"/>
        </w:trPr>
        <w:tc>
          <w:tcPr>
            <w:tcW w:w="565" w:type="dxa"/>
            <w:vMerge/>
            <w:tcBorders>
              <w:top w:val="single" w:sz="8" w:space="0" w:color="auto"/>
              <w:left w:val="single" w:sz="8"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1674"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4958"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2326" w:type="dxa"/>
            <w:vMerge/>
            <w:tcBorders>
              <w:top w:val="single" w:sz="8" w:space="0" w:color="auto"/>
              <w:left w:val="single" w:sz="4" w:space="0" w:color="auto"/>
              <w:bottom w:val="single" w:sz="4" w:space="0" w:color="auto"/>
              <w:right w:val="single" w:sz="8"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r>
      <w:tr w:rsidR="00115995" w:rsidRPr="00115995" w:rsidTr="00115995">
        <w:trPr>
          <w:trHeight w:val="406"/>
        </w:trPr>
        <w:tc>
          <w:tcPr>
            <w:tcW w:w="565" w:type="dxa"/>
            <w:vMerge/>
            <w:tcBorders>
              <w:top w:val="single" w:sz="8" w:space="0" w:color="auto"/>
              <w:left w:val="single" w:sz="8"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1674"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4958"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2326" w:type="dxa"/>
            <w:vMerge/>
            <w:tcBorders>
              <w:top w:val="single" w:sz="8" w:space="0" w:color="auto"/>
              <w:left w:val="single" w:sz="4" w:space="0" w:color="auto"/>
              <w:bottom w:val="single" w:sz="4" w:space="0" w:color="auto"/>
              <w:right w:val="single" w:sz="8"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r>
      <w:tr w:rsidR="00115995" w:rsidRPr="00115995" w:rsidTr="00115995">
        <w:trPr>
          <w:trHeight w:val="406"/>
        </w:trPr>
        <w:tc>
          <w:tcPr>
            <w:tcW w:w="565" w:type="dxa"/>
            <w:vMerge/>
            <w:tcBorders>
              <w:top w:val="single" w:sz="8" w:space="0" w:color="auto"/>
              <w:left w:val="single" w:sz="8"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1674"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4958" w:type="dxa"/>
            <w:vMerge/>
            <w:tcBorders>
              <w:top w:val="single" w:sz="8" w:space="0" w:color="auto"/>
              <w:left w:val="single" w:sz="4" w:space="0" w:color="auto"/>
              <w:bottom w:val="single" w:sz="4" w:space="0" w:color="auto"/>
              <w:right w:val="single" w:sz="4"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c>
          <w:tcPr>
            <w:tcW w:w="2326" w:type="dxa"/>
            <w:vMerge/>
            <w:tcBorders>
              <w:top w:val="single" w:sz="8" w:space="0" w:color="auto"/>
              <w:left w:val="single" w:sz="4" w:space="0" w:color="auto"/>
              <w:bottom w:val="single" w:sz="4" w:space="0" w:color="auto"/>
              <w:right w:val="single" w:sz="8" w:space="0" w:color="auto"/>
            </w:tcBorders>
            <w:vAlign w:val="center"/>
            <w:hideMark/>
          </w:tcPr>
          <w:p w:rsidR="00115995" w:rsidRPr="00115995" w:rsidRDefault="00115995" w:rsidP="00115995">
            <w:pPr>
              <w:spacing w:after="0" w:line="240" w:lineRule="auto"/>
              <w:rPr>
                <w:rFonts w:ascii="Arial" w:eastAsia="Times New Roman" w:hAnsi="Arial" w:cs="Arial"/>
                <w:sz w:val="20"/>
                <w:szCs w:val="20"/>
                <w:lang w:eastAsia="ru-RU"/>
              </w:rPr>
            </w:pP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1</w:t>
            </w:r>
          </w:p>
        </w:tc>
        <w:tc>
          <w:tcPr>
            <w:tcW w:w="1674" w:type="dxa"/>
            <w:tcBorders>
              <w:top w:val="nil"/>
              <w:left w:val="nil"/>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2</w:t>
            </w:r>
          </w:p>
        </w:tc>
        <w:tc>
          <w:tcPr>
            <w:tcW w:w="4958" w:type="dxa"/>
            <w:tcBorders>
              <w:top w:val="nil"/>
              <w:left w:val="nil"/>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3</w:t>
            </w:r>
          </w:p>
        </w:tc>
        <w:tc>
          <w:tcPr>
            <w:tcW w:w="2326" w:type="dxa"/>
            <w:tcBorders>
              <w:top w:val="nil"/>
              <w:left w:val="nil"/>
              <w:bottom w:val="single" w:sz="4" w:space="0" w:color="auto"/>
              <w:right w:val="single" w:sz="8"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8</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115995" w:rsidRPr="00115995" w:rsidRDefault="00115995" w:rsidP="00115995">
            <w:pPr>
              <w:spacing w:after="0" w:line="240" w:lineRule="auto"/>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Глава 2.  Основные объекты строительства</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right"/>
              <w:rPr>
                <w:rFonts w:ascii="Arial" w:eastAsia="Times New Roman" w:hAnsi="Arial" w:cs="Arial"/>
                <w:sz w:val="20"/>
                <w:szCs w:val="20"/>
                <w:lang w:eastAsia="ru-RU"/>
              </w:rPr>
            </w:pPr>
            <w:r w:rsidRPr="00115995">
              <w:rPr>
                <w:rFonts w:ascii="Arial" w:eastAsia="Times New Roman" w:hAnsi="Arial" w:cs="Arial"/>
                <w:sz w:val="20"/>
                <w:szCs w:val="20"/>
                <w:lang w:eastAsia="ru-RU"/>
              </w:rPr>
              <w:t>1</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02-01-01</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Демонтажные работы</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602 489,00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right"/>
              <w:rPr>
                <w:rFonts w:ascii="Arial" w:eastAsia="Times New Roman" w:hAnsi="Arial" w:cs="Arial"/>
                <w:sz w:val="20"/>
                <w:szCs w:val="20"/>
                <w:lang w:eastAsia="ru-RU"/>
              </w:rPr>
            </w:pPr>
            <w:r w:rsidRPr="00115995">
              <w:rPr>
                <w:rFonts w:ascii="Arial" w:eastAsia="Times New Roman" w:hAnsi="Arial" w:cs="Arial"/>
                <w:sz w:val="20"/>
                <w:szCs w:val="20"/>
                <w:lang w:eastAsia="ru-RU"/>
              </w:rPr>
              <w:t>2</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02-01-02</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Ремонтно-строительные работы</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185 034,00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right"/>
              <w:rPr>
                <w:rFonts w:ascii="Arial" w:eastAsia="Times New Roman" w:hAnsi="Arial" w:cs="Arial"/>
                <w:sz w:val="20"/>
                <w:szCs w:val="20"/>
                <w:lang w:eastAsia="ru-RU"/>
              </w:rPr>
            </w:pPr>
            <w:r w:rsidRPr="00115995">
              <w:rPr>
                <w:rFonts w:ascii="Arial" w:eastAsia="Times New Roman" w:hAnsi="Arial" w:cs="Arial"/>
                <w:sz w:val="20"/>
                <w:szCs w:val="20"/>
                <w:lang w:eastAsia="ru-RU"/>
              </w:rPr>
              <w:t>3</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02-01-03</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Лифт пассажирский на 400кг (2 шт.)</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3 150 817,00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right"/>
              <w:rPr>
                <w:rFonts w:ascii="Arial" w:eastAsia="Times New Roman" w:hAnsi="Arial" w:cs="Arial"/>
                <w:sz w:val="20"/>
                <w:szCs w:val="20"/>
                <w:lang w:eastAsia="ru-RU"/>
              </w:rPr>
            </w:pPr>
            <w:r w:rsidRPr="00115995">
              <w:rPr>
                <w:rFonts w:ascii="Arial" w:eastAsia="Times New Roman" w:hAnsi="Arial" w:cs="Arial"/>
                <w:sz w:val="20"/>
                <w:szCs w:val="20"/>
                <w:lang w:eastAsia="ru-RU"/>
              </w:rPr>
              <w:t>4</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02-01-04</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Диспетчеризация лифтов</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51 306,00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right"/>
              <w:rPr>
                <w:rFonts w:ascii="Arial" w:eastAsia="Times New Roman" w:hAnsi="Arial" w:cs="Arial"/>
                <w:sz w:val="20"/>
                <w:szCs w:val="20"/>
                <w:lang w:eastAsia="ru-RU"/>
              </w:rPr>
            </w:pPr>
            <w:r w:rsidRPr="00115995">
              <w:rPr>
                <w:rFonts w:ascii="Arial" w:eastAsia="Times New Roman" w:hAnsi="Arial" w:cs="Arial"/>
                <w:sz w:val="20"/>
                <w:szCs w:val="20"/>
                <w:lang w:eastAsia="ru-RU"/>
              </w:rPr>
              <w:t>5</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02-01-05</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Электрооборудование и электроосвещение</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186 676,00</w:t>
            </w:r>
          </w:p>
        </w:tc>
      </w:tr>
      <w:tr w:rsidR="00115995" w:rsidRPr="00115995" w:rsidTr="00115995">
        <w:trPr>
          <w:trHeight w:val="254"/>
        </w:trPr>
        <w:tc>
          <w:tcPr>
            <w:tcW w:w="719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 xml:space="preserve">Итого </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4 176 322,00</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115995" w:rsidRPr="00115995" w:rsidRDefault="00115995" w:rsidP="00115995">
            <w:pPr>
              <w:spacing w:after="0" w:line="240" w:lineRule="auto"/>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Глава 7. Прочие работы и затраты</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2</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07-01-01</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Пусконаладочные работы</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562 167,00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3</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МДС81-35.2004</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Затраты нам командирование работников</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72 000,00</w:t>
            </w:r>
          </w:p>
        </w:tc>
      </w:tr>
      <w:tr w:rsidR="00115995" w:rsidRPr="00115995" w:rsidTr="00115995">
        <w:trPr>
          <w:trHeight w:val="254"/>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4</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Справка РЖД</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Затраты на проезд работников</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32 418,00</w:t>
            </w:r>
          </w:p>
        </w:tc>
      </w:tr>
      <w:tr w:rsidR="00115995" w:rsidRPr="00115995" w:rsidTr="00115995">
        <w:trPr>
          <w:trHeight w:val="508"/>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5</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Справка Амурстата</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Затраты, связ. с проживанием работников</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113 561,00</w:t>
            </w:r>
          </w:p>
        </w:tc>
      </w:tr>
      <w:tr w:rsidR="00115995" w:rsidRPr="00115995" w:rsidTr="00115995">
        <w:trPr>
          <w:trHeight w:val="254"/>
        </w:trPr>
        <w:tc>
          <w:tcPr>
            <w:tcW w:w="565" w:type="dxa"/>
            <w:tcBorders>
              <w:top w:val="nil"/>
              <w:left w:val="single" w:sz="8" w:space="0" w:color="auto"/>
              <w:bottom w:val="single" w:sz="4" w:space="0" w:color="auto"/>
              <w:right w:val="nil"/>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c>
          <w:tcPr>
            <w:tcW w:w="1674" w:type="dxa"/>
            <w:tcBorders>
              <w:top w:val="nil"/>
              <w:left w:val="nil"/>
              <w:bottom w:val="single" w:sz="4" w:space="0" w:color="auto"/>
              <w:right w:val="nil"/>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c>
          <w:tcPr>
            <w:tcW w:w="4958" w:type="dxa"/>
            <w:tcBorders>
              <w:top w:val="nil"/>
              <w:left w:val="nil"/>
              <w:bottom w:val="single" w:sz="4" w:space="0" w:color="auto"/>
              <w:right w:val="nil"/>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c>
          <w:tcPr>
            <w:tcW w:w="2326" w:type="dxa"/>
            <w:tcBorders>
              <w:top w:val="nil"/>
              <w:left w:val="nil"/>
              <w:bottom w:val="single" w:sz="4" w:space="0" w:color="auto"/>
              <w:right w:val="single" w:sz="8" w:space="0" w:color="auto"/>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r>
      <w:tr w:rsidR="00115995" w:rsidRPr="00115995" w:rsidTr="00115995">
        <w:trPr>
          <w:trHeight w:val="254"/>
        </w:trPr>
        <w:tc>
          <w:tcPr>
            <w:tcW w:w="71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 xml:space="preserve">Итого </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780 146,00</w:t>
            </w:r>
          </w:p>
        </w:tc>
      </w:tr>
      <w:tr w:rsidR="00115995" w:rsidRPr="00115995" w:rsidTr="00115995">
        <w:trPr>
          <w:trHeight w:val="254"/>
        </w:trPr>
        <w:tc>
          <w:tcPr>
            <w:tcW w:w="71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Всего по главам 1-7:</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4 956 468,00</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115995" w:rsidRPr="00115995" w:rsidRDefault="00115995" w:rsidP="00115995">
            <w:pPr>
              <w:spacing w:after="0" w:line="240" w:lineRule="auto"/>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Непредвиденные затраты</w:t>
            </w:r>
          </w:p>
        </w:tc>
      </w:tr>
      <w:tr w:rsidR="00115995" w:rsidRPr="00115995" w:rsidTr="00115995">
        <w:trPr>
          <w:trHeight w:val="508"/>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6</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МДС81-35-2004</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Резерв средств на непредвиденные работы - 2%</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99 129,36</w:t>
            </w:r>
          </w:p>
        </w:tc>
      </w:tr>
      <w:tr w:rsidR="00115995" w:rsidRPr="00115995" w:rsidTr="00115995">
        <w:trPr>
          <w:trHeight w:val="254"/>
        </w:trPr>
        <w:tc>
          <w:tcPr>
            <w:tcW w:w="71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Итого с учетом непредвиденных работ</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5 055 597,36</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r>
      <w:tr w:rsidR="00115995" w:rsidRPr="00115995" w:rsidTr="00115995">
        <w:trPr>
          <w:trHeight w:val="1017"/>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7</w:t>
            </w:r>
          </w:p>
        </w:tc>
        <w:tc>
          <w:tcPr>
            <w:tcW w:w="1674"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Госстрой России от 29.12.93 №12-349</w:t>
            </w:r>
          </w:p>
        </w:tc>
        <w:tc>
          <w:tcPr>
            <w:tcW w:w="4958" w:type="dxa"/>
            <w:tcBorders>
              <w:top w:val="nil"/>
              <w:left w:val="nil"/>
              <w:bottom w:val="single" w:sz="4" w:space="0" w:color="auto"/>
              <w:right w:val="single" w:sz="4" w:space="0" w:color="auto"/>
            </w:tcBorders>
            <w:shd w:val="clear" w:color="auto" w:fill="auto"/>
            <w:vAlign w:val="center"/>
            <w:hideMark/>
          </w:tcPr>
          <w:p w:rsidR="00115995" w:rsidRPr="00115995" w:rsidRDefault="00115995" w:rsidP="00115995">
            <w:pPr>
              <w:spacing w:after="0" w:line="240" w:lineRule="auto"/>
              <w:rPr>
                <w:rFonts w:ascii="Arial" w:eastAsia="Times New Roman" w:hAnsi="Arial" w:cs="Arial"/>
                <w:sz w:val="20"/>
                <w:szCs w:val="20"/>
                <w:lang w:eastAsia="ru-RU"/>
              </w:rPr>
            </w:pPr>
            <w:r w:rsidRPr="00115995">
              <w:rPr>
                <w:rFonts w:ascii="Arial" w:eastAsia="Times New Roman" w:hAnsi="Arial" w:cs="Arial"/>
                <w:sz w:val="20"/>
                <w:szCs w:val="20"/>
                <w:lang w:eastAsia="ru-RU"/>
              </w:rPr>
              <w:t>Налог на добавленную стоимость - 18%</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910 007,52</w:t>
            </w:r>
          </w:p>
        </w:tc>
      </w:tr>
      <w:tr w:rsidR="00115995" w:rsidRPr="00115995" w:rsidTr="00115995">
        <w:trPr>
          <w:trHeight w:val="254"/>
        </w:trPr>
        <w:tc>
          <w:tcPr>
            <w:tcW w:w="719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Итого с НДС</w:t>
            </w:r>
          </w:p>
        </w:tc>
        <w:tc>
          <w:tcPr>
            <w:tcW w:w="2326" w:type="dxa"/>
            <w:tcBorders>
              <w:top w:val="nil"/>
              <w:left w:val="nil"/>
              <w:bottom w:val="single" w:sz="4"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5 965 604,88</w:t>
            </w:r>
          </w:p>
        </w:tc>
      </w:tr>
      <w:tr w:rsidR="00115995" w:rsidRPr="00115995" w:rsidTr="00115995">
        <w:trPr>
          <w:trHeight w:val="254"/>
        </w:trPr>
        <w:tc>
          <w:tcPr>
            <w:tcW w:w="952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115995" w:rsidRPr="00115995" w:rsidRDefault="00115995" w:rsidP="00115995">
            <w:pPr>
              <w:spacing w:after="0" w:line="240" w:lineRule="auto"/>
              <w:jc w:val="center"/>
              <w:rPr>
                <w:rFonts w:ascii="Arial" w:eastAsia="Times New Roman" w:hAnsi="Arial" w:cs="Arial"/>
                <w:sz w:val="20"/>
                <w:szCs w:val="20"/>
                <w:lang w:eastAsia="ru-RU"/>
              </w:rPr>
            </w:pPr>
            <w:r w:rsidRPr="00115995">
              <w:rPr>
                <w:rFonts w:ascii="Arial" w:eastAsia="Times New Roman" w:hAnsi="Arial" w:cs="Arial"/>
                <w:sz w:val="20"/>
                <w:szCs w:val="20"/>
                <w:lang w:eastAsia="ru-RU"/>
              </w:rPr>
              <w:t> </w:t>
            </w:r>
          </w:p>
        </w:tc>
      </w:tr>
      <w:tr w:rsidR="00115995" w:rsidRPr="00115995" w:rsidTr="00115995">
        <w:trPr>
          <w:trHeight w:val="269"/>
        </w:trPr>
        <w:tc>
          <w:tcPr>
            <w:tcW w:w="719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 xml:space="preserve">Итого начальная (максимальная) цена </w:t>
            </w:r>
          </w:p>
        </w:tc>
        <w:tc>
          <w:tcPr>
            <w:tcW w:w="2326" w:type="dxa"/>
            <w:tcBorders>
              <w:top w:val="nil"/>
              <w:left w:val="nil"/>
              <w:bottom w:val="single" w:sz="8" w:space="0" w:color="auto"/>
              <w:right w:val="single" w:sz="8" w:space="0" w:color="auto"/>
            </w:tcBorders>
            <w:shd w:val="clear" w:color="auto" w:fill="auto"/>
            <w:vAlign w:val="center"/>
            <w:hideMark/>
          </w:tcPr>
          <w:p w:rsidR="00115995" w:rsidRPr="00115995" w:rsidRDefault="00115995" w:rsidP="00115995">
            <w:pPr>
              <w:spacing w:after="0" w:line="240" w:lineRule="auto"/>
              <w:jc w:val="center"/>
              <w:rPr>
                <w:rFonts w:ascii="Arial" w:eastAsia="Times New Roman" w:hAnsi="Arial" w:cs="Arial"/>
                <w:b/>
                <w:bCs/>
                <w:sz w:val="20"/>
                <w:szCs w:val="20"/>
                <w:lang w:eastAsia="ru-RU"/>
              </w:rPr>
            </w:pPr>
            <w:r w:rsidRPr="00115995">
              <w:rPr>
                <w:rFonts w:ascii="Arial" w:eastAsia="Times New Roman" w:hAnsi="Arial" w:cs="Arial"/>
                <w:b/>
                <w:bCs/>
                <w:sz w:val="20"/>
                <w:szCs w:val="20"/>
                <w:lang w:eastAsia="ru-RU"/>
              </w:rPr>
              <w:t>5 965 604,88</w:t>
            </w:r>
          </w:p>
        </w:tc>
      </w:tr>
    </w:tbl>
    <w:p w:rsidR="00061A1F" w:rsidRDefault="00061A1F"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614" w:type="dxa"/>
        <w:tblInd w:w="108" w:type="dxa"/>
        <w:tblLook w:val="04A0" w:firstRow="1" w:lastRow="0" w:firstColumn="1" w:lastColumn="0" w:noHBand="0" w:noVBand="1"/>
      </w:tblPr>
      <w:tblGrid>
        <w:gridCol w:w="570"/>
        <w:gridCol w:w="1690"/>
        <w:gridCol w:w="5006"/>
        <w:gridCol w:w="2348"/>
      </w:tblGrid>
      <w:tr w:rsidR="00341FA7" w:rsidRPr="00341FA7" w:rsidTr="00341FA7">
        <w:trPr>
          <w:trHeight w:val="254"/>
        </w:trPr>
        <w:tc>
          <w:tcPr>
            <w:tcW w:w="9614" w:type="dxa"/>
            <w:gridSpan w:val="4"/>
            <w:tcBorders>
              <w:top w:val="nil"/>
              <w:left w:val="nil"/>
              <w:bottom w:val="nil"/>
              <w:right w:val="nil"/>
            </w:tcBorders>
            <w:shd w:val="clear" w:color="auto" w:fill="auto"/>
            <w:noWrap/>
            <w:hideMark/>
          </w:tcPr>
          <w:p w:rsidR="00341FA7" w:rsidRPr="00341FA7" w:rsidRDefault="00341FA7" w:rsidP="00341FA7">
            <w:pPr>
              <w:spacing w:after="0" w:line="240" w:lineRule="auto"/>
              <w:jc w:val="center"/>
              <w:rPr>
                <w:rFonts w:ascii="Arial" w:eastAsia="Times New Roman" w:hAnsi="Arial" w:cs="Arial"/>
                <w:b/>
                <w:sz w:val="20"/>
                <w:szCs w:val="20"/>
                <w:lang w:eastAsia="ru-RU"/>
              </w:rPr>
            </w:pPr>
            <w:r w:rsidRPr="00341FA7">
              <w:rPr>
                <w:rFonts w:ascii="Arial" w:eastAsia="Times New Roman" w:hAnsi="Arial" w:cs="Arial"/>
                <w:b/>
                <w:sz w:val="20"/>
                <w:szCs w:val="20"/>
                <w:lang w:eastAsia="ru-RU"/>
              </w:rPr>
              <w:t>Обоснование стоимости (начальной максимальной цены) на</w:t>
            </w:r>
          </w:p>
        </w:tc>
      </w:tr>
      <w:tr w:rsidR="00341FA7" w:rsidRPr="00341FA7" w:rsidTr="00341FA7">
        <w:trPr>
          <w:trHeight w:val="528"/>
        </w:trPr>
        <w:tc>
          <w:tcPr>
            <w:tcW w:w="9614" w:type="dxa"/>
            <w:gridSpan w:val="4"/>
            <w:tcBorders>
              <w:top w:val="nil"/>
              <w:left w:val="nil"/>
              <w:bottom w:val="single" w:sz="4" w:space="0" w:color="auto"/>
              <w:right w:val="nil"/>
            </w:tcBorders>
            <w:shd w:val="clear" w:color="auto" w:fill="auto"/>
            <w:vAlign w:val="bottom"/>
            <w:hideMark/>
          </w:tcPr>
          <w:p w:rsidR="00341FA7" w:rsidRPr="00341FA7" w:rsidRDefault="00341FA7" w:rsidP="00341FA7">
            <w:pPr>
              <w:spacing w:after="0" w:line="240" w:lineRule="auto"/>
              <w:jc w:val="center"/>
              <w:rPr>
                <w:rFonts w:ascii="Arial" w:eastAsia="Times New Roman" w:hAnsi="Arial" w:cs="Arial"/>
                <w:b/>
                <w:sz w:val="20"/>
                <w:szCs w:val="20"/>
                <w:lang w:eastAsia="ru-RU"/>
              </w:rPr>
            </w:pPr>
            <w:r w:rsidRPr="00341FA7">
              <w:rPr>
                <w:rFonts w:ascii="Arial" w:eastAsia="Times New Roman" w:hAnsi="Arial" w:cs="Arial"/>
                <w:b/>
                <w:sz w:val="20"/>
                <w:szCs w:val="20"/>
                <w:lang w:eastAsia="ru-RU"/>
              </w:rPr>
              <w:t>Капитальный ремонт и замена лифтового оборудования многоквартирного жилого дома по адресу: Амурская область г. Тында, ул. Школьная, дом 23</w:t>
            </w:r>
          </w:p>
        </w:tc>
      </w:tr>
      <w:tr w:rsidR="00341FA7" w:rsidRPr="00341FA7" w:rsidTr="00341FA7">
        <w:trPr>
          <w:trHeight w:val="254"/>
        </w:trPr>
        <w:tc>
          <w:tcPr>
            <w:tcW w:w="9614" w:type="dxa"/>
            <w:gridSpan w:val="4"/>
            <w:tcBorders>
              <w:top w:val="single" w:sz="4" w:space="0" w:color="auto"/>
              <w:left w:val="nil"/>
              <w:bottom w:val="nil"/>
              <w:right w:val="nil"/>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i/>
                <w:iCs/>
                <w:sz w:val="16"/>
                <w:szCs w:val="16"/>
                <w:lang w:eastAsia="ru-RU"/>
              </w:rPr>
            </w:pPr>
          </w:p>
        </w:tc>
      </w:tr>
      <w:tr w:rsidR="00341FA7" w:rsidRPr="00341FA7" w:rsidTr="00341FA7">
        <w:trPr>
          <w:trHeight w:val="269"/>
        </w:trPr>
        <w:tc>
          <w:tcPr>
            <w:tcW w:w="570" w:type="dxa"/>
            <w:tcBorders>
              <w:top w:val="nil"/>
              <w:left w:val="nil"/>
              <w:bottom w:val="nil"/>
              <w:right w:val="nil"/>
            </w:tcBorders>
            <w:shd w:val="clear" w:color="auto" w:fill="auto"/>
            <w:noWrap/>
            <w:hideMark/>
          </w:tcPr>
          <w:p w:rsidR="00341FA7" w:rsidRPr="00341FA7" w:rsidRDefault="00341FA7" w:rsidP="00341FA7">
            <w:pPr>
              <w:spacing w:after="0" w:line="240" w:lineRule="auto"/>
              <w:jc w:val="center"/>
              <w:rPr>
                <w:rFonts w:ascii="Arial" w:eastAsia="Times New Roman" w:hAnsi="Arial" w:cs="Arial"/>
                <w:i/>
                <w:iCs/>
                <w:sz w:val="16"/>
                <w:szCs w:val="16"/>
                <w:lang w:eastAsia="ru-RU"/>
              </w:rPr>
            </w:pPr>
          </w:p>
        </w:tc>
        <w:tc>
          <w:tcPr>
            <w:tcW w:w="1690" w:type="dxa"/>
            <w:tcBorders>
              <w:top w:val="nil"/>
              <w:left w:val="nil"/>
              <w:bottom w:val="nil"/>
              <w:right w:val="nil"/>
            </w:tcBorders>
            <w:shd w:val="clear" w:color="auto" w:fill="auto"/>
            <w:noWrap/>
            <w:hideMark/>
          </w:tcPr>
          <w:p w:rsidR="00341FA7" w:rsidRPr="00341FA7" w:rsidRDefault="00341FA7" w:rsidP="00341FA7">
            <w:pPr>
              <w:spacing w:after="0" w:line="240" w:lineRule="auto"/>
              <w:jc w:val="center"/>
              <w:rPr>
                <w:rFonts w:ascii="Times New Roman" w:eastAsia="Times New Roman" w:hAnsi="Times New Roman" w:cs="Times New Roman"/>
                <w:sz w:val="20"/>
                <w:szCs w:val="20"/>
                <w:lang w:eastAsia="ru-RU"/>
              </w:rPr>
            </w:pPr>
          </w:p>
        </w:tc>
        <w:tc>
          <w:tcPr>
            <w:tcW w:w="5005" w:type="dxa"/>
            <w:tcBorders>
              <w:top w:val="nil"/>
              <w:left w:val="nil"/>
              <w:bottom w:val="nil"/>
              <w:right w:val="nil"/>
            </w:tcBorders>
            <w:shd w:val="clear" w:color="auto" w:fill="auto"/>
            <w:noWrap/>
            <w:hideMark/>
          </w:tcPr>
          <w:p w:rsidR="00341FA7" w:rsidRPr="00341FA7" w:rsidRDefault="00341FA7" w:rsidP="00341FA7">
            <w:pPr>
              <w:spacing w:after="0" w:line="240" w:lineRule="auto"/>
              <w:rPr>
                <w:rFonts w:ascii="Times New Roman" w:eastAsia="Times New Roman" w:hAnsi="Times New Roman" w:cs="Times New Roman"/>
                <w:sz w:val="20"/>
                <w:szCs w:val="20"/>
                <w:lang w:eastAsia="ru-RU"/>
              </w:rPr>
            </w:pPr>
          </w:p>
        </w:tc>
        <w:tc>
          <w:tcPr>
            <w:tcW w:w="2348" w:type="dxa"/>
            <w:tcBorders>
              <w:top w:val="nil"/>
              <w:left w:val="nil"/>
              <w:bottom w:val="nil"/>
              <w:right w:val="nil"/>
            </w:tcBorders>
            <w:shd w:val="clear" w:color="auto" w:fill="auto"/>
            <w:noWrap/>
            <w:vAlign w:val="center"/>
            <w:hideMark/>
          </w:tcPr>
          <w:p w:rsidR="00341FA7" w:rsidRPr="00341FA7" w:rsidRDefault="00341FA7" w:rsidP="00341FA7">
            <w:pPr>
              <w:spacing w:after="0" w:line="240" w:lineRule="auto"/>
              <w:rPr>
                <w:rFonts w:ascii="Times New Roman" w:eastAsia="Times New Roman" w:hAnsi="Times New Roman" w:cs="Times New Roman"/>
                <w:sz w:val="20"/>
                <w:szCs w:val="20"/>
                <w:lang w:eastAsia="ru-RU"/>
              </w:rPr>
            </w:pPr>
          </w:p>
        </w:tc>
      </w:tr>
      <w:tr w:rsidR="00341FA7" w:rsidRPr="00341FA7" w:rsidTr="00341FA7">
        <w:trPr>
          <w:trHeight w:val="254"/>
        </w:trPr>
        <w:tc>
          <w:tcPr>
            <w:tcW w:w="5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пп</w:t>
            </w:r>
          </w:p>
        </w:tc>
        <w:tc>
          <w:tcPr>
            <w:tcW w:w="16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Номера сметных расчетов и смет</w:t>
            </w:r>
          </w:p>
        </w:tc>
        <w:tc>
          <w:tcPr>
            <w:tcW w:w="50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Наименование глав, объектов, работ и затрат</w:t>
            </w:r>
          </w:p>
        </w:tc>
        <w:tc>
          <w:tcPr>
            <w:tcW w:w="234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341FA7">
              <w:rPr>
                <w:rFonts w:ascii="Arial" w:eastAsia="Times New Roman" w:hAnsi="Arial" w:cs="Arial"/>
                <w:sz w:val="20"/>
                <w:szCs w:val="20"/>
                <w:lang w:eastAsia="ru-RU"/>
              </w:rPr>
              <w:t>цена в текущих ценах руб.</w:t>
            </w:r>
          </w:p>
        </w:tc>
      </w:tr>
      <w:tr w:rsidR="00341FA7" w:rsidRPr="00341FA7" w:rsidTr="00341FA7">
        <w:trPr>
          <w:trHeight w:val="407"/>
        </w:trPr>
        <w:tc>
          <w:tcPr>
            <w:tcW w:w="570" w:type="dxa"/>
            <w:vMerge/>
            <w:tcBorders>
              <w:top w:val="single" w:sz="8" w:space="0" w:color="auto"/>
              <w:left w:val="single" w:sz="8"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2348" w:type="dxa"/>
            <w:vMerge/>
            <w:tcBorders>
              <w:top w:val="single" w:sz="8" w:space="0" w:color="auto"/>
              <w:left w:val="single" w:sz="4" w:space="0" w:color="auto"/>
              <w:bottom w:val="single" w:sz="4" w:space="0" w:color="auto"/>
              <w:right w:val="single" w:sz="8"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r>
      <w:tr w:rsidR="00341FA7" w:rsidRPr="00341FA7" w:rsidTr="00341FA7">
        <w:trPr>
          <w:trHeight w:val="407"/>
        </w:trPr>
        <w:tc>
          <w:tcPr>
            <w:tcW w:w="570" w:type="dxa"/>
            <w:vMerge/>
            <w:tcBorders>
              <w:top w:val="single" w:sz="8" w:space="0" w:color="auto"/>
              <w:left w:val="single" w:sz="8"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2348" w:type="dxa"/>
            <w:vMerge/>
            <w:tcBorders>
              <w:top w:val="single" w:sz="8" w:space="0" w:color="auto"/>
              <w:left w:val="single" w:sz="4" w:space="0" w:color="auto"/>
              <w:bottom w:val="single" w:sz="4" w:space="0" w:color="auto"/>
              <w:right w:val="single" w:sz="8"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r>
      <w:tr w:rsidR="00341FA7" w:rsidRPr="00341FA7" w:rsidTr="00341FA7">
        <w:trPr>
          <w:trHeight w:val="407"/>
        </w:trPr>
        <w:tc>
          <w:tcPr>
            <w:tcW w:w="570" w:type="dxa"/>
            <w:vMerge/>
            <w:tcBorders>
              <w:top w:val="single" w:sz="8" w:space="0" w:color="auto"/>
              <w:left w:val="single" w:sz="8"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c>
          <w:tcPr>
            <w:tcW w:w="2348" w:type="dxa"/>
            <w:vMerge/>
            <w:tcBorders>
              <w:top w:val="single" w:sz="8" w:space="0" w:color="auto"/>
              <w:left w:val="single" w:sz="4" w:space="0" w:color="auto"/>
              <w:bottom w:val="single" w:sz="4" w:space="0" w:color="auto"/>
              <w:right w:val="single" w:sz="8" w:space="0" w:color="auto"/>
            </w:tcBorders>
            <w:vAlign w:val="center"/>
            <w:hideMark/>
          </w:tcPr>
          <w:p w:rsidR="00341FA7" w:rsidRPr="00341FA7" w:rsidRDefault="00341FA7" w:rsidP="00341FA7">
            <w:pPr>
              <w:spacing w:after="0" w:line="240" w:lineRule="auto"/>
              <w:rPr>
                <w:rFonts w:ascii="Arial" w:eastAsia="Times New Roman" w:hAnsi="Arial" w:cs="Arial"/>
                <w:sz w:val="20"/>
                <w:szCs w:val="20"/>
                <w:lang w:eastAsia="ru-RU"/>
              </w:rPr>
            </w:pP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1</w:t>
            </w:r>
          </w:p>
        </w:tc>
        <w:tc>
          <w:tcPr>
            <w:tcW w:w="1690" w:type="dxa"/>
            <w:tcBorders>
              <w:top w:val="nil"/>
              <w:left w:val="nil"/>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2</w:t>
            </w:r>
          </w:p>
        </w:tc>
        <w:tc>
          <w:tcPr>
            <w:tcW w:w="5005" w:type="dxa"/>
            <w:tcBorders>
              <w:top w:val="nil"/>
              <w:left w:val="nil"/>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3</w:t>
            </w:r>
          </w:p>
        </w:tc>
        <w:tc>
          <w:tcPr>
            <w:tcW w:w="2348" w:type="dxa"/>
            <w:tcBorders>
              <w:top w:val="nil"/>
              <w:left w:val="nil"/>
              <w:bottom w:val="single" w:sz="4" w:space="0" w:color="auto"/>
              <w:right w:val="single" w:sz="8"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8</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41FA7" w:rsidRPr="00341FA7" w:rsidRDefault="00341FA7" w:rsidP="00341FA7">
            <w:pPr>
              <w:spacing w:after="0" w:line="240" w:lineRule="auto"/>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Глава 2.  Основные объекты строительства</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right"/>
              <w:rPr>
                <w:rFonts w:ascii="Arial" w:eastAsia="Times New Roman" w:hAnsi="Arial" w:cs="Arial"/>
                <w:sz w:val="20"/>
                <w:szCs w:val="20"/>
                <w:lang w:eastAsia="ru-RU"/>
              </w:rPr>
            </w:pPr>
            <w:r w:rsidRPr="00341FA7">
              <w:rPr>
                <w:rFonts w:ascii="Arial" w:eastAsia="Times New Roman" w:hAnsi="Arial" w:cs="Arial"/>
                <w:sz w:val="20"/>
                <w:szCs w:val="20"/>
                <w:lang w:eastAsia="ru-RU"/>
              </w:rPr>
              <w:t>1</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02-01-01</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Демонтажные работы</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313 294,00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right"/>
              <w:rPr>
                <w:rFonts w:ascii="Arial" w:eastAsia="Times New Roman" w:hAnsi="Arial" w:cs="Arial"/>
                <w:sz w:val="20"/>
                <w:szCs w:val="20"/>
                <w:lang w:eastAsia="ru-RU"/>
              </w:rPr>
            </w:pPr>
            <w:r w:rsidRPr="00341FA7">
              <w:rPr>
                <w:rFonts w:ascii="Arial" w:eastAsia="Times New Roman" w:hAnsi="Arial" w:cs="Arial"/>
                <w:sz w:val="20"/>
                <w:szCs w:val="20"/>
                <w:lang w:eastAsia="ru-RU"/>
              </w:rPr>
              <w:t>2</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02-01-02</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Ремонтно-строительные работы</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82 134,00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right"/>
              <w:rPr>
                <w:rFonts w:ascii="Arial" w:eastAsia="Times New Roman" w:hAnsi="Arial" w:cs="Arial"/>
                <w:sz w:val="20"/>
                <w:szCs w:val="20"/>
                <w:lang w:eastAsia="ru-RU"/>
              </w:rPr>
            </w:pPr>
            <w:r w:rsidRPr="00341FA7">
              <w:rPr>
                <w:rFonts w:ascii="Arial" w:eastAsia="Times New Roman" w:hAnsi="Arial" w:cs="Arial"/>
                <w:sz w:val="20"/>
                <w:szCs w:val="20"/>
                <w:lang w:eastAsia="ru-RU"/>
              </w:rPr>
              <w:t>3</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02-01-03</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Лифт пассажирский на 400кг</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1 593 435,00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right"/>
              <w:rPr>
                <w:rFonts w:ascii="Arial" w:eastAsia="Times New Roman" w:hAnsi="Arial" w:cs="Arial"/>
                <w:sz w:val="20"/>
                <w:szCs w:val="20"/>
                <w:lang w:eastAsia="ru-RU"/>
              </w:rPr>
            </w:pPr>
            <w:r w:rsidRPr="00341FA7">
              <w:rPr>
                <w:rFonts w:ascii="Arial" w:eastAsia="Times New Roman" w:hAnsi="Arial" w:cs="Arial"/>
                <w:sz w:val="20"/>
                <w:szCs w:val="20"/>
                <w:lang w:eastAsia="ru-RU"/>
              </w:rPr>
              <w:t>4</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02-01-04</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Диспетчеризация лифтов</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25 655,00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right"/>
              <w:rPr>
                <w:rFonts w:ascii="Arial" w:eastAsia="Times New Roman" w:hAnsi="Arial" w:cs="Arial"/>
                <w:sz w:val="20"/>
                <w:szCs w:val="20"/>
                <w:lang w:eastAsia="ru-RU"/>
              </w:rPr>
            </w:pPr>
            <w:r w:rsidRPr="00341FA7">
              <w:rPr>
                <w:rFonts w:ascii="Arial" w:eastAsia="Times New Roman" w:hAnsi="Arial" w:cs="Arial"/>
                <w:sz w:val="20"/>
                <w:szCs w:val="20"/>
                <w:lang w:eastAsia="ru-RU"/>
              </w:rPr>
              <w:t>5</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02-01-05</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Электрооборудование и электроосвещение</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113 346,00</w:t>
            </w:r>
          </w:p>
        </w:tc>
      </w:tr>
      <w:tr w:rsidR="00341FA7" w:rsidRPr="00341FA7" w:rsidTr="00341FA7">
        <w:trPr>
          <w:trHeight w:val="254"/>
        </w:trPr>
        <w:tc>
          <w:tcPr>
            <w:tcW w:w="726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 xml:space="preserve">Итого </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2 127 864,00</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41FA7" w:rsidRPr="00341FA7" w:rsidRDefault="00341FA7" w:rsidP="00341FA7">
            <w:pPr>
              <w:spacing w:after="0" w:line="240" w:lineRule="auto"/>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Глава 7. Прочие работы и затраты</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2</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07-01-01</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Пусконаладочные работы</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281 084,00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3</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МДС81-35.2004</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Затраты нам командирование работников</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36 000,00</w:t>
            </w:r>
          </w:p>
        </w:tc>
      </w:tr>
      <w:tr w:rsidR="00341FA7" w:rsidRPr="00341FA7" w:rsidTr="00341FA7">
        <w:trPr>
          <w:trHeight w:val="254"/>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4</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Справка РЖД</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Затраты на проезд работников</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16 209,00</w:t>
            </w:r>
          </w:p>
        </w:tc>
      </w:tr>
      <w:tr w:rsidR="00341FA7" w:rsidRPr="00341FA7" w:rsidTr="00341FA7">
        <w:trPr>
          <w:trHeight w:val="509"/>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5</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Справка Амурстата</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Затраты, связ. с проживанием работников</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56 780,00</w:t>
            </w:r>
          </w:p>
        </w:tc>
      </w:tr>
      <w:tr w:rsidR="00341FA7" w:rsidRPr="00341FA7" w:rsidTr="00341FA7">
        <w:trPr>
          <w:trHeight w:val="254"/>
        </w:trPr>
        <w:tc>
          <w:tcPr>
            <w:tcW w:w="570" w:type="dxa"/>
            <w:tcBorders>
              <w:top w:val="nil"/>
              <w:left w:val="single" w:sz="8" w:space="0" w:color="auto"/>
              <w:bottom w:val="single" w:sz="4" w:space="0" w:color="auto"/>
              <w:right w:val="nil"/>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c>
          <w:tcPr>
            <w:tcW w:w="1690" w:type="dxa"/>
            <w:tcBorders>
              <w:top w:val="nil"/>
              <w:left w:val="nil"/>
              <w:bottom w:val="single" w:sz="4" w:space="0" w:color="auto"/>
              <w:right w:val="nil"/>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c>
          <w:tcPr>
            <w:tcW w:w="5005" w:type="dxa"/>
            <w:tcBorders>
              <w:top w:val="nil"/>
              <w:left w:val="nil"/>
              <w:bottom w:val="single" w:sz="4" w:space="0" w:color="auto"/>
              <w:right w:val="nil"/>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c>
          <w:tcPr>
            <w:tcW w:w="2348" w:type="dxa"/>
            <w:tcBorders>
              <w:top w:val="nil"/>
              <w:left w:val="nil"/>
              <w:bottom w:val="single" w:sz="4" w:space="0" w:color="auto"/>
              <w:right w:val="single" w:sz="8" w:space="0" w:color="auto"/>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r>
      <w:tr w:rsidR="00341FA7" w:rsidRPr="00341FA7" w:rsidTr="00341FA7">
        <w:trPr>
          <w:trHeight w:val="254"/>
        </w:trPr>
        <w:tc>
          <w:tcPr>
            <w:tcW w:w="726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 xml:space="preserve">Итого </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390 073,00</w:t>
            </w:r>
          </w:p>
        </w:tc>
      </w:tr>
      <w:tr w:rsidR="00341FA7" w:rsidRPr="00341FA7" w:rsidTr="00341FA7">
        <w:trPr>
          <w:trHeight w:val="254"/>
        </w:trPr>
        <w:tc>
          <w:tcPr>
            <w:tcW w:w="726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Всего по главам 1-7:</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2 517 937,00</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41FA7" w:rsidRPr="00341FA7" w:rsidRDefault="00341FA7" w:rsidP="00341FA7">
            <w:pPr>
              <w:spacing w:after="0" w:line="240" w:lineRule="auto"/>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Непредвиденные затраты</w:t>
            </w:r>
          </w:p>
        </w:tc>
      </w:tr>
      <w:tr w:rsidR="00341FA7" w:rsidRPr="00341FA7" w:rsidTr="00341FA7">
        <w:trPr>
          <w:trHeight w:val="509"/>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6</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МДС81-35-2004</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Резерв средств на непредвиденные работы - 2%</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50 358,74</w:t>
            </w:r>
          </w:p>
        </w:tc>
      </w:tr>
      <w:tr w:rsidR="00341FA7" w:rsidRPr="00341FA7" w:rsidTr="00341FA7">
        <w:trPr>
          <w:trHeight w:val="254"/>
        </w:trPr>
        <w:tc>
          <w:tcPr>
            <w:tcW w:w="726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Итого с учетом непредвиденных работ</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2 568 295,74</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r>
      <w:tr w:rsidR="00341FA7" w:rsidRPr="00341FA7" w:rsidTr="00341FA7">
        <w:trPr>
          <w:trHeight w:val="1018"/>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7</w:t>
            </w:r>
          </w:p>
        </w:tc>
        <w:tc>
          <w:tcPr>
            <w:tcW w:w="1690"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Госстрой России от 29.12.93 №12-349</w:t>
            </w:r>
          </w:p>
        </w:tc>
        <w:tc>
          <w:tcPr>
            <w:tcW w:w="5005" w:type="dxa"/>
            <w:tcBorders>
              <w:top w:val="nil"/>
              <w:left w:val="nil"/>
              <w:bottom w:val="single" w:sz="4" w:space="0" w:color="auto"/>
              <w:right w:val="single" w:sz="4" w:space="0" w:color="auto"/>
            </w:tcBorders>
            <w:shd w:val="clear" w:color="auto" w:fill="auto"/>
            <w:vAlign w:val="center"/>
            <w:hideMark/>
          </w:tcPr>
          <w:p w:rsidR="00341FA7" w:rsidRPr="00341FA7" w:rsidRDefault="00341FA7" w:rsidP="00341FA7">
            <w:pPr>
              <w:spacing w:after="0" w:line="240" w:lineRule="auto"/>
              <w:rPr>
                <w:rFonts w:ascii="Arial" w:eastAsia="Times New Roman" w:hAnsi="Arial" w:cs="Arial"/>
                <w:sz w:val="20"/>
                <w:szCs w:val="20"/>
                <w:lang w:eastAsia="ru-RU"/>
              </w:rPr>
            </w:pPr>
            <w:r w:rsidRPr="00341FA7">
              <w:rPr>
                <w:rFonts w:ascii="Arial" w:eastAsia="Times New Roman" w:hAnsi="Arial" w:cs="Arial"/>
                <w:sz w:val="20"/>
                <w:szCs w:val="20"/>
                <w:lang w:eastAsia="ru-RU"/>
              </w:rPr>
              <w:t>Налог на добавленную стоимость - 18%</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462 293,23</w:t>
            </w:r>
          </w:p>
        </w:tc>
      </w:tr>
      <w:tr w:rsidR="00341FA7" w:rsidRPr="00341FA7" w:rsidTr="00341FA7">
        <w:trPr>
          <w:trHeight w:val="254"/>
        </w:trPr>
        <w:tc>
          <w:tcPr>
            <w:tcW w:w="726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Итого с НДС</w:t>
            </w:r>
          </w:p>
        </w:tc>
        <w:tc>
          <w:tcPr>
            <w:tcW w:w="2348" w:type="dxa"/>
            <w:tcBorders>
              <w:top w:val="nil"/>
              <w:left w:val="nil"/>
              <w:bottom w:val="single" w:sz="4"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3 030 588,97</w:t>
            </w:r>
          </w:p>
        </w:tc>
      </w:tr>
      <w:tr w:rsidR="00341FA7" w:rsidRPr="00341FA7" w:rsidTr="00341FA7">
        <w:trPr>
          <w:trHeight w:val="254"/>
        </w:trPr>
        <w:tc>
          <w:tcPr>
            <w:tcW w:w="96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41FA7" w:rsidRPr="00341FA7" w:rsidRDefault="00341FA7" w:rsidP="00341FA7">
            <w:pPr>
              <w:spacing w:after="0" w:line="240" w:lineRule="auto"/>
              <w:jc w:val="center"/>
              <w:rPr>
                <w:rFonts w:ascii="Arial" w:eastAsia="Times New Roman" w:hAnsi="Arial" w:cs="Arial"/>
                <w:sz w:val="20"/>
                <w:szCs w:val="20"/>
                <w:lang w:eastAsia="ru-RU"/>
              </w:rPr>
            </w:pPr>
            <w:r w:rsidRPr="00341FA7">
              <w:rPr>
                <w:rFonts w:ascii="Arial" w:eastAsia="Times New Roman" w:hAnsi="Arial" w:cs="Arial"/>
                <w:sz w:val="20"/>
                <w:szCs w:val="20"/>
                <w:lang w:eastAsia="ru-RU"/>
              </w:rPr>
              <w:t> </w:t>
            </w:r>
          </w:p>
        </w:tc>
      </w:tr>
      <w:tr w:rsidR="00341FA7" w:rsidRPr="00341FA7" w:rsidTr="00341FA7">
        <w:trPr>
          <w:trHeight w:val="269"/>
        </w:trPr>
        <w:tc>
          <w:tcPr>
            <w:tcW w:w="726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 xml:space="preserve">Итого начальная (максимальная) цена </w:t>
            </w:r>
          </w:p>
        </w:tc>
        <w:tc>
          <w:tcPr>
            <w:tcW w:w="2348" w:type="dxa"/>
            <w:tcBorders>
              <w:top w:val="nil"/>
              <w:left w:val="nil"/>
              <w:bottom w:val="single" w:sz="8" w:space="0" w:color="auto"/>
              <w:right w:val="single" w:sz="8" w:space="0" w:color="auto"/>
            </w:tcBorders>
            <w:shd w:val="clear" w:color="auto" w:fill="auto"/>
            <w:vAlign w:val="center"/>
            <w:hideMark/>
          </w:tcPr>
          <w:p w:rsidR="00341FA7" w:rsidRPr="00341FA7" w:rsidRDefault="00341FA7" w:rsidP="00341FA7">
            <w:pPr>
              <w:spacing w:after="0" w:line="240" w:lineRule="auto"/>
              <w:jc w:val="center"/>
              <w:rPr>
                <w:rFonts w:ascii="Arial" w:eastAsia="Times New Roman" w:hAnsi="Arial" w:cs="Arial"/>
                <w:b/>
                <w:bCs/>
                <w:sz w:val="20"/>
                <w:szCs w:val="20"/>
                <w:lang w:eastAsia="ru-RU"/>
              </w:rPr>
            </w:pPr>
            <w:r w:rsidRPr="00341FA7">
              <w:rPr>
                <w:rFonts w:ascii="Arial" w:eastAsia="Times New Roman" w:hAnsi="Arial" w:cs="Arial"/>
                <w:b/>
                <w:bCs/>
                <w:sz w:val="20"/>
                <w:szCs w:val="20"/>
                <w:lang w:eastAsia="ru-RU"/>
              </w:rPr>
              <w:t>3 030 588,97</w:t>
            </w:r>
          </w:p>
        </w:tc>
      </w:tr>
    </w:tbl>
    <w:p w:rsidR="00115995" w:rsidRDefault="0011599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41FA7" w:rsidRDefault="00341F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41FA7" w:rsidRDefault="00341F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41FA7" w:rsidRDefault="00341F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5" w:name="Par372"/>
      <w:bookmarkEnd w:id="5"/>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w:t>
      </w:r>
      <w:r w:rsidRPr="008A18A7">
        <w:rPr>
          <w:rFonts w:ascii="Times New Roman" w:eastAsiaTheme="minorEastAsia" w:hAnsi="Times New Roman" w:cs="Times New Roman"/>
          <w:b/>
          <w:sz w:val="24"/>
          <w:szCs w:val="24"/>
          <w:lang w:eastAsia="ru-RU"/>
        </w:rPr>
        <w:t>ОГОВОР</w:t>
      </w:r>
    </w:p>
    <w:p w:rsidR="0085302D" w:rsidRPr="0085302D" w:rsidRDefault="0085302D" w:rsidP="0085302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5302D">
        <w:rPr>
          <w:rFonts w:ascii="Times New Roman" w:eastAsiaTheme="minorEastAsia" w:hAnsi="Times New Roman" w:cs="Times New Roman"/>
          <w:b/>
          <w:sz w:val="24"/>
          <w:szCs w:val="24"/>
          <w:lang w:eastAsia="ru-RU"/>
        </w:rPr>
        <w:t>на выполнение работ по замене лифтового оборудования, признанного непригодным для эксплуатации, ремонту лифтовых шахт многоквартирных домов.</w:t>
      </w:r>
    </w:p>
    <w:p w:rsidR="0085302D" w:rsidRPr="0085302D" w:rsidRDefault="0085302D" w:rsidP="0085302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85302D" w:rsidRPr="0085302D" w:rsidRDefault="0085302D" w:rsidP="008530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5302D">
        <w:rPr>
          <w:rFonts w:ascii="Times New Roman" w:eastAsiaTheme="minorEastAsia" w:hAnsi="Times New Roman" w:cs="Times New Roman"/>
          <w:sz w:val="24"/>
          <w:szCs w:val="24"/>
          <w:lang w:eastAsia="ru-RU"/>
        </w:rPr>
        <w:t xml:space="preserve">г. Благовещенск                                                                                    "___" __________ 20__ г.  </w:t>
      </w:r>
    </w:p>
    <w:p w:rsidR="0085302D" w:rsidRPr="0085302D" w:rsidRDefault="0085302D" w:rsidP="008530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302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замене лифтового оборудования, признанного непригодным для эксплуатации, ремонту лифтовых шахт многоквартирных домов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37"/>
      <w:bookmarkEnd w:id="6"/>
      <w:r w:rsidRPr="0085302D">
        <w:rPr>
          <w:rFonts w:ascii="Times New Roman" w:hAnsi="Times New Roman" w:cs="Times New Roman"/>
          <w:b/>
          <w:sz w:val="24"/>
          <w:szCs w:val="24"/>
        </w:rPr>
        <w:t>1. Определения и понятия</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настоящем Договоре понятия, определяемые ниже, будут иметь следующие значения: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 </w:t>
      </w:r>
      <w:r w:rsidRPr="0085302D">
        <w:rPr>
          <w:rFonts w:ascii="Times New Roman" w:hAnsi="Times New Roman" w:cs="Times New Roman"/>
          <w:b/>
          <w:sz w:val="24"/>
          <w:szCs w:val="24"/>
        </w:rPr>
        <w:t>Акт приемки законченного капитальным ремонтом многоквартирного дома</w:t>
      </w:r>
      <w:r w:rsidRPr="0085302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9).</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 </w:t>
      </w:r>
      <w:r w:rsidRPr="0085302D">
        <w:rPr>
          <w:rFonts w:ascii="Times New Roman" w:hAnsi="Times New Roman" w:cs="Times New Roman"/>
          <w:b/>
          <w:sz w:val="24"/>
          <w:szCs w:val="24"/>
        </w:rPr>
        <w:t>Акт о приемке выполненных работ</w:t>
      </w:r>
      <w:r w:rsidRPr="0085302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1.3. </w:t>
      </w:r>
      <w:r w:rsidRPr="0085302D">
        <w:rPr>
          <w:rFonts w:ascii="Times New Roman" w:hAnsi="Times New Roman" w:cs="Times New Roman"/>
          <w:b/>
          <w:sz w:val="24"/>
          <w:szCs w:val="24"/>
        </w:rPr>
        <w:t>Акт о неисполнении предписаний Заказчика</w:t>
      </w:r>
      <w:r w:rsidRPr="0085302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1.4. </w:t>
      </w:r>
      <w:r w:rsidRPr="0085302D">
        <w:rPr>
          <w:rFonts w:ascii="Times New Roman" w:hAnsi="Times New Roman" w:cs="Times New Roman"/>
          <w:b/>
          <w:sz w:val="24"/>
          <w:szCs w:val="24"/>
        </w:rPr>
        <w:t>Временные здания и сооружения</w:t>
      </w:r>
      <w:r w:rsidRPr="0085302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1.5. </w:t>
      </w:r>
      <w:r w:rsidRPr="0085302D">
        <w:rPr>
          <w:rFonts w:ascii="Times New Roman" w:hAnsi="Times New Roman" w:cs="Times New Roman"/>
          <w:b/>
          <w:sz w:val="24"/>
          <w:szCs w:val="24"/>
        </w:rPr>
        <w:t>Гарантийный срок</w:t>
      </w:r>
      <w:r w:rsidRPr="0085302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w:t>
      </w:r>
      <w:r w:rsidRPr="0085302D">
        <w:rPr>
          <w:rFonts w:ascii="Times New Roman" w:hAnsi="Times New Roman" w:cs="Times New Roman"/>
          <w:sz w:val="24"/>
          <w:szCs w:val="24"/>
        </w:rPr>
        <w:lastRenderedPageBreak/>
        <w:t>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b/>
          <w:color w:val="FF0000"/>
          <w:sz w:val="24"/>
          <w:szCs w:val="24"/>
        </w:rPr>
      </w:pPr>
      <w:r w:rsidRPr="0085302D">
        <w:rPr>
          <w:rFonts w:ascii="Times New Roman" w:hAnsi="Times New Roman" w:cs="Times New Roman"/>
          <w:sz w:val="24"/>
          <w:szCs w:val="24"/>
        </w:rPr>
        <w:t xml:space="preserve">1.6. </w:t>
      </w:r>
      <w:r w:rsidRPr="0085302D">
        <w:rPr>
          <w:rFonts w:ascii="Times New Roman" w:hAnsi="Times New Roman" w:cs="Times New Roman"/>
          <w:b/>
          <w:sz w:val="24"/>
          <w:szCs w:val="24"/>
        </w:rPr>
        <w:t>Договор</w:t>
      </w:r>
      <w:r w:rsidRPr="0085302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1.7. </w:t>
      </w:r>
      <w:r w:rsidRPr="0085302D">
        <w:rPr>
          <w:rFonts w:ascii="Times New Roman" w:hAnsi="Times New Roman" w:cs="Times New Roman"/>
          <w:b/>
          <w:sz w:val="24"/>
          <w:szCs w:val="24"/>
        </w:rPr>
        <w:t>Исполнительная документация</w:t>
      </w:r>
      <w:r w:rsidRPr="0085302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1.8. </w:t>
      </w:r>
      <w:r w:rsidRPr="0085302D">
        <w:rPr>
          <w:rFonts w:ascii="Times New Roman" w:hAnsi="Times New Roman" w:cs="Times New Roman"/>
          <w:b/>
          <w:sz w:val="24"/>
          <w:szCs w:val="24"/>
        </w:rPr>
        <w:t>Капитальный ремонт общего имущества в многоквартирном доме</w:t>
      </w:r>
      <w:r w:rsidRPr="0085302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1.9. </w:t>
      </w:r>
      <w:r w:rsidRPr="0085302D">
        <w:rPr>
          <w:rFonts w:ascii="Times New Roman" w:hAnsi="Times New Roman" w:cs="Times New Roman"/>
          <w:b/>
          <w:sz w:val="24"/>
          <w:szCs w:val="24"/>
        </w:rPr>
        <w:t>Качество работ (качество исполнения работ)</w:t>
      </w:r>
      <w:r w:rsidRPr="0085302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1.10. </w:t>
      </w:r>
      <w:r w:rsidRPr="0085302D">
        <w:rPr>
          <w:rFonts w:ascii="Times New Roman" w:hAnsi="Times New Roman" w:cs="Times New Roman"/>
          <w:b/>
          <w:sz w:val="24"/>
          <w:szCs w:val="24"/>
        </w:rPr>
        <w:t>Материалы, Конструкции и Изделия</w:t>
      </w:r>
      <w:r w:rsidRPr="0085302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1.11. </w:t>
      </w:r>
      <w:r w:rsidRPr="0085302D">
        <w:rPr>
          <w:rFonts w:ascii="Times New Roman" w:hAnsi="Times New Roman" w:cs="Times New Roman"/>
          <w:b/>
          <w:sz w:val="24"/>
          <w:szCs w:val="24"/>
        </w:rPr>
        <w:t>Недостатки (дефекты)</w:t>
      </w:r>
      <w:r w:rsidRPr="0085302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1.12. </w:t>
      </w:r>
      <w:r w:rsidRPr="0085302D">
        <w:rPr>
          <w:rFonts w:ascii="Times New Roman" w:hAnsi="Times New Roman" w:cs="Times New Roman"/>
          <w:b/>
          <w:sz w:val="24"/>
          <w:szCs w:val="24"/>
        </w:rPr>
        <w:t>Оборудование</w:t>
      </w:r>
      <w:r w:rsidRPr="0085302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1.13. </w:t>
      </w:r>
      <w:r w:rsidRPr="0085302D">
        <w:rPr>
          <w:rFonts w:ascii="Times New Roman" w:hAnsi="Times New Roman" w:cs="Times New Roman"/>
          <w:b/>
          <w:sz w:val="24"/>
          <w:szCs w:val="24"/>
        </w:rPr>
        <w:t>График производства работ</w:t>
      </w:r>
      <w:r w:rsidRPr="0085302D">
        <w:rPr>
          <w:rFonts w:ascii="Times New Roman" w:hAnsi="Times New Roman" w:cs="Times New Roman"/>
          <w:sz w:val="24"/>
          <w:szCs w:val="24"/>
        </w:rPr>
        <w:t xml:space="preserve"> – документ, содержащий начальный и конечный сроки выполнения работ (отдельных видов и/или этапов работ), включая стоимость этапов выполнения работ (услуг), в соответствии с проектной документацией, утверждаемый Заказчиком и являющийся неотъемлемой частью настоящего Договора (Приложение 1)</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1.14. </w:t>
      </w:r>
      <w:r w:rsidRPr="0085302D">
        <w:rPr>
          <w:rFonts w:ascii="Times New Roman" w:hAnsi="Times New Roman" w:cs="Times New Roman"/>
          <w:b/>
          <w:sz w:val="24"/>
          <w:szCs w:val="24"/>
        </w:rPr>
        <w:t>Объект</w:t>
      </w:r>
      <w:r w:rsidRPr="0085302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1.15. </w:t>
      </w:r>
      <w:r w:rsidRPr="0085302D">
        <w:rPr>
          <w:rFonts w:ascii="Times New Roman" w:hAnsi="Times New Roman" w:cs="Times New Roman"/>
          <w:b/>
          <w:sz w:val="24"/>
          <w:szCs w:val="24"/>
        </w:rPr>
        <w:t>Открытие Объекта</w:t>
      </w:r>
      <w:r w:rsidRPr="0085302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2).</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1.16. </w:t>
      </w:r>
      <w:r w:rsidRPr="0085302D">
        <w:rPr>
          <w:rFonts w:ascii="Times New Roman" w:hAnsi="Times New Roman" w:cs="Times New Roman"/>
          <w:b/>
          <w:sz w:val="24"/>
          <w:szCs w:val="24"/>
        </w:rPr>
        <w:t>Акт-допуск к производству строительно-монтажных работ по капитальному ремонту общего имущества многоквартирного жилого дома</w:t>
      </w:r>
      <w:r w:rsidRPr="0085302D">
        <w:rPr>
          <w:rFonts w:ascii="Times New Roman" w:hAnsi="Times New Roman" w:cs="Times New Roman"/>
          <w:sz w:val="24"/>
          <w:szCs w:val="24"/>
        </w:rPr>
        <w:t xml:space="preserve">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1.17. </w:t>
      </w:r>
      <w:r w:rsidRPr="0085302D">
        <w:rPr>
          <w:rFonts w:ascii="Times New Roman" w:hAnsi="Times New Roman" w:cs="Times New Roman"/>
          <w:b/>
          <w:sz w:val="24"/>
          <w:szCs w:val="24"/>
        </w:rPr>
        <w:t>Персонал Подрядчика</w:t>
      </w:r>
      <w:r w:rsidRPr="0085302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w:t>
      </w:r>
      <w:r w:rsidRPr="0085302D">
        <w:rPr>
          <w:rFonts w:ascii="Times New Roman" w:hAnsi="Times New Roman" w:cs="Times New Roman"/>
          <w:sz w:val="24"/>
          <w:szCs w:val="24"/>
        </w:rPr>
        <w:lastRenderedPageBreak/>
        <w:t>законодательством РФ.</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1.18. </w:t>
      </w:r>
      <w:r w:rsidRPr="0085302D">
        <w:rPr>
          <w:rFonts w:ascii="Times New Roman" w:hAnsi="Times New Roman" w:cs="Times New Roman"/>
          <w:b/>
          <w:sz w:val="24"/>
          <w:szCs w:val="24"/>
        </w:rPr>
        <w:t>Представитель Заказчика</w:t>
      </w:r>
      <w:r w:rsidRPr="0085302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1.19. </w:t>
      </w:r>
      <w:r w:rsidRPr="0085302D">
        <w:rPr>
          <w:rFonts w:ascii="Times New Roman" w:hAnsi="Times New Roman" w:cs="Times New Roman"/>
          <w:b/>
          <w:sz w:val="24"/>
          <w:szCs w:val="24"/>
        </w:rPr>
        <w:t>Представитель Подрядчика</w:t>
      </w:r>
      <w:r w:rsidRPr="0085302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1.20. </w:t>
      </w:r>
      <w:r w:rsidRPr="0085302D">
        <w:rPr>
          <w:rFonts w:ascii="Times New Roman" w:hAnsi="Times New Roman" w:cs="Times New Roman"/>
          <w:b/>
          <w:sz w:val="24"/>
          <w:szCs w:val="24"/>
        </w:rPr>
        <w:t>Проектная документация</w:t>
      </w:r>
      <w:r w:rsidRPr="0085302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5302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5302D">
        <w:rPr>
          <w:rFonts w:ascii="Times New Roman" w:hAnsi="Times New Roman" w:cs="Times New Roman"/>
          <w:sz w:val="24"/>
          <w:szCs w:val="24"/>
        </w:rPr>
        <w:t>противопожарные, санитарно-гигиенические, экологические</w:t>
      </w:r>
      <w:r w:rsidRPr="0085302D">
        <w:rPr>
          <w:rFonts w:ascii="Times New Roman" w:eastAsia="Times New Roman" w:hAnsi="Times New Roman" w:cs="Times New Roman"/>
          <w:sz w:val="24"/>
          <w:szCs w:val="24"/>
          <w:lang w:eastAsia="ru-RU"/>
        </w:rPr>
        <w:t xml:space="preserve"> и иные требования,</w:t>
      </w:r>
      <w:r w:rsidRPr="0085302D">
        <w:rPr>
          <w:rFonts w:ascii="Times New Roman" w:hAnsi="Times New Roman" w:cs="Times New Roman"/>
          <w:sz w:val="24"/>
          <w:szCs w:val="24"/>
        </w:rPr>
        <w:t xml:space="preserve"> а также включающая сметную стоимость капитального ремонта Объекта.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1.21. </w:t>
      </w:r>
      <w:r w:rsidRPr="0085302D">
        <w:rPr>
          <w:rFonts w:ascii="Times New Roman" w:hAnsi="Times New Roman" w:cs="Times New Roman"/>
          <w:b/>
          <w:sz w:val="24"/>
          <w:szCs w:val="24"/>
        </w:rPr>
        <w:t>Рекламационный акт</w:t>
      </w:r>
      <w:r w:rsidRPr="0085302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1.22. </w:t>
      </w:r>
      <w:r w:rsidRPr="0085302D">
        <w:rPr>
          <w:rFonts w:ascii="Times New Roman" w:hAnsi="Times New Roman" w:cs="Times New Roman"/>
          <w:b/>
          <w:sz w:val="24"/>
          <w:szCs w:val="24"/>
        </w:rPr>
        <w:t>Акт освидетельствования скрытых работ (АОСР)</w:t>
      </w:r>
      <w:r w:rsidRPr="0085302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1.23. </w:t>
      </w:r>
      <w:r w:rsidRPr="0085302D">
        <w:rPr>
          <w:rFonts w:ascii="Times New Roman" w:hAnsi="Times New Roman" w:cs="Times New Roman"/>
          <w:b/>
          <w:sz w:val="24"/>
          <w:szCs w:val="24"/>
        </w:rPr>
        <w:t>Акт освидетельствования выполненных работ (АОВР)</w:t>
      </w:r>
      <w:r w:rsidRPr="0085302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1.24. </w:t>
      </w:r>
      <w:r w:rsidRPr="0085302D">
        <w:rPr>
          <w:rFonts w:ascii="Times New Roman" w:hAnsi="Times New Roman" w:cs="Times New Roman"/>
          <w:b/>
          <w:sz w:val="24"/>
          <w:szCs w:val="24"/>
        </w:rPr>
        <w:t>Справка о стоимости выполненных работ и затрат</w:t>
      </w:r>
      <w:r w:rsidRPr="0085302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1.25. </w:t>
      </w:r>
      <w:r w:rsidRPr="0085302D">
        <w:rPr>
          <w:rFonts w:ascii="Times New Roman" w:hAnsi="Times New Roman" w:cs="Times New Roman"/>
          <w:b/>
          <w:sz w:val="24"/>
          <w:szCs w:val="24"/>
        </w:rPr>
        <w:t>Журнал учета выполненных работ</w:t>
      </w:r>
      <w:r w:rsidRPr="0085302D">
        <w:rPr>
          <w:rFonts w:ascii="Times New Roman" w:hAnsi="Times New Roman" w:cs="Times New Roman"/>
          <w:sz w:val="24"/>
          <w:szCs w:val="24"/>
        </w:rPr>
        <w:t>– по форме КС-6а.</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bCs/>
          <w:sz w:val="24"/>
          <w:szCs w:val="24"/>
        </w:rPr>
      </w:pPr>
      <w:r w:rsidRPr="0085302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64"/>
      <w:bookmarkEnd w:id="7"/>
      <w:r w:rsidRPr="0085302D">
        <w:rPr>
          <w:rFonts w:ascii="Times New Roman" w:hAnsi="Times New Roman" w:cs="Times New Roman"/>
          <w:b/>
          <w:sz w:val="24"/>
          <w:szCs w:val="24"/>
        </w:rPr>
        <w:t>2. Предмет договора</w:t>
      </w: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обязательства своими силами, в том числе и силами субподрядной организации, согласованной в установленном настоящим Договором порядке, своими средствами, с использованием собственных материалов, конструкций, изделий и оборудования выполнить комплекс работ </w:t>
      </w:r>
      <w:r w:rsidRPr="0085302D">
        <w:rPr>
          <w:rFonts w:ascii="Times New Roman" w:eastAsiaTheme="minorEastAsia" w:hAnsi="Times New Roman" w:cs="Times New Roman"/>
          <w:sz w:val="24"/>
          <w:szCs w:val="24"/>
          <w:lang w:eastAsia="ru-RU"/>
        </w:rPr>
        <w:t xml:space="preserve">на выполнение работ по замене лифтового оборудования, признанного непригодным для эксплуатации, ремонту лифтовых шахт </w:t>
      </w:r>
      <w:r w:rsidRPr="0085302D">
        <w:rPr>
          <w:rFonts w:ascii="Times New Roman" w:hAnsi="Times New Roman" w:cs="Times New Roman"/>
          <w:sz w:val="24"/>
          <w:szCs w:val="24"/>
        </w:rPr>
        <w:t>(далее именуемые «Работы»), в многоквартирных домах, расположенных по адресам: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  ___________________</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2) ___________________</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3) ___________________</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4) ___________________</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 (далее – Объекты, по отдельности - Объект),в соответствии с проектной документацией, сметным расчетом и графиком выполнения работ</w:t>
      </w:r>
      <w:r w:rsidRPr="0085302D">
        <w:rPr>
          <w:rFonts w:ascii="Times New Roman" w:hAnsi="Times New Roman" w:cs="Times New Roman"/>
          <w:b/>
          <w:sz w:val="24"/>
          <w:szCs w:val="24"/>
        </w:rPr>
        <w:t xml:space="preserve">, </w:t>
      </w:r>
      <w:r w:rsidRPr="0085302D">
        <w:rPr>
          <w:rFonts w:ascii="Times New Roman" w:hAnsi="Times New Roman" w:cs="Times New Roman"/>
          <w:sz w:val="24"/>
          <w:szCs w:val="24"/>
        </w:rPr>
        <w:t xml:space="preserve">включая поставку </w:t>
      </w:r>
      <w:r w:rsidRPr="0085302D">
        <w:rPr>
          <w:rFonts w:ascii="Times New Roman" w:hAnsi="Times New Roman" w:cs="Times New Roman"/>
          <w:sz w:val="24"/>
          <w:szCs w:val="24"/>
        </w:rPr>
        <w:lastRenderedPageBreak/>
        <w:t>лифтового оборудования, выполнение строительно-монтажных работ на Объектах, поставку материалов, изделий, конструкций, оборудования, своевременное устранение Недостатков (дефектов), пусконаладочные работы, сдачу Объектов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Объектов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5302D">
        <w:rPr>
          <w:rFonts w:ascii="Times New Roman" w:hAnsi="Times New Roman" w:cs="Times New Roman"/>
          <w:color w:val="0D0D0D" w:themeColor="text1" w:themeTint="F2"/>
          <w:sz w:val="24"/>
          <w:szCs w:val="24"/>
        </w:rPr>
        <w:t>2.2. При исполнении Договора об оказании услуг не допускается замена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85302D" w:rsidRPr="0085302D" w:rsidRDefault="0085302D" w:rsidP="0085302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2.3. По взаимному согласию Сторон возможно внесение в проектно-сметную документацию изменений по инициативе Подрядчика в следующих случаях:</w:t>
      </w:r>
    </w:p>
    <w:p w:rsidR="0085302D" w:rsidRPr="0085302D" w:rsidRDefault="0085302D" w:rsidP="0085302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5302D" w:rsidRPr="0085302D" w:rsidRDefault="0085302D" w:rsidP="0085302D">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85302D">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5302D" w:rsidRPr="0085302D" w:rsidRDefault="0085302D" w:rsidP="0085302D">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85302D">
        <w:rPr>
          <w:rFonts w:ascii="Times New Roman" w:hAnsi="Times New Roman" w:cs="Times New Roman"/>
          <w:iCs/>
          <w:sz w:val="24"/>
          <w:szCs w:val="24"/>
        </w:rPr>
        <w:t>2.4. Подписывая настоящий Договор, Подрядчик подтверждает, что:</w:t>
      </w:r>
    </w:p>
    <w:p w:rsidR="0085302D" w:rsidRPr="0085302D" w:rsidRDefault="0085302D" w:rsidP="0085302D">
      <w:pPr>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5302D">
        <w:rPr>
          <w:rFonts w:ascii="Times New Roman" w:hAnsi="Times New Roman" w:cs="Times New Roman"/>
          <w:iCs/>
          <w:sz w:val="24"/>
          <w:szCs w:val="24"/>
        </w:rPr>
        <w:t xml:space="preserve">2.4.1. Подрядчик несет полную ответственность за выполнение Работ по Договору, </w:t>
      </w:r>
      <w:r w:rsidRPr="0085302D">
        <w:rPr>
          <w:rFonts w:ascii="Times New Roman" w:hAnsi="Times New Roman"/>
          <w:iCs/>
          <w:sz w:val="24"/>
          <w:szCs w:val="24"/>
        </w:rPr>
        <w:t>соответствии с действующими нормативно-правовыми и нормативно-техническ</w:t>
      </w:r>
      <w:r w:rsidR="00603521">
        <w:rPr>
          <w:rFonts w:ascii="Times New Roman" w:hAnsi="Times New Roman"/>
          <w:iCs/>
          <w:sz w:val="24"/>
          <w:szCs w:val="24"/>
        </w:rPr>
        <w:t>ими актами Российской Федерации</w:t>
      </w:r>
      <w:r w:rsidRPr="0085302D">
        <w:rPr>
          <w:rFonts w:ascii="Times New Roman" w:hAnsi="Times New Roman" w:cs="Times New Roman"/>
          <w:iCs/>
          <w:sz w:val="24"/>
          <w:szCs w:val="24"/>
        </w:rPr>
        <w:t>.</w:t>
      </w:r>
    </w:p>
    <w:p w:rsidR="0085302D" w:rsidRPr="0085302D" w:rsidRDefault="0085302D" w:rsidP="0085302D">
      <w:pPr>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5302D">
        <w:rPr>
          <w:rFonts w:ascii="Times New Roman" w:hAnsi="Times New Roman" w:cs="Times New Roman"/>
          <w:iCs/>
          <w:sz w:val="24"/>
          <w:szCs w:val="24"/>
        </w:rPr>
        <w:t>2.4.2.Подрядчик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5302D" w:rsidRPr="0085302D" w:rsidRDefault="0085302D" w:rsidP="0085302D">
      <w:pPr>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5302D">
        <w:rPr>
          <w:rFonts w:ascii="Times New Roman" w:hAnsi="Times New Roman" w:cs="Times New Roman"/>
          <w:iCs/>
          <w:sz w:val="24"/>
          <w:szCs w:val="24"/>
        </w:rPr>
        <w:t>2.4.3.Подрядчик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5302D" w:rsidRPr="0085302D" w:rsidRDefault="0085302D" w:rsidP="0085302D">
      <w:pPr>
        <w:tabs>
          <w:tab w:val="left" w:pos="1276"/>
        </w:tabs>
        <w:autoSpaceDE w:val="0"/>
        <w:autoSpaceDN w:val="0"/>
        <w:adjustRightInd w:val="0"/>
        <w:spacing w:after="0"/>
        <w:ind w:firstLine="567"/>
        <w:jc w:val="both"/>
        <w:rPr>
          <w:rFonts w:ascii="Times New Roman" w:hAnsi="Times New Roman" w:cs="Times New Roman"/>
          <w:iCs/>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72"/>
      <w:bookmarkEnd w:id="8"/>
      <w:r w:rsidRPr="0085302D">
        <w:rPr>
          <w:rFonts w:ascii="Times New Roman" w:hAnsi="Times New Roman" w:cs="Times New Roman"/>
          <w:b/>
          <w:sz w:val="24"/>
          <w:szCs w:val="24"/>
        </w:rPr>
        <w:t>3. Цена договора и порядок расчетов</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bookmarkStart w:id="9" w:name="Par74"/>
      <w:bookmarkEnd w:id="9"/>
      <w:r w:rsidRPr="0085302D">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5302D">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lastRenderedPageBreak/>
        <w:t xml:space="preserve">3.1.1.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Цена Договора корректируется с учетом коэффициента пересчета, учитывающим применение Подрядчиком системы налогообложения Кпересч </w:t>
      </w:r>
      <w:r w:rsidRPr="0085302D">
        <w:rPr>
          <w:rFonts w:ascii="Times New Roman" w:hAnsi="Times New Roman" w:cs="Times New Roman"/>
          <w:sz w:val="24"/>
          <w:szCs w:val="24"/>
          <w:u w:val="single"/>
        </w:rPr>
        <w:t>_______</w:t>
      </w:r>
      <w:r w:rsidRPr="0085302D">
        <w:rPr>
          <w:rFonts w:ascii="Times New Roman" w:hAnsi="Times New Roman" w:cs="Times New Roman"/>
          <w:sz w:val="24"/>
          <w:szCs w:val="24"/>
        </w:rPr>
        <w:t xml:space="preserve">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85302D" w:rsidRPr="0085302D" w:rsidRDefault="0085302D" w:rsidP="0085302D">
      <w:pPr>
        <w:widowControl w:val="0"/>
        <w:suppressAutoHyphens/>
        <w:spacing w:after="0" w:line="240" w:lineRule="auto"/>
        <w:ind w:firstLine="709"/>
        <w:jc w:val="both"/>
        <w:rPr>
          <w:rFonts w:ascii="Times New Roman" w:eastAsia="Calibri" w:hAnsi="Times New Roman" w:cs="Times New Roman"/>
          <w:color w:val="0D0D0D" w:themeColor="text1" w:themeTint="F2"/>
          <w:sz w:val="24"/>
          <w:szCs w:val="24"/>
          <w:lang w:eastAsia="ar-SA"/>
        </w:rPr>
      </w:pPr>
      <w:r w:rsidRPr="0085302D">
        <w:rPr>
          <w:rFonts w:ascii="Times New Roman" w:eastAsia="Calibri" w:hAnsi="Times New Roman" w:cs="Times New Roman"/>
          <w:color w:val="0D0D0D" w:themeColor="text1" w:themeTint="F2"/>
          <w:sz w:val="24"/>
          <w:szCs w:val="24"/>
          <w:lang w:eastAsia="ar-SA"/>
        </w:rPr>
        <w:t>3.2. Цена Договора является твердой и определяется на весь срок исполнения Договора об оказании услуг, за исключением случаев, установленных п.3.1.1., п. 3.3, п. 3.4, настоящего Договора.</w:t>
      </w:r>
    </w:p>
    <w:p w:rsidR="0085302D" w:rsidRPr="0085302D" w:rsidRDefault="0085302D" w:rsidP="0085302D">
      <w:pPr>
        <w:widowControl w:val="0"/>
        <w:suppressAutoHyphens/>
        <w:spacing w:after="0" w:line="240" w:lineRule="auto"/>
        <w:ind w:firstLine="709"/>
        <w:jc w:val="both"/>
        <w:rPr>
          <w:rFonts w:ascii="Times New Roman" w:eastAsia="Calibri" w:hAnsi="Times New Roman" w:cs="Times New Roman"/>
          <w:color w:val="0D0D0D" w:themeColor="text1" w:themeTint="F2"/>
          <w:sz w:val="24"/>
          <w:szCs w:val="24"/>
          <w:lang w:eastAsia="ar-SA"/>
        </w:rPr>
      </w:pPr>
      <w:r w:rsidRPr="0085302D">
        <w:rPr>
          <w:rFonts w:ascii="Times New Roman" w:eastAsia="Calibri" w:hAnsi="Times New Roman" w:cs="Times New Roman"/>
          <w:color w:val="0D0D0D" w:themeColor="text1" w:themeTint="F2"/>
          <w:sz w:val="24"/>
          <w:szCs w:val="24"/>
          <w:lang w:eastAsia="ar-SA"/>
        </w:rPr>
        <w:t xml:space="preserve">3.3. 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выполненных работ, услуг. </w:t>
      </w:r>
    </w:p>
    <w:p w:rsidR="0085302D" w:rsidRPr="0085302D" w:rsidRDefault="0085302D" w:rsidP="0085302D">
      <w:pPr>
        <w:widowControl w:val="0"/>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85302D">
        <w:rPr>
          <w:rFonts w:ascii="Times New Roman" w:eastAsia="Calibri" w:hAnsi="Times New Roman" w:cs="Times New Roman"/>
          <w:color w:val="000000" w:themeColor="text1"/>
          <w:sz w:val="24"/>
          <w:szCs w:val="24"/>
          <w:lang w:eastAsia="ar-SA"/>
        </w:rPr>
        <w:t>3.4. Цена Договора может быть снижена по соглашению сторон при уменьшении предусмотренных Договором объемов работ (услуг).</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3.5. Изменение цены Договора оформляется Сторонами дополнительным соглашением к настоящему Договору, 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85302D" w:rsidRPr="0085302D" w:rsidRDefault="0085302D" w:rsidP="0085302D">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3.6 Цена Объекта определяется путем предложенного пропорционального снижения цены при проведении электронного аукциона участником электронного аукциона.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3.7. Цена Договора включает все затраты Подрядчика, так или иначе связанные с выполнением полного комплекса Работ на Объектах, в том числе: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на поставку лифтового и сопутствующего оборудования;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Объектах;</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на проведение необходимых лабораторных испытаний;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на пусконаладочные работы;</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85"/>
      <w:bookmarkEnd w:id="10"/>
      <w:r w:rsidRPr="0085302D">
        <w:rPr>
          <w:rFonts w:ascii="Times New Roman" w:hAnsi="Times New Roman" w:cs="Times New Roman"/>
          <w:sz w:val="24"/>
          <w:szCs w:val="24"/>
        </w:rPr>
        <w:t xml:space="preserve">3.8. С целью осуществления промежуточных расчетов по настоящему Договору Подрядчик представляет Заказчику отчеты, составленные по формам Акта о приемке выполненных работ (Приложение 6), форме КС-6а (Журнал учета выполненных работ),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w:t>
      </w:r>
      <w:r w:rsidRPr="0085302D">
        <w:rPr>
          <w:rFonts w:ascii="Times New Roman" w:hAnsi="Times New Roman" w:cs="Times New Roman"/>
          <w:sz w:val="24"/>
          <w:szCs w:val="24"/>
        </w:rPr>
        <w:lastRenderedPageBreak/>
        <w:t xml:space="preserve">Отсутствие комплекта Исполнительной документации является основанием для отказа от рассмотрения Акта о приемке выполненных работ. Неполучение Подрядчиком отказа Заказчика в установленный срок не влечет за собой признание работ принятыми.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Стоимость материалов и изделий, отражаемая при составлении актов выполненных работ, оформляемых по форме КС-2, должна подтверждаться накладными и счетами-фактурами, предоставляемыми вместе с актом выполненных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Подписание Сторонами настоящего Договора отчетов по установленным </w:t>
      </w:r>
      <w:hyperlink r:id="rId10" w:history="1">
        <w:r w:rsidRPr="0085302D">
          <w:rPr>
            <w:rFonts w:ascii="Times New Roman" w:hAnsi="Times New Roman" w:cs="Times New Roman"/>
            <w:sz w:val="24"/>
            <w:szCs w:val="24"/>
          </w:rPr>
          <w:t xml:space="preserve">формам </w:t>
        </w:r>
      </w:hyperlink>
      <w:r w:rsidRPr="0085302D">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5302D" w:rsidRPr="0085302D" w:rsidRDefault="0085302D" w:rsidP="0085302D">
      <w:pPr>
        <w:spacing w:after="0" w:line="240" w:lineRule="auto"/>
        <w:ind w:firstLine="709"/>
        <w:jc w:val="both"/>
        <w:rPr>
          <w:rFonts w:ascii="Times New Roman" w:hAnsi="Times New Roman"/>
          <w:sz w:val="24"/>
          <w:szCs w:val="24"/>
        </w:rPr>
      </w:pPr>
      <w:r w:rsidRPr="0085302D">
        <w:rPr>
          <w:rFonts w:ascii="Times New Roman" w:hAnsi="Times New Roman" w:cs="Times New Roman"/>
          <w:sz w:val="24"/>
          <w:szCs w:val="24"/>
        </w:rPr>
        <w:t xml:space="preserve">3.9. </w:t>
      </w:r>
      <w:r w:rsidRPr="0085302D">
        <w:rPr>
          <w:rFonts w:ascii="Times New Roman" w:hAnsi="Times New Roman"/>
          <w:sz w:val="24"/>
          <w:szCs w:val="24"/>
        </w:rPr>
        <w:t>Заказчик производит оплату выполненных Подрядчиком работ при условии согласования Подрядчиком Актов КС-2:</w:t>
      </w:r>
    </w:p>
    <w:p w:rsidR="0085302D" w:rsidRPr="0085302D" w:rsidRDefault="0085302D" w:rsidP="0085302D">
      <w:pPr>
        <w:spacing w:after="0" w:line="240" w:lineRule="auto"/>
        <w:ind w:firstLine="709"/>
        <w:jc w:val="both"/>
        <w:rPr>
          <w:rFonts w:ascii="Times New Roman" w:hAnsi="Times New Roman"/>
          <w:sz w:val="24"/>
          <w:szCs w:val="24"/>
        </w:rPr>
      </w:pPr>
      <w:r w:rsidRPr="0085302D">
        <w:rPr>
          <w:rFonts w:ascii="Times New Roman" w:hAnsi="Times New Roman"/>
          <w:iCs/>
          <w:sz w:val="24"/>
          <w:szCs w:val="24"/>
        </w:rPr>
        <w:t>-</w:t>
      </w:r>
      <w:r w:rsidRPr="0085302D">
        <w:rPr>
          <w:rFonts w:ascii="Times New Roman" w:hAnsi="Times New Roman"/>
          <w:sz w:val="24"/>
          <w:szCs w:val="24"/>
        </w:rPr>
        <w:t xml:space="preserve"> организацией, осуществляющей строительный контроль по Объекту, в случае привлечения указанной организации Заказчиком;</w:t>
      </w:r>
    </w:p>
    <w:p w:rsidR="0085302D" w:rsidRPr="0085302D" w:rsidRDefault="0085302D" w:rsidP="0085302D">
      <w:pPr>
        <w:spacing w:after="0" w:line="240" w:lineRule="auto"/>
        <w:ind w:firstLine="709"/>
        <w:jc w:val="both"/>
        <w:rPr>
          <w:rFonts w:ascii="Times New Roman" w:hAnsi="Times New Roman"/>
          <w:sz w:val="24"/>
          <w:szCs w:val="24"/>
        </w:rPr>
      </w:pPr>
      <w:r w:rsidRPr="0085302D">
        <w:rPr>
          <w:rFonts w:ascii="Times New Roman" w:hAnsi="Times New Roman"/>
          <w:sz w:val="24"/>
          <w:szCs w:val="24"/>
        </w:rPr>
        <w:t>- органом местного самоуправления, на территории которого расположен Объект;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3.10. Заказчик осуществляет платежи Подрядчику в течение 10 (десяти)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3.11.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период. </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3.12.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 при наличии в полном объеме надлежаще оформленной исполнительной документации.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3.13. В случае недостаточности </w:t>
      </w:r>
      <w:r w:rsidRPr="0085302D">
        <w:rPr>
          <w:rFonts w:ascii="Times New Roman" w:hAnsi="Times New Roman"/>
          <w:sz w:val="24"/>
          <w:szCs w:val="24"/>
        </w:rPr>
        <w:t xml:space="preserve">денежных средств, переданных в качестве обеспечения исполнения обязательств по Договору, либо, в случае если обеспечение исполнения Договора представлено в виде банковской гарантии и </w:t>
      </w:r>
      <w:r w:rsidRPr="0085302D">
        <w:rPr>
          <w:rFonts w:ascii="Times New Roman" w:hAnsi="Times New Roman" w:cs="Times New Roman"/>
          <w:sz w:val="24"/>
          <w:szCs w:val="24"/>
        </w:rPr>
        <w:t>банк не исполнил в установленный Договором срок обязательств по выплате суммы, причитающейся Заказчику  по Договору</w:t>
      </w:r>
      <w:r w:rsidRPr="0085302D">
        <w:rPr>
          <w:rFonts w:ascii="Times New Roman" w:hAnsi="Times New Roman"/>
          <w:sz w:val="24"/>
          <w:szCs w:val="24"/>
        </w:rPr>
        <w:t xml:space="preserve">,  с целью удовлетворения требований Заказчика (уплата неустоек, штрафов, пени), в случае </w:t>
      </w:r>
      <w:r w:rsidRPr="0085302D">
        <w:rPr>
          <w:rFonts w:ascii="Times New Roman" w:hAnsi="Times New Roman" w:cs="Times New Roman"/>
          <w:sz w:val="24"/>
          <w:szCs w:val="24"/>
        </w:rPr>
        <w:t xml:space="preserve">если Подрядчик в процессе исполнения Договора, привлекался к ответственности (неустойка, штрафы) в соответствии с разделом 13 настоящего договора, то окончательный расчет за выполненные работы Заказчиком производится после подписания Акта </w:t>
      </w:r>
      <w:r w:rsidRPr="0085302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5302D">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3.14. Заказчик в течение 10 (десяти) банковских дней с момента подписания Договора производит авансирование работ по Договору на закупку материалов и конструкций, необходимых для выполнения Подрядчиком работ по проведению капитального ремонта на Объектах в размере 30 (тридцать) % от цены Договора, на основании выставленного счёта.</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sz w:val="24"/>
          <w:szCs w:val="24"/>
        </w:rPr>
        <w:t>Денежные средства, полученные Подрядчиком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5302D">
        <w:rPr>
          <w:rFonts w:ascii="Times New Roman" w:hAnsi="Times New Roman" w:cs="Times New Roman"/>
          <w:sz w:val="24"/>
          <w:szCs w:val="24"/>
        </w:rPr>
        <w:t>.</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3.15.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w:t>
      </w:r>
      <w:r w:rsidRPr="0085302D">
        <w:rPr>
          <w:rFonts w:ascii="Times New Roman" w:hAnsi="Times New Roman" w:cs="Times New Roman"/>
          <w:sz w:val="24"/>
          <w:szCs w:val="24"/>
        </w:rPr>
        <w:lastRenderedPageBreak/>
        <w:t>ремонта многоквартирных домов Амурской области», на основании проектно-сметной документации.</w:t>
      </w:r>
    </w:p>
    <w:p w:rsidR="0085302D" w:rsidRPr="0085302D" w:rsidRDefault="0085302D" w:rsidP="0085302D">
      <w:pPr>
        <w:spacing w:after="0" w:line="240" w:lineRule="auto"/>
        <w:ind w:firstLine="709"/>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92"/>
      <w:bookmarkStart w:id="12" w:name="_GoBack"/>
      <w:bookmarkEnd w:id="11"/>
      <w:bookmarkEnd w:id="12"/>
      <w:r w:rsidRPr="0085302D">
        <w:rPr>
          <w:rFonts w:ascii="Times New Roman" w:hAnsi="Times New Roman" w:cs="Times New Roman"/>
          <w:b/>
          <w:sz w:val="24"/>
          <w:szCs w:val="24"/>
        </w:rPr>
        <w:t>4. Сроки выполнения работ</w:t>
      </w: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4.1. Срок начала и окончания выполнения работ, порядок выполнения работ определяется в соответствии с Графиком производства работ (Приложение № 1), который является неотъемлемой частью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4.2.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4.3. Подрядчик вправе досрочно выполнить Работы, предусмотренные Договором, при этом Подрядчик не вправе требовать увеличения цены Договора.</w:t>
      </w:r>
    </w:p>
    <w:p w:rsidR="0085302D" w:rsidRPr="0085302D" w:rsidRDefault="0085302D" w:rsidP="00853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5302D">
        <w:rPr>
          <w:rFonts w:ascii="Times New Roman" w:eastAsia="Times New Roman" w:hAnsi="Times New Roman" w:cs="Times New Roman"/>
          <w:sz w:val="24"/>
          <w:szCs w:val="24"/>
          <w:lang w:eastAsia="ru-RU"/>
        </w:rPr>
        <w:t>4.4</w:t>
      </w:r>
      <w:r w:rsidRPr="0085302D">
        <w:rPr>
          <w:rFonts w:ascii="Times New Roman" w:eastAsia="Times New Roman" w:hAnsi="Times New Roman" w:cs="Times New Roman"/>
          <w:b/>
          <w:sz w:val="24"/>
          <w:szCs w:val="24"/>
          <w:lang w:eastAsia="ru-RU"/>
        </w:rPr>
        <w:t xml:space="preserve">. </w:t>
      </w:r>
      <w:r w:rsidRPr="0085302D">
        <w:rPr>
          <w:rFonts w:ascii="Times New Roman" w:eastAsia="Times New Roman" w:hAnsi="Times New Roman" w:cs="Times New Roman"/>
          <w:color w:val="000000" w:themeColor="text1"/>
          <w:sz w:val="24"/>
          <w:szCs w:val="24"/>
          <w:lang w:eastAsia="ru-RU"/>
        </w:rPr>
        <w:t>Приемка результатов работ по договору об оказании услуг осуществляется после выполнения работ в полном объеме, согласно условиям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olor w:val="000000" w:themeColor="text1"/>
          <w:szCs w:val="24"/>
        </w:rPr>
        <w:t xml:space="preserve">4.5. </w:t>
      </w:r>
      <w:r w:rsidRPr="0085302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работ на всех Объектах с оформлением Актов </w:t>
      </w:r>
      <w:r w:rsidRPr="0085302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согласования Актов представителями администрации муниципального образования</w:t>
      </w:r>
      <w:r w:rsidRPr="0085302D">
        <w:rPr>
          <w:rFonts w:ascii="Times New Roman" w:hAnsi="Times New Roman" w:cs="Times New Roman"/>
          <w:sz w:val="24"/>
          <w:szCs w:val="24"/>
        </w:rPr>
        <w:t xml:space="preserve">, представителями организации, осуществляющей строительный контроль, при наличии в полном объеме надлежаще оформленной исполнительной документации, подтверждения объемов выполненных работ. Риск случайной гибели или повреждения результата Работ на Объекте переходит от Подрядчика только после подписания Акта о приемке законченного капитальным ремонтом объекта. </w:t>
      </w:r>
    </w:p>
    <w:p w:rsidR="0085302D" w:rsidRPr="0085302D" w:rsidRDefault="0085302D" w:rsidP="0085302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97"/>
      <w:bookmarkEnd w:id="13"/>
      <w:r w:rsidRPr="0085302D">
        <w:rPr>
          <w:rFonts w:ascii="Times New Roman" w:hAnsi="Times New Roman" w:cs="Times New Roman"/>
          <w:b/>
          <w:sz w:val="24"/>
          <w:szCs w:val="24"/>
        </w:rPr>
        <w:t>5. Права и обязанности заказчика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5302D">
        <w:rPr>
          <w:rFonts w:ascii="Times New Roman" w:hAnsi="Times New Roman" w:cs="Times New Roman"/>
          <w:b/>
          <w:sz w:val="24"/>
          <w:szCs w:val="24"/>
        </w:rPr>
        <w:t>5.1. Заказчик обязан:</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11" w:anchor="Par130" w:history="1">
        <w:r w:rsidRPr="0085302D">
          <w:rPr>
            <w:rFonts w:ascii="Times New Roman" w:hAnsi="Times New Roman" w:cs="Times New Roman"/>
            <w:sz w:val="24"/>
            <w:szCs w:val="24"/>
          </w:rPr>
          <w:t>п. 6.1</w:t>
        </w:r>
      </w:hyperlink>
      <w:r w:rsidRPr="0085302D">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Объектов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w:t>
      </w:r>
      <w:r w:rsidRPr="0085302D">
        <w:rPr>
          <w:rFonts w:ascii="Times New Roman" w:hAnsi="Times New Roman" w:cs="Times New Roman"/>
          <w:sz w:val="24"/>
          <w:szCs w:val="24"/>
        </w:rPr>
        <w:lastRenderedPageBreak/>
        <w:t>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2" w:history="1">
        <w:r w:rsidRPr="0085302D">
          <w:rPr>
            <w:rFonts w:ascii="Times New Roman" w:hAnsi="Times New Roman" w:cs="Times New Roman"/>
            <w:sz w:val="24"/>
            <w:szCs w:val="24"/>
          </w:rPr>
          <w:t>РД-11-05-2007</w:t>
        </w:r>
      </w:hyperlink>
      <w:r w:rsidRPr="0085302D">
        <w:rPr>
          <w:rFonts w:ascii="Times New Roman" w:hAnsi="Times New Roman" w:cs="Times New Roman"/>
          <w:sz w:val="24"/>
          <w:szCs w:val="24"/>
        </w:rPr>
        <w:t xml:space="preserve">.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Участвовать в приемке выполненных работ. Участвовать в приемке законченного капитальным ремонтом Объекта.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5302D">
        <w:rPr>
          <w:rFonts w:ascii="Times New Roman" w:hAnsi="Times New Roman" w:cs="Times New Roman"/>
          <w:b/>
          <w:color w:val="000000" w:themeColor="text1"/>
          <w:sz w:val="24"/>
          <w:szCs w:val="24"/>
        </w:rPr>
        <w:t>5.2. Заказчик вправе: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5.2.5 Привлечь стороннюю организацию в целях осуществления строительного контроля.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w:t>
      </w:r>
      <w:r w:rsidRPr="0085302D">
        <w:rPr>
          <w:rFonts w:ascii="Times New Roman" w:hAnsi="Times New Roman" w:cs="Times New Roman"/>
          <w:sz w:val="24"/>
          <w:szCs w:val="24"/>
        </w:rPr>
        <w:lastRenderedPageBreak/>
        <w:t>вышеуказанных фактов.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5.2.6 В случае, если Подрядчиком при выполнении работ на Объекте был причинен ущерб Заказчику, либо третьим лицам, Заказчик направляет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5.2.7 Заказчик имеет иные права и обязанности, определенные настоящим Договором и действующими правовыми актами Российской Федерации.</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128"/>
      <w:bookmarkEnd w:id="14"/>
      <w:r w:rsidRPr="0085302D">
        <w:rPr>
          <w:rFonts w:ascii="Times New Roman" w:hAnsi="Times New Roman" w:cs="Times New Roman"/>
          <w:b/>
          <w:sz w:val="24"/>
          <w:szCs w:val="24"/>
        </w:rPr>
        <w:t>6. Права и обязанности подрядчика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30"/>
      <w:bookmarkEnd w:id="15"/>
      <w:r w:rsidRPr="0085302D">
        <w:rPr>
          <w:rFonts w:ascii="Times New Roman" w:hAnsi="Times New Roman" w:cs="Times New Roman"/>
          <w:sz w:val="24"/>
          <w:szCs w:val="24"/>
        </w:rPr>
        <w:t>6.1. Обязанности Подрядчика: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 В течение 3(трех) рабочих дней с момента подписания договора, предоставить на утверждение Заказчику журнал производства работ на каждом из Объектов, заполненный первичными данными.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 Выполнить и сдать Работы в объеме и в сроки, предусмотренные Договором, сдать законченные капитальным ремонтом Объекты, установленные п. 2.1 Договора с оформлением Актов приемки законченного капитальным ремонтом многоквартирного дома.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6.1.3. Выполнить все работы по настоящему Договору собственными силами, в том числе и силами субподрядной организации, согласованной в установленном настоящим Договором порядке, в соответствии с условиями настоящего Договора, Графиком производства работ,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6.1.4. Обеспечить выполнение работ из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выданное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6.1.7.В течение 5 (пяти) рабочих дней с момента подписания Договора,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каждом </w:t>
      </w:r>
      <w:r w:rsidRPr="0085302D">
        <w:rPr>
          <w:rFonts w:ascii="Times New Roman" w:hAnsi="Times New Roman" w:cs="Times New Roman"/>
          <w:sz w:val="24"/>
          <w:szCs w:val="24"/>
        </w:rPr>
        <w:lastRenderedPageBreak/>
        <w:t xml:space="preserve">из Объектов с учетом требований выполнения мероприятий по технике безопасности, охране окружающей среды и пожарной безопасности.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6.1.8. Принять от Заказчика Объект по Акту </w:t>
      </w:r>
      <w:r w:rsidRPr="0085302D">
        <w:rPr>
          <w:rFonts w:ascii="Times New Roman" w:eastAsia="Times New Roman" w:hAnsi="Times New Roman" w:cs="Times New Roman"/>
          <w:sz w:val="24"/>
          <w:szCs w:val="24"/>
          <w:lang w:eastAsia="ru-RU"/>
        </w:rPr>
        <w:t>открытия работ в многоквартирном доме</w:t>
      </w:r>
      <w:r w:rsidRPr="0085302D">
        <w:rPr>
          <w:rFonts w:ascii="Times New Roman" w:hAnsi="Times New Roman" w:cs="Times New Roman"/>
          <w:sz w:val="24"/>
          <w:szCs w:val="24"/>
        </w:rPr>
        <w:t>.</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на каждом из Объектов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общего имущества многоквартирного жилого дома.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lastRenderedPageBreak/>
        <w:t>6.1.16. Обеспечить:</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ТУ, ГОСТ, СНиП и иными действующими на территории РФ нормативно-правовыми актами;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за свой счет обеспечить:</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 лабораторный контроль силами сертифицированной строительной лаборатории;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б)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6.1.18. Вывезти в течение 10 (десяти) рабочих дней со дня подписания Акта </w:t>
      </w:r>
      <w:r w:rsidRPr="0085302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5302D">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85302D">
        <w:rPr>
          <w:rFonts w:ascii="Times New Roman" w:hAnsi="Times New Roman" w:cs="Times New Roman"/>
          <w:sz w:val="24"/>
          <w:szCs w:val="24"/>
        </w:rPr>
        <w:t xml:space="preserve">6.1.20. Вести и своевременно заполнять в ходе работ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3" w:history="1">
        <w:r w:rsidRPr="0085302D">
          <w:rPr>
            <w:rFonts w:ascii="Times New Roman" w:hAnsi="Times New Roman" w:cs="Times New Roman"/>
            <w:sz w:val="24"/>
            <w:szCs w:val="24"/>
          </w:rPr>
          <w:t>РД-11-05-2007</w:t>
        </w:r>
      </w:hyperlink>
      <w:r w:rsidRPr="0085302D">
        <w:rPr>
          <w:rFonts w:ascii="Times New Roman" w:hAnsi="Times New Roman" w:cs="Times New Roman"/>
          <w:sz w:val="24"/>
          <w:szCs w:val="24"/>
        </w:rPr>
        <w:t>.  Предъявлять Журнал производства работ Заказчику по первому требованию.</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Подрядчик, в случае причинения по его вине вследствие выполнения работ, ущерба Заказчику, либо третьим лицам, обязан возместить вред в полном объеме.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85302D" w:rsidRPr="0085302D" w:rsidRDefault="0085302D" w:rsidP="0085302D">
      <w:pPr>
        <w:spacing w:after="0" w:line="240" w:lineRule="auto"/>
        <w:ind w:firstLine="709"/>
        <w:jc w:val="both"/>
        <w:rPr>
          <w:rFonts w:ascii="Times New Roman" w:hAnsi="Times New Roman" w:cs="Times New Roman"/>
          <w:sz w:val="24"/>
          <w:szCs w:val="24"/>
        </w:rPr>
      </w:pPr>
      <w:bookmarkStart w:id="16" w:name="Par171"/>
      <w:bookmarkEnd w:id="16"/>
      <w:r w:rsidRPr="0085302D">
        <w:rPr>
          <w:rFonts w:ascii="Times New Roman" w:hAnsi="Times New Roman" w:cs="Times New Roman"/>
          <w:sz w:val="24"/>
          <w:szCs w:val="24"/>
        </w:rPr>
        <w:t>6.1.23. В области охраны труда Подрядчик:</w:t>
      </w:r>
    </w:p>
    <w:p w:rsidR="0085302D" w:rsidRPr="0085302D" w:rsidRDefault="0085302D" w:rsidP="0085302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5302D">
        <w:rPr>
          <w:rFonts w:ascii="Times New Roman" w:hAnsi="Times New Roman" w:cs="Times New Roman"/>
          <w:sz w:val="24"/>
          <w:szCs w:val="24"/>
        </w:rPr>
        <w:t xml:space="preserve">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w:t>
      </w:r>
      <w:r w:rsidRPr="0085302D">
        <w:rPr>
          <w:rFonts w:ascii="Times New Roman" w:hAnsi="Times New Roman" w:cs="Times New Roman"/>
          <w:sz w:val="24"/>
          <w:szCs w:val="24"/>
        </w:rPr>
        <w:lastRenderedPageBreak/>
        <w:t>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5302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85302D" w:rsidRPr="0085302D" w:rsidRDefault="0085302D" w:rsidP="0085302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pacing w:val="5"/>
          <w:sz w:val="24"/>
          <w:szCs w:val="24"/>
        </w:rPr>
        <w:t xml:space="preserve">Предоставляет Заказчику по его письменному требованию всю </w:t>
      </w:r>
      <w:r w:rsidRPr="0085302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5302D">
        <w:rPr>
          <w:rFonts w:ascii="Times New Roman" w:hAnsi="Times New Roman" w:cs="Times New Roman"/>
          <w:spacing w:val="-2"/>
          <w:sz w:val="24"/>
          <w:szCs w:val="24"/>
        </w:rPr>
        <w:t>труда и окружающей среды.</w:t>
      </w:r>
    </w:p>
    <w:p w:rsidR="0085302D" w:rsidRPr="0085302D" w:rsidRDefault="0085302D" w:rsidP="0085302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85302D" w:rsidRPr="0085302D" w:rsidRDefault="0085302D" w:rsidP="0085302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6.1.24 Обеспечить присутствие полномочного представителя Подрядчика на Объекте по требованию Заказчика в установленные Заказчиком сроки.</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6.1.25 В случае привлечения Подрядчиком Субподрядной организации для выполнения Работ, отдельных видов работ по настоящему Договору, Подрядчик обязуется:</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 нести ответственность перед Заказчиком за последствия неисполнения или ненадлежащего исполнения обязательств Субподрядной организацией, а также нести ответственность за ущерб, убытки, причиненные по вине Субподрядной организации при выполнении работ по настоящему Договору.</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б) направить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85302D" w:rsidRPr="0085302D" w:rsidRDefault="0085302D" w:rsidP="0085302D">
      <w:pPr>
        <w:tabs>
          <w:tab w:val="num" w:pos="-1896"/>
        </w:tabs>
        <w:spacing w:after="0" w:line="240" w:lineRule="auto"/>
        <w:ind w:firstLine="709"/>
        <w:jc w:val="both"/>
        <w:rPr>
          <w:rFonts w:ascii="Times New Roman" w:hAnsi="Times New Roman"/>
          <w:sz w:val="24"/>
          <w:szCs w:val="24"/>
        </w:rPr>
      </w:pPr>
      <w:r w:rsidRPr="0085302D">
        <w:rPr>
          <w:rFonts w:ascii="Times New Roman" w:hAnsi="Times New Roman"/>
          <w:sz w:val="24"/>
          <w:szCs w:val="24"/>
        </w:rPr>
        <w:t>-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законодательством Российской Федерации копии соответствующей лицензии и (или) свидетельства.</w:t>
      </w:r>
    </w:p>
    <w:p w:rsidR="0085302D" w:rsidRPr="0085302D" w:rsidRDefault="0085302D" w:rsidP="0085302D">
      <w:pPr>
        <w:tabs>
          <w:tab w:val="num" w:pos="-1896"/>
        </w:tabs>
        <w:spacing w:after="0" w:line="240" w:lineRule="auto"/>
        <w:ind w:firstLine="709"/>
        <w:jc w:val="both"/>
        <w:rPr>
          <w:rFonts w:ascii="Times New Roman" w:hAnsi="Times New Roman" w:cs="Times New Roman"/>
          <w:sz w:val="24"/>
          <w:szCs w:val="24"/>
        </w:rPr>
      </w:pPr>
      <w:r w:rsidRPr="0085302D">
        <w:rPr>
          <w:rFonts w:ascii="Times New Roman" w:hAnsi="Times New Roman"/>
          <w:sz w:val="24"/>
          <w:szCs w:val="24"/>
        </w:rPr>
        <w:t xml:space="preserve">Привлечение Субподрядной организации </w:t>
      </w:r>
      <w:r w:rsidRPr="0085302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85302D" w:rsidRPr="0085302D" w:rsidRDefault="0085302D" w:rsidP="0085302D">
      <w:pPr>
        <w:tabs>
          <w:tab w:val="num" w:pos="-1896"/>
        </w:tabs>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6.1.26 Выполнить двухстадийную фотофиксацию скрытых работ: до начала выполнения и после окончания выполнения работ.</w:t>
      </w:r>
    </w:p>
    <w:p w:rsidR="0085302D" w:rsidRPr="0085302D" w:rsidRDefault="0085302D" w:rsidP="0085302D">
      <w:pPr>
        <w:tabs>
          <w:tab w:val="num" w:pos="-1896"/>
        </w:tabs>
        <w:spacing w:after="0" w:line="240" w:lineRule="auto"/>
        <w:ind w:firstLine="709"/>
        <w:jc w:val="both"/>
        <w:rPr>
          <w:rFonts w:ascii="Times New Roman" w:hAnsi="Times New Roman"/>
          <w:sz w:val="24"/>
          <w:szCs w:val="24"/>
        </w:rPr>
      </w:pPr>
      <w:r w:rsidRPr="0085302D">
        <w:rPr>
          <w:rFonts w:ascii="Times New Roman" w:hAnsi="Times New Roman" w:cs="Times New Roman"/>
          <w:sz w:val="24"/>
          <w:szCs w:val="24"/>
        </w:rPr>
        <w:t>Фотоматериалы передаются Заказчику на бумажном и электронном носителях в составе документации, предусмотренной разделом 7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6.1.27. Выполнить в полном объеме свои обязательства, предусмотренные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6.3. Подрядчик вправе: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6.3.2. Требовать от Заказчика исполнения обязательств по настоящему Договору.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6.3.3 Подрядчик имеет иные права и обязанности, определенные настоящим Договором и действующими правовыми актами Российской Федерации.</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179"/>
      <w:bookmarkEnd w:id="17"/>
      <w:r w:rsidRPr="0085302D">
        <w:rPr>
          <w:rFonts w:ascii="Times New Roman" w:hAnsi="Times New Roman" w:cs="Times New Roman"/>
          <w:b/>
          <w:sz w:val="24"/>
          <w:szCs w:val="24"/>
        </w:rPr>
        <w:t>7. Порядок приемки выполненных работ</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lastRenderedPageBreak/>
        <w:t>7.1.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в том числе: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-Акты о приемке выполненных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-Акты освидетельствования скрытых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-Справки о стоимости выполненных работ и затрат;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-Журнал учета выполненных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-Надлежаще оформленный паспорт лифта;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-Акты технического освидетельствования лифта, заверенные уполномоченной организацией;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-Декларация о соответствии требованиям Таможенного союза;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-Альбом технической документации для лифта;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-Паспорта, инструкции по устройству, монтажу и эксплуатации для КШНЕ, лебедки, шкафов управления, кабины лифта, дверей шахты, вводных устройств, прочего электрооборудования;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-Прочая документация;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Заказчик проводит проверку представленной документации на полноту, достоверность и соответствие объемам выполненных Работ. В случае выявления недостатков в представленной документации, Заказчик назначает срок для их устранения. Приемка Работ производится только при наличии в полном объеме надлежаще оформленной документации.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7.2 Заказчик с участием представителя собственников помещений в многоквартирном доме, после получения уведомления Подрядчика, при наличии всей необходимой документации, обеспечивает приемку выполненных работ,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Стороны производят оформление промежуточных первичных документов в соответствии с п.3.8 настоящего Договора, фиксирующих объем выполненных Подрядчиком Работ в отчетный период.</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5 (пять) дней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w:t>
      </w:r>
      <w:r w:rsidRPr="0085302D">
        <w:rPr>
          <w:rFonts w:ascii="Times New Roman" w:hAnsi="Times New Roman" w:cs="Times New Roman"/>
          <w:sz w:val="24"/>
          <w:szCs w:val="24"/>
        </w:rPr>
        <w:lastRenderedPageBreak/>
        <w:t>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(трех) рабочих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193"/>
      <w:bookmarkEnd w:id="18"/>
      <w:r w:rsidRPr="0085302D">
        <w:rPr>
          <w:rFonts w:ascii="Times New Roman" w:hAnsi="Times New Roman" w:cs="Times New Roman"/>
          <w:b/>
          <w:sz w:val="24"/>
          <w:szCs w:val="24"/>
        </w:rPr>
        <w:t>8. Охранные мероприятия</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8.3. Подрядчик обязан обеспечить надлежащее хранение взрывоопасных материалов.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9" w:name="Par200"/>
      <w:bookmarkEnd w:id="19"/>
      <w:r w:rsidRPr="0085302D">
        <w:rPr>
          <w:rFonts w:ascii="Times New Roman" w:hAnsi="Times New Roman" w:cs="Times New Roman"/>
          <w:b/>
          <w:sz w:val="24"/>
          <w:szCs w:val="24"/>
        </w:rPr>
        <w:t>9. Страхование</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03"/>
      <w:bookmarkEnd w:id="20"/>
      <w:r w:rsidRPr="0085302D">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9.2.2. Указанный в </w:t>
      </w:r>
      <w:hyperlink r:id="rId14" w:anchor="Par203" w:history="1">
        <w:r w:rsidRPr="0085302D">
          <w:rPr>
            <w:rFonts w:ascii="Times New Roman" w:hAnsi="Times New Roman" w:cs="Times New Roman"/>
            <w:sz w:val="24"/>
            <w:szCs w:val="24"/>
          </w:rPr>
          <w:t>п. 9.2.1</w:t>
        </w:r>
      </w:hyperlink>
      <w:r w:rsidRPr="0085302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w:t>
      </w:r>
      <w:r w:rsidRPr="0085302D">
        <w:rPr>
          <w:rFonts w:ascii="Times New Roman" w:hAnsi="Times New Roman" w:cs="Times New Roman"/>
          <w:sz w:val="24"/>
          <w:szCs w:val="24"/>
        </w:rPr>
        <w:lastRenderedPageBreak/>
        <w:t>(ошибки, упущения), неисправность и/или особые свойства используемых инструментов, оборудования, материалов, техники и т.д.</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r:id="rId15" w:anchor="Par74" w:history="1">
        <w:r w:rsidRPr="0085302D">
          <w:rPr>
            <w:rFonts w:ascii="Times New Roman" w:hAnsi="Times New Roman" w:cs="Times New Roman"/>
            <w:sz w:val="24"/>
            <w:szCs w:val="24"/>
          </w:rPr>
          <w:t>п. 3.1</w:t>
        </w:r>
      </w:hyperlink>
      <w:r w:rsidRPr="0085302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9.5. Подрядчик обязан соблюдать условия договора страхования.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1" w:name="Par215"/>
      <w:bookmarkEnd w:id="21"/>
      <w:r w:rsidRPr="0085302D">
        <w:rPr>
          <w:rFonts w:ascii="Times New Roman" w:hAnsi="Times New Roman" w:cs="Times New Roman"/>
          <w:b/>
          <w:sz w:val="24"/>
          <w:szCs w:val="24"/>
        </w:rPr>
        <w:t>10. Гарантии качества работ</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10.1. Подрядчик гарантирует: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возможность безаварийной эксплуатации Объекта на протяжении Гарантийного срока;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качество, выполненных работ;</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5302D">
        <w:rPr>
          <w:rFonts w:ascii="Times New Roman" w:hAnsi="Times New Roman" w:cs="Times New Roman"/>
          <w:b/>
          <w:sz w:val="24"/>
          <w:szCs w:val="24"/>
        </w:rPr>
        <w:t>5 (пять) лет</w:t>
      </w:r>
      <w:r w:rsidRPr="0085302D">
        <w:rPr>
          <w:rFonts w:ascii="Times New Roman" w:hAnsi="Times New Roman" w:cs="Times New Roman"/>
          <w:sz w:val="24"/>
          <w:szCs w:val="24"/>
        </w:rPr>
        <w:t>.</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lastRenderedPageBreak/>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10.13. Гарантийный срок по отдельному Объекту продлевается на срок выполнения </w:t>
      </w:r>
      <w:r w:rsidRPr="0085302D">
        <w:rPr>
          <w:rFonts w:ascii="Times New Roman" w:hAnsi="Times New Roman" w:cs="Times New Roman"/>
          <w:sz w:val="24"/>
          <w:szCs w:val="24"/>
        </w:rPr>
        <w:lastRenderedPageBreak/>
        <w:t>работ по устранению недостатков (дефектов), обозначенных в Рекламационном акте.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302D" w:rsidRPr="0085302D" w:rsidRDefault="0085302D" w:rsidP="0085302D">
      <w:pPr>
        <w:numPr>
          <w:ilvl w:val="0"/>
          <w:numId w:val="10"/>
        </w:numPr>
        <w:spacing w:after="0" w:line="259" w:lineRule="auto"/>
        <w:contextualSpacing/>
        <w:jc w:val="center"/>
        <w:rPr>
          <w:rFonts w:ascii="Times New Roman" w:hAnsi="Times New Roman" w:cs="Times New Roman"/>
          <w:b/>
          <w:sz w:val="24"/>
          <w:szCs w:val="24"/>
        </w:rPr>
      </w:pPr>
      <w:r w:rsidRPr="0085302D">
        <w:rPr>
          <w:rFonts w:ascii="Times New Roman" w:hAnsi="Times New Roman" w:cs="Times New Roman"/>
          <w:b/>
          <w:sz w:val="24"/>
          <w:szCs w:val="24"/>
        </w:rPr>
        <w:t>Обеспечение исполнения договора</w:t>
      </w:r>
    </w:p>
    <w:p w:rsidR="0085302D" w:rsidRPr="0085302D" w:rsidRDefault="0085302D" w:rsidP="0085302D">
      <w:pPr>
        <w:spacing w:after="0" w:line="259" w:lineRule="auto"/>
        <w:ind w:left="480"/>
        <w:contextualSpacing/>
        <w:rPr>
          <w:rFonts w:ascii="Times New Roman" w:hAnsi="Times New Roman" w:cs="Times New Roman"/>
          <w:b/>
          <w:sz w:val="24"/>
          <w:szCs w:val="24"/>
        </w:rPr>
      </w:pPr>
    </w:p>
    <w:p w:rsidR="0085302D" w:rsidRPr="00FD2757" w:rsidRDefault="0085302D" w:rsidP="00FD2757">
      <w:pPr>
        <w:pStyle w:val="a3"/>
        <w:numPr>
          <w:ilvl w:val="1"/>
          <w:numId w:val="22"/>
        </w:numPr>
        <w:tabs>
          <w:tab w:val="left" w:pos="1276"/>
        </w:tabs>
        <w:autoSpaceDE w:val="0"/>
        <w:autoSpaceDN w:val="0"/>
        <w:adjustRightInd w:val="0"/>
        <w:spacing w:after="0" w:line="240" w:lineRule="auto"/>
        <w:ind w:left="0" w:firstLine="709"/>
        <w:jc w:val="both"/>
        <w:rPr>
          <w:rFonts w:ascii="Times New Roman" w:hAnsi="Times New Roman" w:cs="Times New Roman"/>
          <w:iCs/>
          <w:sz w:val="24"/>
          <w:szCs w:val="24"/>
        </w:rPr>
      </w:pPr>
      <w:r w:rsidRPr="000C5FDE">
        <w:rPr>
          <w:rFonts w:ascii="Times New Roman" w:hAnsi="Times New Roman" w:cs="Times New Roman"/>
          <w:iCs/>
          <w:sz w:val="24"/>
          <w:szCs w:val="24"/>
        </w:rPr>
        <w:t xml:space="preserve">Обеспечение исполнения обязательств по Договору составляет 30 (тридцать) % от </w:t>
      </w:r>
      <w:r w:rsidR="000C5FDE" w:rsidRPr="000C5FDE">
        <w:rPr>
          <w:rFonts w:ascii="Times New Roman" w:hAnsi="Times New Roman" w:cs="Times New Roman"/>
          <w:iCs/>
          <w:sz w:val="24"/>
          <w:szCs w:val="24"/>
        </w:rPr>
        <w:t xml:space="preserve">начальной (максимальной) </w:t>
      </w:r>
      <w:r w:rsidR="00FD2757">
        <w:rPr>
          <w:rFonts w:ascii="Times New Roman" w:hAnsi="Times New Roman" w:cs="Times New Roman"/>
          <w:iCs/>
          <w:sz w:val="24"/>
          <w:szCs w:val="24"/>
        </w:rPr>
        <w:t xml:space="preserve">цены Договора, </w:t>
      </w:r>
      <w:r w:rsidR="00FD2757" w:rsidRPr="00FD2757">
        <w:rPr>
          <w:rFonts w:ascii="Times New Roman" w:hAnsi="Times New Roman" w:cs="Times New Roman"/>
          <w:iCs/>
          <w:sz w:val="24"/>
          <w:szCs w:val="24"/>
        </w:rPr>
        <w:t>указанной в извещении о проведении электронного аукциона.</w:t>
      </w:r>
    </w:p>
    <w:p w:rsidR="0085302D" w:rsidRPr="0085302D" w:rsidRDefault="0085302D" w:rsidP="0085302D">
      <w:pPr>
        <w:numPr>
          <w:ilvl w:val="1"/>
          <w:numId w:val="22"/>
        </w:numPr>
        <w:tabs>
          <w:tab w:val="left" w:pos="1276"/>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85302D">
        <w:rPr>
          <w:rFonts w:ascii="Times New Roman" w:hAnsi="Times New Roman" w:cs="Times New Roman"/>
          <w:iCs/>
          <w:sz w:val="24"/>
          <w:szCs w:val="24"/>
        </w:rPr>
        <w:t>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85302D" w:rsidRPr="0085302D" w:rsidRDefault="0085302D" w:rsidP="0085302D">
      <w:pPr>
        <w:numPr>
          <w:ilvl w:val="1"/>
          <w:numId w:val="22"/>
        </w:numPr>
        <w:tabs>
          <w:tab w:val="left" w:pos="1276"/>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85302D">
        <w:rPr>
          <w:rFonts w:ascii="Times New Roman" w:hAnsi="Times New Roman" w:cs="Times New Roman"/>
          <w:iCs/>
          <w:sz w:val="24"/>
          <w:szCs w:val="24"/>
        </w:rPr>
        <w:t>Размер обеспечения исполнения обязательств по Договору на выполнение работ по замене лифтового оборудования, признанного непригодным для эксплуатации, ремонт лифтовых шахт многоквартирных домов составляет _________ рублей.</w:t>
      </w:r>
    </w:p>
    <w:p w:rsidR="0085302D" w:rsidRPr="0085302D" w:rsidRDefault="0085302D" w:rsidP="0085302D">
      <w:pPr>
        <w:widowControl w:val="0"/>
        <w:numPr>
          <w:ilvl w:val="1"/>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85302D" w:rsidRPr="0085302D" w:rsidRDefault="0085302D" w:rsidP="0085302D">
      <w:pPr>
        <w:widowControl w:val="0"/>
        <w:numPr>
          <w:ilvl w:val="2"/>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85302D" w:rsidRPr="0085302D" w:rsidRDefault="0085302D" w:rsidP="0085302D">
      <w:pPr>
        <w:widowControl w:val="0"/>
        <w:numPr>
          <w:ilvl w:val="2"/>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5302D">
        <w:rPr>
          <w:rFonts w:ascii="Times New Roman" w:hAnsi="Times New Roman" w:cs="Times New Roman"/>
          <w:sz w:val="24"/>
          <w:szCs w:val="24"/>
        </w:rPr>
        <w:t>обеспечительный платеж.</w:t>
      </w:r>
    </w:p>
    <w:p w:rsidR="0085302D" w:rsidRPr="0085302D" w:rsidRDefault="0085302D" w:rsidP="0085302D">
      <w:pPr>
        <w:widowControl w:val="0"/>
        <w:numPr>
          <w:ilvl w:val="1"/>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5302D" w:rsidRPr="0085302D" w:rsidRDefault="0085302D" w:rsidP="008530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а) быть безотзывной;</w:t>
      </w:r>
    </w:p>
    <w:p w:rsidR="0085302D" w:rsidRPr="0085302D" w:rsidRDefault="0085302D" w:rsidP="008530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5302D" w:rsidRPr="0085302D" w:rsidRDefault="0085302D" w:rsidP="008530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85302D" w:rsidRPr="0085302D" w:rsidRDefault="0085302D" w:rsidP="008530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85302D" w:rsidRPr="0085302D" w:rsidRDefault="0085302D" w:rsidP="008530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302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банковской гарантии должно быть указано:</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 сведения, предусмотренные п. 4 ст. 368 Гражданского кодекса Российской Федерации;</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б)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lastRenderedPageBreak/>
        <w:t>г) условие о том, что расходы, возникающие в связи с перечислением денежной суммы гарантом по банковской гарантии, несет гарант;</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д)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е)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ж)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 платеж по банковской гарантии должен быть осуществлен гарантом в течение 5 банковских дней после поступления требования бенефициара;</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и)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к)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л)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Недопустимо включение в банковскую гарантию:</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85302D" w:rsidRPr="0085302D" w:rsidRDefault="0085302D" w:rsidP="0085302D">
      <w:pPr>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б) требований к предоставлению бенефициаром гаранту отчета об исполнении договора об оказании услуг.</w:t>
      </w:r>
    </w:p>
    <w:p w:rsidR="0085302D" w:rsidRPr="0085302D" w:rsidRDefault="0085302D" w:rsidP="0085302D">
      <w:pPr>
        <w:tabs>
          <w:tab w:val="left" w:pos="1080"/>
          <w:tab w:val="left" w:pos="1276"/>
        </w:tabs>
        <w:spacing w:after="0" w:line="240" w:lineRule="auto"/>
        <w:ind w:firstLine="709"/>
        <w:jc w:val="both"/>
        <w:rPr>
          <w:rFonts w:ascii="Times New Roman" w:hAnsi="Times New Roman" w:cs="Times New Roman"/>
          <w:color w:val="000000"/>
          <w:sz w:val="24"/>
          <w:szCs w:val="24"/>
        </w:rPr>
      </w:pPr>
      <w:r w:rsidRPr="0085302D">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85302D" w:rsidRPr="0085302D" w:rsidRDefault="0085302D" w:rsidP="0085302D">
      <w:pPr>
        <w:spacing w:after="0" w:line="240" w:lineRule="auto"/>
        <w:ind w:firstLine="709"/>
        <w:jc w:val="both"/>
        <w:rPr>
          <w:rFonts w:ascii="Times New Roman" w:hAnsi="Times New Roman" w:cs="Times New Roman"/>
          <w:b/>
          <w:color w:val="000000"/>
          <w:sz w:val="24"/>
          <w:szCs w:val="24"/>
        </w:rPr>
      </w:pPr>
      <w:r w:rsidRPr="0085302D">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85302D">
        <w:rPr>
          <w:rFonts w:ascii="Times New Roman" w:hAnsi="Times New Roman" w:cs="Times New Roman"/>
          <w:bCs/>
          <w:color w:val="000000"/>
          <w:sz w:val="24"/>
          <w:szCs w:val="24"/>
        </w:rPr>
        <w:t xml:space="preserve">реквизитам </w:t>
      </w:r>
      <w:r w:rsidRPr="0085302D">
        <w:rPr>
          <w:rFonts w:ascii="Times New Roman" w:hAnsi="Times New Roman" w:cs="Times New Roman"/>
          <w:color w:val="000000"/>
          <w:sz w:val="24"/>
          <w:szCs w:val="24"/>
        </w:rPr>
        <w:t>Заказчика:</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ИНН/КПП 2801177420/280101001</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р/с 40603810409020000003</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Назначение платежа – обеспечение исполнения обязательств, наименование предмета электронного аукциона, Без НДС.</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 xml:space="preserve">Реквизиты банка: </w:t>
      </w:r>
      <w:r w:rsidR="005D6AF3" w:rsidRPr="0085302D">
        <w:rPr>
          <w:rFonts w:ascii="Times New Roman" w:hAnsi="Times New Roman" w:cs="Times New Roman"/>
          <w:color w:val="0D0D0D" w:themeColor="text1" w:themeTint="F2"/>
        </w:rPr>
        <w:t>филиал Банка</w:t>
      </w:r>
      <w:r w:rsidRPr="0085302D">
        <w:rPr>
          <w:rFonts w:ascii="Times New Roman" w:hAnsi="Times New Roman" w:cs="Times New Roman"/>
          <w:color w:val="0D0D0D" w:themeColor="text1" w:themeTint="F2"/>
        </w:rPr>
        <w:t xml:space="preserve"> ВТБ ПАО в г. Хабаровске г. Хабаровск</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к/с 30101810400000000727</w:t>
      </w:r>
    </w:p>
    <w:p w:rsidR="0085302D" w:rsidRPr="0085302D" w:rsidRDefault="0085302D" w:rsidP="0085302D">
      <w:pPr>
        <w:spacing w:after="0" w:line="240" w:lineRule="auto"/>
        <w:ind w:firstLine="709"/>
        <w:jc w:val="both"/>
        <w:rPr>
          <w:rFonts w:ascii="Times New Roman" w:hAnsi="Times New Roman" w:cs="Times New Roman"/>
          <w:color w:val="0D0D0D" w:themeColor="text1" w:themeTint="F2"/>
        </w:rPr>
      </w:pPr>
      <w:r w:rsidRPr="0085302D">
        <w:rPr>
          <w:rFonts w:ascii="Times New Roman" w:hAnsi="Times New Roman" w:cs="Times New Roman"/>
          <w:color w:val="0D0D0D" w:themeColor="text1" w:themeTint="F2"/>
        </w:rPr>
        <w:t>БИК 040813727</w:t>
      </w:r>
    </w:p>
    <w:p w:rsidR="0085302D" w:rsidRPr="0085302D" w:rsidRDefault="0085302D" w:rsidP="0085302D">
      <w:pPr>
        <w:spacing w:after="0" w:line="240" w:lineRule="auto"/>
        <w:ind w:firstLine="709"/>
        <w:jc w:val="both"/>
        <w:rPr>
          <w:rFonts w:ascii="Times New Roman" w:hAnsi="Times New Roman" w:cs="Times New Roman"/>
          <w:bCs/>
          <w:i/>
          <w:color w:val="000000"/>
          <w:sz w:val="24"/>
          <w:szCs w:val="24"/>
        </w:rPr>
      </w:pPr>
      <w:r w:rsidRPr="0085302D">
        <w:rPr>
          <w:rFonts w:ascii="Times New Roman" w:hAnsi="Times New Roman" w:cs="Times New Roman"/>
          <w:i/>
          <w:sz w:val="24"/>
          <w:szCs w:val="24"/>
        </w:rPr>
        <w:t>Назначение</w:t>
      </w:r>
      <w:r w:rsidRPr="0085302D">
        <w:rPr>
          <w:rFonts w:ascii="Times New Roman" w:hAnsi="Times New Roman" w:cs="Times New Roman"/>
          <w:bCs/>
          <w:i/>
          <w:color w:val="000000"/>
          <w:sz w:val="24"/>
          <w:szCs w:val="24"/>
        </w:rPr>
        <w:t xml:space="preserve"> платежа: «Обеспечение исполнения обязательств по договору подряда на выполнение работ по </w:t>
      </w:r>
      <w:r w:rsidR="001006F1">
        <w:rPr>
          <w:rFonts w:ascii="Times New Roman" w:hAnsi="Times New Roman" w:cs="Times New Roman"/>
          <w:bCs/>
          <w:i/>
          <w:color w:val="000000"/>
          <w:sz w:val="24"/>
          <w:szCs w:val="24"/>
        </w:rPr>
        <w:t>замене лифтового оборудования, признанного непригодным для эксплуатации, ремонту лифт</w:t>
      </w:r>
      <w:r w:rsidR="00FD2757">
        <w:rPr>
          <w:rFonts w:ascii="Times New Roman" w:hAnsi="Times New Roman" w:cs="Times New Roman"/>
          <w:bCs/>
          <w:i/>
          <w:color w:val="000000"/>
          <w:sz w:val="24"/>
          <w:szCs w:val="24"/>
        </w:rPr>
        <w:t>овых шахт многоквартирных домов</w:t>
      </w:r>
      <w:r w:rsidRPr="0085302D">
        <w:rPr>
          <w:rFonts w:ascii="Times New Roman" w:hAnsi="Times New Roman" w:cs="Times New Roman"/>
          <w:bCs/>
          <w:i/>
          <w:color w:val="000000"/>
          <w:sz w:val="24"/>
          <w:szCs w:val="24"/>
        </w:rPr>
        <w:t xml:space="preserve">, расположенных по адресам: </w:t>
      </w:r>
      <w:r w:rsidRPr="0085302D">
        <w:rPr>
          <w:rFonts w:ascii="Times New Roman" w:hAnsi="Times New Roman"/>
          <w:bCs/>
          <w:i/>
          <w:sz w:val="24"/>
        </w:rPr>
        <w:t>_________________________»</w:t>
      </w:r>
    </w:p>
    <w:p w:rsidR="0085302D" w:rsidRPr="0085302D" w:rsidRDefault="0085302D" w:rsidP="0085302D">
      <w:pPr>
        <w:spacing w:after="0" w:line="240" w:lineRule="auto"/>
        <w:ind w:firstLine="709"/>
        <w:jc w:val="both"/>
        <w:rPr>
          <w:rFonts w:ascii="Times New Roman" w:hAnsi="Times New Roman" w:cs="Times New Roman"/>
          <w:color w:val="000000"/>
          <w:sz w:val="24"/>
          <w:szCs w:val="24"/>
        </w:rPr>
      </w:pPr>
      <w:r w:rsidRPr="0085302D">
        <w:rPr>
          <w:rFonts w:ascii="Times New Roman" w:hAnsi="Times New Roman" w:cs="Times New Roman"/>
          <w:color w:val="000000"/>
          <w:sz w:val="24"/>
          <w:szCs w:val="24"/>
        </w:rPr>
        <w:t xml:space="preserve">11.6.2 Факт внесения денежных средств в качестве обеспечение исполнения обязательств по договору подтверждается платежным поручением с отметкой Банка об оплате (выпиской из кредитной организации в случае, если перевод денежных средств осуществлялся при помощи системы «Банк-клиент»). </w:t>
      </w:r>
    </w:p>
    <w:p w:rsidR="0085302D" w:rsidRPr="0085302D" w:rsidRDefault="0085302D" w:rsidP="0085302D">
      <w:pPr>
        <w:spacing w:after="0" w:line="240" w:lineRule="auto"/>
        <w:ind w:firstLine="709"/>
        <w:jc w:val="both"/>
        <w:rPr>
          <w:rFonts w:ascii="Times New Roman" w:hAnsi="Times New Roman" w:cs="Times New Roman"/>
          <w:color w:val="000000"/>
          <w:sz w:val="24"/>
          <w:szCs w:val="24"/>
        </w:rPr>
      </w:pPr>
      <w:r w:rsidRPr="0085302D">
        <w:rPr>
          <w:rFonts w:ascii="Times New Roman" w:hAnsi="Times New Roman" w:cs="Times New Roman"/>
          <w:color w:val="000000"/>
          <w:sz w:val="24"/>
          <w:szCs w:val="24"/>
        </w:rPr>
        <w:lastRenderedPageBreak/>
        <w:t>11.6.3 Оригинал платежного поручения должен быть предоставлен Подрядчиком до подписания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11.7 Обязательства Подрядчика, надлежащее исполнение которых обеспечивается банковской гарантией и денежными средствами: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5302D">
        <w:rPr>
          <w:rFonts w:ascii="Times New Roman" w:hAnsi="Times New Roman" w:cs="Times New Roman"/>
          <w:sz w:val="24"/>
          <w:szCs w:val="24"/>
        </w:rPr>
        <w:t xml:space="preserve">- выполнение работ </w:t>
      </w:r>
      <w:r w:rsidRPr="0085302D">
        <w:rPr>
          <w:rFonts w:ascii="Times New Roman" w:hAnsi="Times New Roman" w:cs="Times New Roman"/>
          <w:bCs/>
          <w:color w:val="000000"/>
          <w:sz w:val="24"/>
          <w:szCs w:val="24"/>
        </w:rPr>
        <w:t>по капитальному ремонту общего имущества в многоквартирных домах, расположенных по адресам согласно п. 2.1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-исполнение указаний Заказчика при выполнении работ по капитальному ремонту;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 уплата неустойки (пени, штрафов);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-возмещение убытков Заказчика, причиненных по вине Подрядчика при выполнении работ по капитальному ремонту;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выплата ущерба при причинении вреда третьим лицам по вине Подрядчика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11.8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не ранее 3х месяцев с момента подписания Акта о приемке законченного капитальным ремонтом объекта,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11.9. Оригинал банковской гарантии подрядной организации не возвращается.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11.10. 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11.11. Случаи удержания обеспечения исполнения обязательств по настоящему Договору:</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а) если Подрядчик не выполнил работы, предусмотренные Договором, в соответствии с установленным графиком сроков производства работ;</w:t>
      </w:r>
    </w:p>
    <w:p w:rsidR="0085302D" w:rsidRPr="0085302D" w:rsidRDefault="0085302D" w:rsidP="0085302D">
      <w:pPr>
        <w:tabs>
          <w:tab w:val="left" w:pos="0"/>
          <w:tab w:val="left" w:pos="851"/>
        </w:tabs>
        <w:spacing w:after="0" w:line="240" w:lineRule="auto"/>
        <w:ind w:firstLine="709"/>
        <w:jc w:val="both"/>
        <w:rPr>
          <w:rFonts w:ascii="Times New Roman" w:hAnsi="Times New Roman" w:cs="Times New Roman"/>
          <w:color w:val="FF0000"/>
          <w:sz w:val="24"/>
          <w:szCs w:val="24"/>
        </w:rPr>
      </w:pPr>
      <w:r w:rsidRPr="0085302D">
        <w:rPr>
          <w:rFonts w:ascii="Times New Roman" w:hAnsi="Times New Roman" w:cs="Times New Roman"/>
          <w:sz w:val="24"/>
          <w:szCs w:val="24"/>
        </w:rPr>
        <w:t>б) если Подрядчик вследствие выполнения работ по Договору или вследствие нарушения имущественных или иных прав, нанес третьим лицам травмы или иной ущерб;</w:t>
      </w:r>
    </w:p>
    <w:p w:rsidR="0085302D" w:rsidRPr="0085302D" w:rsidRDefault="0085302D" w:rsidP="0085302D">
      <w:pPr>
        <w:tabs>
          <w:tab w:val="left" w:pos="0"/>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если Подрядчик не уплатил неустойку (пени, штрафы) в добровольном порядке;</w:t>
      </w:r>
    </w:p>
    <w:p w:rsidR="0085302D" w:rsidRPr="0085302D" w:rsidRDefault="0085302D" w:rsidP="0085302D">
      <w:pPr>
        <w:tabs>
          <w:tab w:val="left" w:pos="0"/>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г) за неустранение замечаний по результатам работ в срок, указанный Заказчиком.</w:t>
      </w:r>
    </w:p>
    <w:p w:rsidR="0085302D" w:rsidRPr="0085302D" w:rsidRDefault="0085302D" w:rsidP="0085302D">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11.12. Порядок удержания обеспечения исполнения Договора. Средства из обеспечения исполнения Договора подлежат удержанию Заказчиком в следующем порядке и размерах:</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за невыполнение работ -в размере предусмотренных в п.п. 13.5, 13.6, 13.8 настоящего Договора;</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 за неустранение замечаний по результатам работ - в размере, определенном пп. 13.5, 13.6, 13.8 Договора; </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за причинение вреда третьим лицам в ходе выполнения Договора – в размере стоимости возмещения причиненного вреда, включая судебные издержки.</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 причинение убытков Заказчику вследствие неисполнения условий настоящего Договора – в размере причиненных убытков, включая судебные издержки.</w:t>
      </w:r>
    </w:p>
    <w:p w:rsidR="0085302D" w:rsidRPr="0085302D" w:rsidRDefault="0085302D" w:rsidP="0085302D">
      <w:pPr>
        <w:spacing w:after="0" w:line="240" w:lineRule="auto"/>
        <w:ind w:firstLine="709"/>
        <w:jc w:val="both"/>
        <w:rPr>
          <w:rFonts w:ascii="Times New Roman" w:hAnsi="Times New Roman"/>
          <w:sz w:val="24"/>
          <w:szCs w:val="24"/>
        </w:rPr>
      </w:pPr>
      <w:r w:rsidRPr="0085302D">
        <w:rPr>
          <w:rFonts w:ascii="Times New Roman" w:hAnsi="Times New Roman" w:cs="Times New Roman"/>
          <w:sz w:val="24"/>
          <w:szCs w:val="24"/>
        </w:rPr>
        <w:t xml:space="preserve">11.13. </w:t>
      </w:r>
      <w:r w:rsidRPr="0085302D">
        <w:rPr>
          <w:rFonts w:ascii="Times New Roman" w:hAnsi="Times New Roman"/>
          <w:sz w:val="24"/>
          <w:szCs w:val="24"/>
        </w:rPr>
        <w:t>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85302D" w:rsidRPr="0085302D" w:rsidRDefault="0085302D" w:rsidP="0085302D">
      <w:pPr>
        <w:spacing w:after="0" w:line="240" w:lineRule="auto"/>
        <w:ind w:firstLine="709"/>
        <w:jc w:val="both"/>
        <w:rPr>
          <w:rFonts w:ascii="Times New Roman" w:hAnsi="Times New Roman"/>
          <w:sz w:val="24"/>
          <w:szCs w:val="24"/>
        </w:rPr>
      </w:pPr>
      <w:r w:rsidRPr="0085302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85302D" w:rsidRPr="0085302D" w:rsidRDefault="0085302D" w:rsidP="0085302D">
      <w:pPr>
        <w:widowControl w:val="0"/>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85302D">
        <w:rPr>
          <w:rFonts w:ascii="Times New Roman" w:hAnsi="Times New Roman" w:cs="Times New Roman"/>
          <w:sz w:val="24"/>
          <w:szCs w:val="24"/>
        </w:rPr>
        <w:lastRenderedPageBreak/>
        <w:t xml:space="preserve">11.14. При предоставлении Подрядчиком в качестве обеспечения исполнения обязательств банковской гарантии, срок действия банковской гарантии должен быть продлен Подрядчиком на период решения вопроса в судебном порядке. </w:t>
      </w:r>
    </w:p>
    <w:p w:rsid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2" w:name="Par254"/>
      <w:bookmarkEnd w:id="22"/>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5302D">
        <w:rPr>
          <w:rFonts w:ascii="Times New Roman" w:hAnsi="Times New Roman" w:cs="Times New Roman"/>
          <w:b/>
          <w:sz w:val="24"/>
          <w:szCs w:val="24"/>
        </w:rPr>
        <w:t>12. Свидетельства, лицензии, сертификаты и разрешения</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23" w:name="Par259"/>
      <w:bookmarkEnd w:id="23"/>
      <w:r w:rsidRPr="0085302D">
        <w:rPr>
          <w:rFonts w:ascii="Times New Roman" w:hAnsi="Times New Roman" w:cs="Times New Roman"/>
          <w:b/>
          <w:color w:val="000000" w:themeColor="text1"/>
          <w:sz w:val="24"/>
          <w:szCs w:val="24"/>
        </w:rPr>
        <w:t>13. Ответственность сторон</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5302D">
        <w:rPr>
          <w:rFonts w:ascii="Times New Roman" w:hAnsi="Times New Roman"/>
          <w:bCs/>
          <w:sz w:val="24"/>
          <w:szCs w:val="24"/>
        </w:rPr>
        <w:t>(ноль целых две десятых процента) % от цены Договора за каждый день просрочки;</w:t>
      </w:r>
    </w:p>
    <w:p w:rsidR="0085302D" w:rsidRPr="0085302D" w:rsidRDefault="0085302D" w:rsidP="0085302D">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5302D">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5302D">
        <w:rPr>
          <w:rFonts w:ascii="Times New Roman" w:hAnsi="Times New Roman"/>
          <w:bCs/>
          <w:sz w:val="24"/>
          <w:szCs w:val="24"/>
        </w:rPr>
        <w:t>(ноль целых две десятых процента) % от цены Договора за каждый день просрочки;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5302D">
        <w:rPr>
          <w:rFonts w:ascii="Times New Roman" w:hAnsi="Times New Roman"/>
          <w:bCs/>
          <w:sz w:val="24"/>
          <w:szCs w:val="24"/>
        </w:rPr>
        <w:t>0,1 (ноль целых одна десятая процента) % от цены Договора за каждый день просрочки;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невыполнения обязанностей, предусмотренных п.6.1.20, 6.1.24 Договора – 10 000 (десять тысяч) рублей за каждый выявленный случай;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hAnsi="Times New Roman" w:cs="Times New Roman"/>
          <w:sz w:val="24"/>
          <w:szCs w:val="24"/>
        </w:rPr>
        <w:t>-в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r w:rsidRPr="0085302D">
        <w:rPr>
          <w:rFonts w:ascii="Times New Roman" w:eastAsia="Times New Roman" w:hAnsi="Times New Roman" w:cs="Times New Roman"/>
          <w:sz w:val="24"/>
          <w:szCs w:val="24"/>
          <w:lang w:eastAsia="ru-RU"/>
        </w:rPr>
        <w:t xml:space="preserve"> </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Указанный штраф уплачивается, помимо средств, которые Подрядчик обязан </w:t>
      </w:r>
      <w:r w:rsidRPr="0085302D">
        <w:rPr>
          <w:rFonts w:ascii="Times New Roman" w:eastAsia="Times New Roman" w:hAnsi="Times New Roman" w:cs="Times New Roman"/>
          <w:sz w:val="24"/>
          <w:szCs w:val="24"/>
          <w:lang w:eastAsia="ru-RU"/>
        </w:rPr>
        <w:lastRenderedPageBreak/>
        <w:t>возместить Заказчику в качестве причиненных убытков (вреда).</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-за нарушение исполнения обязательств, предусмотренных п. 6.1.21 Договора, Подрядчик несет ответственность в виде штрафа в размере 2 (два) % от общей стоимости работ по Договору.</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неустойки в размере 0,2%(ноль целых две десятых) % от стоимости настоящего Договора за каждый день просрочки до фактического исполнения обязательств.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разделом 11Договора.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10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6" w:history="1">
        <w:r w:rsidRPr="0085302D">
          <w:rPr>
            <w:rFonts w:ascii="Times New Roman" w:hAnsi="Times New Roman" w:cs="Times New Roman"/>
            <w:sz w:val="24"/>
            <w:szCs w:val="24"/>
          </w:rPr>
          <w:t>ст. 55.14</w:t>
        </w:r>
      </w:hyperlink>
      <w:r w:rsidRPr="0085302D">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7" w:history="1">
        <w:r w:rsidRPr="0085302D">
          <w:rPr>
            <w:rFonts w:ascii="Times New Roman" w:hAnsi="Times New Roman" w:cs="Times New Roman"/>
            <w:sz w:val="24"/>
            <w:szCs w:val="24"/>
          </w:rPr>
          <w:t>ГсК</w:t>
        </w:r>
      </w:hyperlink>
      <w:r w:rsidRPr="0085302D">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4" w:name="Par277"/>
      <w:bookmarkEnd w:id="24"/>
      <w:r w:rsidRPr="0085302D">
        <w:rPr>
          <w:rFonts w:ascii="Times New Roman" w:hAnsi="Times New Roman" w:cs="Times New Roman"/>
          <w:b/>
          <w:sz w:val="24"/>
          <w:szCs w:val="24"/>
        </w:rPr>
        <w:t>14. Срок действия договора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5302D">
        <w:rPr>
          <w:rFonts w:ascii="Times New Roman" w:hAnsi="Times New Roman" w:cs="Times New Roman"/>
          <w:sz w:val="24"/>
          <w:szCs w:val="24"/>
        </w:rPr>
        <w:t xml:space="preserve">14.1 </w:t>
      </w:r>
      <w:r w:rsidRPr="0085302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5302D">
        <w:rPr>
          <w:rFonts w:ascii="Times New Roman" w:hAnsi="Times New Roman" w:cs="Times New Roman"/>
          <w:b/>
          <w:sz w:val="23"/>
          <w:szCs w:val="23"/>
          <w:u w:val="single"/>
        </w:rPr>
        <w:t>31.12.2018.</w:t>
      </w:r>
      <w:r w:rsidRPr="0085302D">
        <w:rPr>
          <w:rFonts w:ascii="Times New Roman" w:hAnsi="Times New Roman" w:cs="Times New Roman"/>
          <w:sz w:val="23"/>
          <w:szCs w:val="23"/>
        </w:rPr>
        <w:t xml:space="preserve"> </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3"/>
          <w:szCs w:val="23"/>
        </w:rPr>
        <w:t xml:space="preserve">14.2 Окончание срока действия Договора не влечет прекращение неисполненных </w:t>
      </w:r>
      <w:r w:rsidRPr="0085302D">
        <w:rPr>
          <w:rFonts w:ascii="Times New Roman" w:hAnsi="Times New Roman" w:cs="Times New Roman"/>
          <w:sz w:val="23"/>
          <w:szCs w:val="23"/>
        </w:rPr>
        <w:lastRenderedPageBreak/>
        <w:t>обязательств Сторон по Договору, в том числе Гарантийных обязательств.</w:t>
      </w: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5" w:name="Par281"/>
      <w:bookmarkEnd w:id="25"/>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5302D">
        <w:rPr>
          <w:rFonts w:ascii="Times New Roman" w:hAnsi="Times New Roman" w:cs="Times New Roman"/>
          <w:b/>
          <w:sz w:val="24"/>
          <w:szCs w:val="24"/>
        </w:rPr>
        <w:t>15. Порядок изменения, расторжения договора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87"/>
      <w:bookmarkEnd w:id="26"/>
      <w:r w:rsidRPr="0085302D">
        <w:rPr>
          <w:rFonts w:ascii="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  15.2. Настоящий Договор может быть расторгнут:</w:t>
      </w:r>
    </w:p>
    <w:p w:rsidR="0085302D" w:rsidRPr="0085302D" w:rsidRDefault="0085302D" w:rsidP="008530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5302D">
        <w:rPr>
          <w:rFonts w:ascii="Times New Roman" w:hAnsi="Times New Roman" w:cs="Times New Roman"/>
          <w:sz w:val="24"/>
          <w:szCs w:val="24"/>
        </w:rPr>
        <w:t>-  по соглашению сторон;</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по инициативе Заказчика в виде одностороннего расторжения договора, по основаниям, указанных в п. п. 15.4,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по решению суда по основаниям, предусмотренным законодательством Российской Федерации.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85302D" w:rsidRPr="0085302D" w:rsidRDefault="0085302D" w:rsidP="0085302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5302D">
        <w:rPr>
          <w:rFonts w:ascii="Times New Roman" w:hAnsi="Times New Roman" w:cs="Times New Roman"/>
          <w:sz w:val="24"/>
          <w:szCs w:val="24"/>
        </w:rPr>
        <w:t>15.4. Заказчик вправе в одностороннем порядке расторгнуть Договор с взысканием причиненных убытков с Подрядчика, в следующих случаях:</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85302D" w:rsidRPr="0085302D" w:rsidRDefault="0085302D" w:rsidP="0085302D">
      <w:pPr>
        <w:autoSpaceDE w:val="0"/>
        <w:autoSpaceDN w:val="0"/>
        <w:adjustRightInd w:val="0"/>
        <w:spacing w:after="0" w:line="240" w:lineRule="auto"/>
        <w:ind w:firstLine="540"/>
        <w:jc w:val="both"/>
        <w:rPr>
          <w:rFonts w:ascii="Times New Roman" w:hAnsi="Times New Roman" w:cs="Times New Roman"/>
          <w:sz w:val="24"/>
          <w:szCs w:val="24"/>
        </w:rPr>
      </w:pPr>
      <w:r w:rsidRPr="0085302D">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15.5.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5302D">
        <w:rPr>
          <w:rFonts w:ascii="Times New Roman" w:eastAsia="Times New Roman" w:hAnsi="Times New Roman" w:cs="Times New Roman"/>
          <w:noProof/>
          <w:sz w:val="24"/>
          <w:szCs w:val="24"/>
          <w:lang w:eastAsia="ru-RU"/>
        </w:rPr>
        <w:t xml:space="preserve">не позднее 15 </w:t>
      </w:r>
      <w:r w:rsidRPr="0085302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sz w:val="24"/>
          <w:szCs w:val="24"/>
        </w:rPr>
      </w:pPr>
      <w:r w:rsidRPr="0085302D">
        <w:rPr>
          <w:rFonts w:ascii="Times New Roman" w:hAnsi="Times New Roman"/>
          <w:sz w:val="24"/>
          <w:szCs w:val="24"/>
        </w:rPr>
        <w:t xml:space="preserve">15.6 При расторжении договора по основаниям, указанных в п. 15.4. настоящего </w:t>
      </w:r>
      <w:r w:rsidRPr="0085302D">
        <w:rPr>
          <w:rFonts w:ascii="Times New Roman" w:hAnsi="Times New Roman"/>
          <w:sz w:val="24"/>
          <w:szCs w:val="24"/>
        </w:rPr>
        <w:lastRenderedPageBreak/>
        <w:t>Договора, обеспечение исполнения договора в полном объеме удерживается в пользу Заказчика.</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15.7 При расторжении Договора, стороны производят выверку с целью точного определения объема выполненных работ с последующим составлением Акта. </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85302D" w:rsidRPr="0085302D" w:rsidRDefault="0085302D" w:rsidP="008530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302D">
        <w:rPr>
          <w:rFonts w:ascii="Times New Roman" w:hAnsi="Times New Roman" w:cs="Times New Roman"/>
          <w:sz w:val="24"/>
          <w:szCs w:val="24"/>
        </w:rPr>
        <w:t xml:space="preserve"> 15.8.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5302D">
        <w:rPr>
          <w:rFonts w:ascii="Times New Roman" w:hAnsi="Times New Roman" w:cs="Times New Roman"/>
          <w:b/>
          <w:sz w:val="24"/>
          <w:szCs w:val="24"/>
        </w:rPr>
        <w:t>16. Разрешение споров</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85302D" w:rsidRPr="0085302D" w:rsidRDefault="0085302D" w:rsidP="0085302D">
      <w:pPr>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 До передачи спора на разрешение суда Стороны примут меры к его урегулированию в претензионном порядке.</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16.2.2. Претензия должна быть рассмотрена и по ней дан ответ в течение 15 (пятнадцати)календарных дней с момента получения.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При удовлетворении претензии, подлежащей денежной оценке, к ответу на претензию прилагается платежное поручение на перечисление денежных средств с </w:t>
      </w:r>
      <w:r w:rsidRPr="0085302D">
        <w:rPr>
          <w:rFonts w:ascii="Times New Roman" w:hAnsi="Times New Roman" w:cs="Times New Roman"/>
          <w:sz w:val="24"/>
          <w:szCs w:val="24"/>
        </w:rPr>
        <w:lastRenderedPageBreak/>
        <w:t>отметкой банка о принятии поручения к исполнению.</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7" w:name="Par301"/>
      <w:bookmarkEnd w:id="27"/>
      <w:r w:rsidRPr="0085302D">
        <w:rPr>
          <w:rFonts w:ascii="Times New Roman" w:hAnsi="Times New Roman" w:cs="Times New Roman"/>
          <w:b/>
          <w:sz w:val="24"/>
          <w:szCs w:val="24"/>
        </w:rPr>
        <w:t>17. Обстоятельства непреодолимой силы (форс-мажор)</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8" w:name="Par307"/>
      <w:bookmarkEnd w:id="28"/>
      <w:r w:rsidRPr="0085302D">
        <w:rPr>
          <w:rFonts w:ascii="Times New Roman" w:hAnsi="Times New Roman" w:cs="Times New Roman"/>
          <w:b/>
          <w:sz w:val="24"/>
          <w:szCs w:val="24"/>
        </w:rPr>
        <w:t>18. Заключительные положения</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 xml:space="preserve">18.2.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w:t>
      </w:r>
      <w:hyperlink r:id="rId18" w:anchor="Par320" w:history="1">
        <w:r w:rsidRPr="0085302D">
          <w:rPr>
            <w:rFonts w:ascii="Times New Roman" w:hAnsi="Times New Roman" w:cs="Times New Roman"/>
            <w:sz w:val="24"/>
            <w:szCs w:val="24"/>
          </w:rPr>
          <w:t>ст. 20</w:t>
        </w:r>
      </w:hyperlink>
      <w:r w:rsidRPr="0085302D">
        <w:rPr>
          <w:rFonts w:ascii="Times New Roman" w:hAnsi="Times New Roman" w:cs="Times New Roman"/>
          <w:sz w:val="24"/>
          <w:szCs w:val="24"/>
        </w:rPr>
        <w:t xml:space="preserve"> настоящего Договора.</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18.4. Все приложения к Договору являются его неотъемлемой частью.</w:t>
      </w:r>
    </w:p>
    <w:p w:rsidR="0085302D" w:rsidRPr="0085302D" w:rsidRDefault="0085302D" w:rsidP="00853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302D">
        <w:rPr>
          <w:rFonts w:ascii="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16"/>
      <w:bookmarkEnd w:id="29"/>
      <w:r w:rsidRPr="0085302D">
        <w:rPr>
          <w:rFonts w:ascii="Times New Roman" w:hAnsi="Times New Roman" w:cs="Times New Roman"/>
          <w:b/>
          <w:sz w:val="24"/>
          <w:szCs w:val="24"/>
        </w:rPr>
        <w:t>19. Приложения к договору</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b/>
          <w:sz w:val="24"/>
          <w:szCs w:val="24"/>
        </w:rPr>
      </w:pPr>
      <w:r w:rsidRPr="0085302D">
        <w:rPr>
          <w:rFonts w:ascii="Times New Roman" w:hAnsi="Times New Roman" w:cs="Times New Roman"/>
          <w:sz w:val="24"/>
          <w:szCs w:val="24"/>
        </w:rPr>
        <w:t xml:space="preserve">Приложение № 1 - </w:t>
      </w:r>
      <w:r w:rsidRPr="0085302D">
        <w:rPr>
          <w:rFonts w:ascii="Times New Roman" w:hAnsi="Times New Roman" w:cs="Times New Roman"/>
          <w:sz w:val="24"/>
          <w:szCs w:val="24"/>
        </w:rPr>
        <w:tab/>
      </w:r>
      <w:hyperlink r:id="rId19" w:history="1">
        <w:r w:rsidRPr="0085302D">
          <w:rPr>
            <w:rFonts w:ascii="Times New Roman" w:hAnsi="Times New Roman" w:cs="Times New Roman"/>
            <w:sz w:val="24"/>
            <w:szCs w:val="24"/>
          </w:rPr>
          <w:t>График</w:t>
        </w:r>
      </w:hyperlink>
      <w:r w:rsidRPr="0085302D">
        <w:rPr>
          <w:rFonts w:ascii="Times New Roman" w:hAnsi="Times New Roman" w:cs="Times New Roman"/>
          <w:sz w:val="24"/>
          <w:szCs w:val="24"/>
        </w:rPr>
        <w:t xml:space="preserve"> производства работ</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2 - </w:t>
      </w:r>
      <w:r w:rsidRPr="0085302D">
        <w:rPr>
          <w:rFonts w:ascii="Times New Roman" w:hAnsi="Times New Roman" w:cs="Times New Roman"/>
          <w:sz w:val="24"/>
          <w:szCs w:val="24"/>
        </w:rPr>
        <w:tab/>
        <w:t>Акт открытия работ в многоквартирном доме;</w:t>
      </w:r>
    </w:p>
    <w:p w:rsidR="0085302D" w:rsidRPr="0085302D" w:rsidRDefault="0085302D" w:rsidP="0085302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3 – </w:t>
      </w:r>
      <w:r w:rsidRPr="0085302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4 - </w:t>
      </w:r>
      <w:r w:rsidRPr="0085302D">
        <w:rPr>
          <w:rFonts w:ascii="Times New Roman" w:hAnsi="Times New Roman" w:cs="Times New Roman"/>
          <w:sz w:val="24"/>
          <w:szCs w:val="24"/>
        </w:rPr>
        <w:tab/>
        <w:t>Акт освидетельствования скрытых работ;</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5 - </w:t>
      </w:r>
      <w:r w:rsidRPr="0085302D">
        <w:rPr>
          <w:rFonts w:ascii="Times New Roman" w:hAnsi="Times New Roman" w:cs="Times New Roman"/>
          <w:sz w:val="24"/>
          <w:szCs w:val="24"/>
        </w:rPr>
        <w:tab/>
        <w:t>Акт освидетельствования выполненных работ;</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6 - </w:t>
      </w:r>
      <w:r w:rsidRPr="0085302D">
        <w:rPr>
          <w:rFonts w:ascii="Times New Roman" w:hAnsi="Times New Roman" w:cs="Times New Roman"/>
          <w:sz w:val="24"/>
          <w:szCs w:val="24"/>
        </w:rPr>
        <w:tab/>
        <w:t>Акт о приемке выполненных работ (форма КС-2);</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lastRenderedPageBreak/>
        <w:t xml:space="preserve">Приложение № 7 - </w:t>
      </w:r>
      <w:r w:rsidRPr="0085302D">
        <w:rPr>
          <w:rFonts w:ascii="Times New Roman" w:hAnsi="Times New Roman" w:cs="Times New Roman"/>
          <w:sz w:val="24"/>
          <w:szCs w:val="24"/>
        </w:rPr>
        <w:tab/>
        <w:t>Справка о стоимости выполненных работ и затрат (форма КС-3);</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8 – </w:t>
      </w:r>
      <w:r w:rsidRPr="0085302D">
        <w:rPr>
          <w:rFonts w:ascii="Times New Roman" w:hAnsi="Times New Roman" w:cs="Times New Roman"/>
          <w:sz w:val="24"/>
          <w:szCs w:val="24"/>
        </w:rPr>
        <w:tab/>
        <w:t>Акт о неисполнении предписаний Заказчика;</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r w:rsidRPr="0085302D">
        <w:rPr>
          <w:rFonts w:ascii="Times New Roman" w:hAnsi="Times New Roman" w:cs="Times New Roman"/>
          <w:sz w:val="24"/>
          <w:szCs w:val="24"/>
        </w:rPr>
        <w:t xml:space="preserve">Приложение № 9 – </w:t>
      </w:r>
      <w:r w:rsidRPr="0085302D">
        <w:rPr>
          <w:rFonts w:ascii="Times New Roman" w:hAnsi="Times New Roman" w:cs="Times New Roman"/>
          <w:sz w:val="24"/>
          <w:szCs w:val="24"/>
        </w:rPr>
        <w:tab/>
        <w:t>Акт приемки законченного капитальным ремонтом многоквартирного дома;</w:t>
      </w:r>
    </w:p>
    <w:p w:rsidR="0085302D" w:rsidRPr="0085302D" w:rsidRDefault="0085302D" w:rsidP="0085302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5302D">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85302D" w:rsidRPr="0085302D" w:rsidRDefault="0085302D" w:rsidP="008530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Приложение № 11 – Акт об устранении не</w:t>
      </w:r>
      <w:r w:rsidR="002F49BC">
        <w:rPr>
          <w:rFonts w:ascii="Times New Roman" w:eastAsia="Times New Roman" w:hAnsi="Times New Roman" w:cs="Times New Roman"/>
          <w:sz w:val="24"/>
          <w:szCs w:val="24"/>
          <w:lang w:eastAsia="ru-RU"/>
        </w:rPr>
        <w:t xml:space="preserve">достатков </w:t>
      </w:r>
      <w:r w:rsidR="0026483B">
        <w:rPr>
          <w:rFonts w:ascii="Times New Roman" w:eastAsia="Times New Roman" w:hAnsi="Times New Roman" w:cs="Times New Roman"/>
          <w:sz w:val="24"/>
          <w:szCs w:val="24"/>
          <w:lang w:eastAsia="ru-RU"/>
        </w:rPr>
        <w:t>(</w:t>
      </w:r>
      <w:r w:rsidR="002F49BC">
        <w:rPr>
          <w:rFonts w:ascii="Times New Roman" w:eastAsia="Times New Roman" w:hAnsi="Times New Roman" w:cs="Times New Roman"/>
          <w:sz w:val="24"/>
          <w:szCs w:val="24"/>
          <w:lang w:eastAsia="ru-RU"/>
        </w:rPr>
        <w:t>дефектов</w:t>
      </w:r>
      <w:r w:rsidR="0026483B">
        <w:rPr>
          <w:rFonts w:ascii="Times New Roman" w:eastAsia="Times New Roman" w:hAnsi="Times New Roman" w:cs="Times New Roman"/>
          <w:sz w:val="24"/>
          <w:szCs w:val="24"/>
          <w:lang w:eastAsia="ru-RU"/>
        </w:rPr>
        <w:t>)</w:t>
      </w:r>
      <w:r w:rsidRPr="0085302D">
        <w:rPr>
          <w:rFonts w:ascii="Times New Roman" w:eastAsia="Times New Roman" w:hAnsi="Times New Roman" w:cs="Times New Roman"/>
          <w:sz w:val="24"/>
          <w:szCs w:val="24"/>
          <w:lang w:eastAsia="ru-RU"/>
        </w:rPr>
        <w:t>.</w:t>
      </w:r>
    </w:p>
    <w:p w:rsidR="0085302D" w:rsidRPr="0085302D" w:rsidRDefault="0085302D" w:rsidP="0085302D">
      <w:pPr>
        <w:widowControl w:val="0"/>
        <w:autoSpaceDE w:val="0"/>
        <w:autoSpaceDN w:val="0"/>
        <w:adjustRightInd w:val="0"/>
        <w:spacing w:after="0" w:line="240" w:lineRule="auto"/>
        <w:jc w:val="both"/>
        <w:rPr>
          <w:rFonts w:ascii="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32"/>
      <w:bookmarkEnd w:id="30"/>
      <w:r w:rsidRPr="0085302D">
        <w:rPr>
          <w:rFonts w:ascii="Times New Roman" w:hAnsi="Times New Roman" w:cs="Times New Roman"/>
          <w:b/>
          <w:sz w:val="24"/>
          <w:szCs w:val="24"/>
        </w:rPr>
        <w:t>20. Реквизиты сторон</w:t>
      </w:r>
    </w:p>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85302D" w:rsidRPr="0085302D" w:rsidTr="00DA59DF">
        <w:trPr>
          <w:trHeight w:val="4261"/>
        </w:trPr>
        <w:tc>
          <w:tcPr>
            <w:tcW w:w="5158" w:type="dxa"/>
            <w:shd w:val="clear" w:color="auto" w:fill="auto"/>
          </w:tcPr>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rPr>
              <w:t>«Заказчик»: Некоммерческая</w:t>
            </w:r>
            <w:r w:rsidRPr="0085302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Адрес</w:t>
            </w:r>
            <w:r w:rsidRPr="0085302D">
              <w:rPr>
                <w:rFonts w:ascii="Times New Roman" w:hAnsi="Times New Roman" w:cs="Times New Roman"/>
                <w:sz w:val="24"/>
                <w:szCs w:val="24"/>
                <w:lang w:eastAsia="ru-RU"/>
              </w:rPr>
              <w:t>: 675023, г. Благовещенск, ул. Амурская, д. 85</w:t>
            </w:r>
          </w:p>
          <w:p w:rsidR="0085302D" w:rsidRPr="0085302D" w:rsidRDefault="0085302D" w:rsidP="0085302D">
            <w:pPr>
              <w:spacing w:after="0" w:line="240" w:lineRule="auto"/>
              <w:rPr>
                <w:rFonts w:ascii="Times New Roman" w:hAnsi="Times New Roman" w:cs="Times New Roman"/>
                <w:sz w:val="24"/>
                <w:szCs w:val="24"/>
                <w:lang w:val="en-US" w:eastAsia="ru-RU"/>
              </w:rPr>
            </w:pPr>
            <w:r w:rsidRPr="0085302D">
              <w:rPr>
                <w:rFonts w:ascii="Times New Roman" w:hAnsi="Times New Roman" w:cs="Times New Roman"/>
                <w:b/>
                <w:sz w:val="24"/>
                <w:szCs w:val="24"/>
                <w:lang w:eastAsia="ru-RU"/>
              </w:rPr>
              <w:t>Тел</w:t>
            </w:r>
            <w:r w:rsidRPr="0085302D">
              <w:rPr>
                <w:rFonts w:ascii="Times New Roman" w:hAnsi="Times New Roman" w:cs="Times New Roman"/>
                <w:sz w:val="24"/>
                <w:szCs w:val="24"/>
                <w:lang w:val="en-US" w:eastAsia="ru-RU"/>
              </w:rPr>
              <w:t>. 8 (4162) 77-65-01</w:t>
            </w:r>
          </w:p>
          <w:p w:rsidR="0085302D" w:rsidRPr="0085302D" w:rsidRDefault="0085302D" w:rsidP="0085302D">
            <w:pPr>
              <w:spacing w:after="0" w:line="240" w:lineRule="auto"/>
              <w:rPr>
                <w:rFonts w:ascii="Times New Roman" w:hAnsi="Times New Roman" w:cs="Times New Roman"/>
                <w:sz w:val="24"/>
                <w:szCs w:val="24"/>
                <w:lang w:val="en-US" w:eastAsia="ru-RU"/>
              </w:rPr>
            </w:pPr>
            <w:r w:rsidRPr="0085302D">
              <w:rPr>
                <w:rFonts w:ascii="Times New Roman" w:hAnsi="Times New Roman" w:cs="Times New Roman"/>
                <w:b/>
                <w:sz w:val="24"/>
                <w:szCs w:val="24"/>
                <w:lang w:val="en-US" w:eastAsia="ru-RU"/>
              </w:rPr>
              <w:t>e-mail</w:t>
            </w:r>
            <w:r w:rsidR="00321D3C">
              <w:rPr>
                <w:rFonts w:ascii="Times New Roman" w:hAnsi="Times New Roman" w:cs="Times New Roman"/>
                <w:sz w:val="24"/>
                <w:szCs w:val="24"/>
                <w:lang w:val="en-US" w:eastAsia="ru-RU"/>
              </w:rPr>
              <w:t>: fkra</w:t>
            </w:r>
            <w:r w:rsidRPr="0085302D">
              <w:rPr>
                <w:rFonts w:ascii="Times New Roman" w:hAnsi="Times New Roman" w:cs="Times New Roman"/>
                <w:sz w:val="24"/>
                <w:szCs w:val="24"/>
                <w:lang w:val="en-US" w:eastAsia="ru-RU"/>
              </w:rPr>
              <w:t>mur@yandex.ru</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ИНН</w:t>
            </w:r>
            <w:r w:rsidRPr="0085302D">
              <w:rPr>
                <w:rFonts w:ascii="Times New Roman" w:hAnsi="Times New Roman" w:cs="Times New Roman"/>
                <w:sz w:val="24"/>
                <w:szCs w:val="24"/>
                <w:lang w:eastAsia="ru-RU"/>
              </w:rPr>
              <w:t xml:space="preserve"> 2801177420</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КПП</w:t>
            </w:r>
            <w:r w:rsidRPr="0085302D">
              <w:rPr>
                <w:rFonts w:ascii="Times New Roman" w:hAnsi="Times New Roman" w:cs="Times New Roman"/>
                <w:sz w:val="24"/>
                <w:szCs w:val="24"/>
                <w:lang w:eastAsia="ru-RU"/>
              </w:rPr>
              <w:t xml:space="preserve"> 280101001</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р/с</w:t>
            </w:r>
            <w:r w:rsidRPr="0085302D">
              <w:rPr>
                <w:rFonts w:ascii="Times New Roman" w:hAnsi="Times New Roman" w:cs="Times New Roman"/>
                <w:sz w:val="24"/>
                <w:szCs w:val="24"/>
                <w:lang w:eastAsia="ru-RU"/>
              </w:rPr>
              <w:t xml:space="preserve"> 40603810809020000001</w:t>
            </w:r>
          </w:p>
          <w:p w:rsidR="0085302D" w:rsidRPr="0085302D" w:rsidRDefault="0085302D" w:rsidP="0085302D">
            <w:pPr>
              <w:spacing w:after="0" w:line="240" w:lineRule="auto"/>
              <w:rPr>
                <w:rFonts w:ascii="Times New Roman" w:hAnsi="Times New Roman" w:cs="Times New Roman"/>
                <w:b/>
                <w:sz w:val="24"/>
                <w:szCs w:val="24"/>
                <w:lang w:eastAsia="ru-RU"/>
              </w:rPr>
            </w:pPr>
            <w:r w:rsidRPr="0085302D">
              <w:rPr>
                <w:rFonts w:ascii="Times New Roman" w:hAnsi="Times New Roman" w:cs="Times New Roman"/>
                <w:b/>
                <w:sz w:val="24"/>
                <w:szCs w:val="24"/>
                <w:lang w:eastAsia="ru-RU"/>
              </w:rPr>
              <w:t>ФИЛИАЛ БАНК ВТБ (ПАО) В Г. ХАБАРОВСКЕ Г. ХАБАРОВСК</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к/с</w:t>
            </w:r>
            <w:r w:rsidRPr="0085302D">
              <w:rPr>
                <w:rFonts w:ascii="Times New Roman" w:hAnsi="Times New Roman" w:cs="Times New Roman"/>
                <w:sz w:val="24"/>
                <w:szCs w:val="24"/>
                <w:lang w:eastAsia="ru-RU"/>
              </w:rPr>
              <w:t xml:space="preserve"> 30101810400000000727</w:t>
            </w:r>
          </w:p>
          <w:p w:rsidR="0085302D" w:rsidRPr="0085302D" w:rsidRDefault="0085302D" w:rsidP="0085302D">
            <w:pPr>
              <w:spacing w:after="0" w:line="240"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БИК</w:t>
            </w:r>
            <w:r w:rsidRPr="0085302D">
              <w:rPr>
                <w:rFonts w:ascii="Times New Roman" w:hAnsi="Times New Roman" w:cs="Times New Roman"/>
                <w:sz w:val="24"/>
                <w:szCs w:val="24"/>
                <w:lang w:eastAsia="ru-RU"/>
              </w:rPr>
              <w:t xml:space="preserve"> 040813727</w:t>
            </w:r>
          </w:p>
          <w:p w:rsidR="0085302D" w:rsidRPr="003D0F7E" w:rsidRDefault="0085302D" w:rsidP="0085302D">
            <w:pPr>
              <w:spacing w:after="0" w:line="240" w:lineRule="auto"/>
              <w:rPr>
                <w:rFonts w:ascii="Times New Roman" w:hAnsi="Times New Roman" w:cs="Times New Roman"/>
                <w:sz w:val="24"/>
                <w:szCs w:val="24"/>
                <w:lang w:eastAsia="ru-RU"/>
              </w:rPr>
            </w:pPr>
          </w:p>
          <w:p w:rsidR="00A47F8B" w:rsidRDefault="00A47F8B" w:rsidP="0085302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Генеральный директор</w:t>
            </w:r>
          </w:p>
          <w:p w:rsidR="00A47F8B" w:rsidRDefault="00A47F8B" w:rsidP="0085302D">
            <w:pPr>
              <w:spacing w:after="0" w:line="240" w:lineRule="auto"/>
              <w:rPr>
                <w:rFonts w:ascii="Times New Roman" w:hAnsi="Times New Roman" w:cs="Times New Roman"/>
                <w:sz w:val="24"/>
                <w:szCs w:val="24"/>
                <w:lang w:eastAsia="ru-RU"/>
              </w:rPr>
            </w:pPr>
          </w:p>
          <w:p w:rsidR="00A47F8B" w:rsidRDefault="00A47F8B" w:rsidP="0085302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________________________/С.В. Батурин/</w:t>
            </w:r>
          </w:p>
          <w:p w:rsidR="00A47F8B" w:rsidRPr="00A47F8B" w:rsidRDefault="00A47F8B" w:rsidP="0085302D">
            <w:pPr>
              <w:spacing w:after="0" w:line="240" w:lineRule="auto"/>
              <w:rPr>
                <w:rFonts w:ascii="Times New Roman" w:hAnsi="Times New Roman" w:cs="Times New Roman"/>
                <w:sz w:val="24"/>
                <w:szCs w:val="24"/>
                <w:lang w:eastAsia="ru-RU"/>
              </w:rPr>
            </w:pPr>
          </w:p>
        </w:tc>
        <w:tc>
          <w:tcPr>
            <w:tcW w:w="5128" w:type="dxa"/>
            <w:shd w:val="clear" w:color="auto" w:fill="auto"/>
          </w:tcPr>
          <w:p w:rsidR="0085302D" w:rsidRPr="0085302D" w:rsidRDefault="0085302D" w:rsidP="0085302D">
            <w:pPr>
              <w:keepNext/>
              <w:keepLines/>
              <w:spacing w:after="0" w:line="240" w:lineRule="auto"/>
              <w:rPr>
                <w:rFonts w:ascii="Times New Roman" w:hAnsi="Times New Roman" w:cs="Times New Roman"/>
                <w:b/>
                <w:noProof/>
                <w:sz w:val="24"/>
                <w:szCs w:val="24"/>
                <w:lang w:eastAsia="ru-RU"/>
              </w:rPr>
            </w:pPr>
            <w:r w:rsidRPr="0085302D">
              <w:rPr>
                <w:rFonts w:ascii="Times New Roman" w:hAnsi="Times New Roman" w:cs="Times New Roman"/>
                <w:b/>
                <w:noProof/>
                <w:sz w:val="24"/>
                <w:szCs w:val="24"/>
                <w:lang w:eastAsia="ru-RU"/>
              </w:rPr>
              <w:t>«Исполнитель»:</w:t>
            </w:r>
          </w:p>
          <w:p w:rsidR="0085302D" w:rsidRPr="0085302D" w:rsidRDefault="0085302D" w:rsidP="0085302D">
            <w:pPr>
              <w:spacing w:after="0" w:line="259"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Адрес</w:t>
            </w:r>
            <w:r w:rsidRPr="0085302D">
              <w:rPr>
                <w:rFonts w:ascii="Times New Roman" w:hAnsi="Times New Roman" w:cs="Times New Roman"/>
                <w:sz w:val="24"/>
                <w:szCs w:val="24"/>
                <w:lang w:eastAsia="ru-RU"/>
              </w:rPr>
              <w:t xml:space="preserve">: </w:t>
            </w:r>
          </w:p>
          <w:p w:rsidR="0085302D" w:rsidRPr="0085302D" w:rsidRDefault="0085302D" w:rsidP="0085302D">
            <w:pPr>
              <w:spacing w:after="0" w:line="259"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Тел</w:t>
            </w:r>
            <w:r w:rsidRPr="0085302D">
              <w:rPr>
                <w:rFonts w:ascii="Times New Roman" w:hAnsi="Times New Roman" w:cs="Times New Roman"/>
                <w:sz w:val="24"/>
                <w:szCs w:val="24"/>
                <w:lang w:eastAsia="ru-RU"/>
              </w:rPr>
              <w:t xml:space="preserve">. </w:t>
            </w:r>
          </w:p>
          <w:p w:rsidR="0085302D" w:rsidRPr="0085302D" w:rsidRDefault="0085302D" w:rsidP="0085302D">
            <w:pPr>
              <w:spacing w:after="0" w:line="259" w:lineRule="auto"/>
              <w:rPr>
                <w:rFonts w:ascii="Times New Roman" w:hAnsi="Times New Roman" w:cs="Times New Roman"/>
                <w:b/>
                <w:sz w:val="24"/>
                <w:szCs w:val="24"/>
                <w:lang w:eastAsia="ru-RU"/>
              </w:rPr>
            </w:pPr>
            <w:r w:rsidRPr="0085302D">
              <w:rPr>
                <w:rFonts w:ascii="Times New Roman" w:hAnsi="Times New Roman" w:cs="Times New Roman"/>
                <w:b/>
                <w:sz w:val="24"/>
                <w:szCs w:val="24"/>
                <w:lang w:val="en-US" w:eastAsia="ru-RU"/>
              </w:rPr>
              <w:t>e</w:t>
            </w:r>
            <w:r w:rsidRPr="0085302D">
              <w:rPr>
                <w:rFonts w:ascii="Times New Roman" w:hAnsi="Times New Roman" w:cs="Times New Roman"/>
                <w:b/>
                <w:sz w:val="24"/>
                <w:szCs w:val="24"/>
                <w:lang w:eastAsia="ru-RU"/>
              </w:rPr>
              <w:t>-</w:t>
            </w:r>
            <w:r w:rsidRPr="0085302D">
              <w:rPr>
                <w:rFonts w:ascii="Times New Roman" w:hAnsi="Times New Roman" w:cs="Times New Roman"/>
                <w:b/>
                <w:sz w:val="24"/>
                <w:szCs w:val="24"/>
                <w:lang w:val="en-US" w:eastAsia="ru-RU"/>
              </w:rPr>
              <w:t>mail</w:t>
            </w:r>
            <w:r w:rsidRPr="0085302D">
              <w:rPr>
                <w:rFonts w:ascii="Times New Roman" w:hAnsi="Times New Roman" w:cs="Times New Roman"/>
                <w:b/>
                <w:sz w:val="24"/>
                <w:szCs w:val="24"/>
                <w:lang w:eastAsia="ru-RU"/>
              </w:rPr>
              <w:t>:</w:t>
            </w:r>
          </w:p>
          <w:p w:rsidR="0085302D" w:rsidRPr="0085302D" w:rsidRDefault="0085302D" w:rsidP="0085302D">
            <w:pPr>
              <w:spacing w:after="0" w:line="259"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ИНН</w:t>
            </w:r>
          </w:p>
          <w:p w:rsidR="0085302D" w:rsidRPr="0085302D" w:rsidRDefault="0085302D" w:rsidP="0085302D">
            <w:pPr>
              <w:spacing w:after="0" w:line="259" w:lineRule="auto"/>
              <w:rPr>
                <w:rFonts w:ascii="Times New Roman" w:hAnsi="Times New Roman" w:cs="Times New Roman"/>
                <w:b/>
                <w:sz w:val="24"/>
                <w:szCs w:val="24"/>
                <w:lang w:eastAsia="ru-RU"/>
              </w:rPr>
            </w:pPr>
            <w:r w:rsidRPr="0085302D">
              <w:rPr>
                <w:rFonts w:ascii="Times New Roman" w:hAnsi="Times New Roman" w:cs="Times New Roman"/>
                <w:b/>
                <w:sz w:val="24"/>
                <w:szCs w:val="24"/>
                <w:lang w:eastAsia="ru-RU"/>
              </w:rPr>
              <w:t>КПП</w:t>
            </w:r>
          </w:p>
          <w:p w:rsidR="0085302D" w:rsidRPr="0085302D" w:rsidRDefault="0085302D" w:rsidP="0085302D">
            <w:pPr>
              <w:spacing w:after="0" w:line="259" w:lineRule="auto"/>
              <w:rPr>
                <w:rFonts w:ascii="Times New Roman" w:hAnsi="Times New Roman" w:cs="Times New Roman"/>
                <w:b/>
                <w:sz w:val="24"/>
                <w:szCs w:val="24"/>
                <w:lang w:eastAsia="ru-RU"/>
              </w:rPr>
            </w:pPr>
            <w:r w:rsidRPr="0085302D">
              <w:rPr>
                <w:rFonts w:ascii="Times New Roman" w:hAnsi="Times New Roman" w:cs="Times New Roman"/>
                <w:b/>
                <w:sz w:val="24"/>
                <w:szCs w:val="24"/>
                <w:lang w:eastAsia="ru-RU"/>
              </w:rPr>
              <w:t>р/с:</w:t>
            </w:r>
          </w:p>
          <w:p w:rsidR="0085302D" w:rsidRPr="0085302D" w:rsidRDefault="0085302D" w:rsidP="0085302D">
            <w:pPr>
              <w:spacing w:after="0" w:line="259" w:lineRule="auto"/>
              <w:rPr>
                <w:rFonts w:ascii="Times New Roman" w:hAnsi="Times New Roman" w:cs="Times New Roman"/>
                <w:sz w:val="24"/>
                <w:szCs w:val="24"/>
                <w:lang w:eastAsia="ru-RU"/>
              </w:rPr>
            </w:pPr>
            <w:r w:rsidRPr="0085302D">
              <w:rPr>
                <w:rFonts w:ascii="Times New Roman" w:hAnsi="Times New Roman" w:cs="Times New Roman"/>
                <w:b/>
                <w:sz w:val="24"/>
                <w:szCs w:val="24"/>
                <w:lang w:eastAsia="ru-RU"/>
              </w:rPr>
              <w:t>Банк:</w:t>
            </w:r>
          </w:p>
          <w:p w:rsidR="0085302D" w:rsidRPr="0085302D" w:rsidRDefault="0085302D" w:rsidP="0085302D">
            <w:pPr>
              <w:spacing w:after="0" w:line="259" w:lineRule="auto"/>
              <w:rPr>
                <w:rFonts w:ascii="Times New Roman" w:hAnsi="Times New Roman" w:cs="Times New Roman"/>
                <w:b/>
                <w:sz w:val="24"/>
                <w:szCs w:val="24"/>
                <w:lang w:eastAsia="ru-RU"/>
              </w:rPr>
            </w:pPr>
            <w:r w:rsidRPr="0085302D">
              <w:rPr>
                <w:rFonts w:ascii="Times New Roman" w:hAnsi="Times New Roman" w:cs="Times New Roman"/>
                <w:b/>
                <w:sz w:val="24"/>
                <w:szCs w:val="24"/>
                <w:lang w:eastAsia="ru-RU"/>
              </w:rPr>
              <w:t>к/с:</w:t>
            </w:r>
          </w:p>
          <w:p w:rsidR="0085302D" w:rsidRPr="0085302D" w:rsidRDefault="0085302D" w:rsidP="0085302D">
            <w:pPr>
              <w:spacing w:after="0" w:line="259" w:lineRule="auto"/>
              <w:rPr>
                <w:rFonts w:ascii="Times New Roman" w:hAnsi="Times New Roman" w:cs="Times New Roman"/>
                <w:b/>
                <w:sz w:val="24"/>
                <w:szCs w:val="24"/>
                <w:lang w:eastAsia="ru-RU"/>
              </w:rPr>
            </w:pPr>
            <w:r w:rsidRPr="0085302D">
              <w:rPr>
                <w:rFonts w:ascii="Times New Roman" w:hAnsi="Times New Roman" w:cs="Times New Roman"/>
                <w:b/>
                <w:sz w:val="24"/>
                <w:szCs w:val="24"/>
                <w:lang w:eastAsia="ru-RU"/>
              </w:rPr>
              <w:t>БИК:</w:t>
            </w:r>
          </w:p>
          <w:p w:rsidR="002307C4" w:rsidRDefault="002307C4" w:rsidP="0085302D">
            <w:pPr>
              <w:spacing w:line="259" w:lineRule="auto"/>
              <w:rPr>
                <w:rFonts w:ascii="Times New Roman" w:hAnsi="Times New Roman" w:cs="Times New Roman"/>
                <w:b/>
                <w:sz w:val="24"/>
                <w:szCs w:val="24"/>
                <w:lang w:val="en-US" w:eastAsia="ru-RU"/>
              </w:rPr>
            </w:pPr>
          </w:p>
          <w:p w:rsidR="002307C4" w:rsidRDefault="002307C4" w:rsidP="002307C4">
            <w:pPr>
              <w:rPr>
                <w:rFonts w:ascii="Times New Roman" w:hAnsi="Times New Roman" w:cs="Times New Roman"/>
                <w:sz w:val="24"/>
                <w:szCs w:val="24"/>
                <w:lang w:val="en-US" w:eastAsia="ru-RU"/>
              </w:rPr>
            </w:pPr>
          </w:p>
          <w:p w:rsidR="0085302D" w:rsidRPr="002307C4" w:rsidRDefault="0085302D" w:rsidP="002307C4">
            <w:pPr>
              <w:rPr>
                <w:rFonts w:ascii="Times New Roman" w:hAnsi="Times New Roman" w:cs="Times New Roman"/>
                <w:sz w:val="24"/>
                <w:szCs w:val="24"/>
                <w:lang w:val="en-US" w:eastAsia="ru-RU"/>
              </w:rPr>
            </w:pPr>
          </w:p>
        </w:tc>
      </w:tr>
    </w:tbl>
    <w:p w:rsidR="0085302D" w:rsidRPr="0085302D" w:rsidRDefault="0085302D" w:rsidP="0085302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5302D" w:rsidRPr="0085302D" w:rsidRDefault="0085302D" w:rsidP="0085302D">
      <w:pPr>
        <w:spacing w:line="259" w:lineRule="auto"/>
        <w:rPr>
          <w:rFonts w:ascii="Times New Roman" w:hAnsi="Times New Roman" w:cs="Times New Roman"/>
          <w:b/>
          <w:sz w:val="24"/>
          <w:szCs w:val="24"/>
        </w:rPr>
        <w:sectPr w:rsidR="0085302D" w:rsidRPr="0085302D" w:rsidSect="00DA59DF">
          <w:pgSz w:w="11906" w:h="16838"/>
          <w:pgMar w:top="1134" w:right="850" w:bottom="1134" w:left="1701" w:header="708" w:footer="708" w:gutter="0"/>
          <w:cols w:space="708"/>
          <w:docGrid w:linePitch="360"/>
        </w:sectPr>
      </w:pPr>
      <w:r w:rsidRPr="0085302D">
        <w:rPr>
          <w:rFonts w:ascii="Times New Roman" w:hAnsi="Times New Roman" w:cs="Times New Roman"/>
          <w:b/>
          <w:sz w:val="24"/>
          <w:szCs w:val="24"/>
        </w:rPr>
        <w:br w:type="page"/>
      </w:r>
    </w:p>
    <w:tbl>
      <w:tblPr>
        <w:tblStyle w:val="a4"/>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85302D" w:rsidRPr="0085302D" w:rsidTr="00DA59DF">
        <w:tc>
          <w:tcPr>
            <w:tcW w:w="8227" w:type="dxa"/>
            <w:gridSpan w:val="2"/>
          </w:tcPr>
          <w:p w:rsidR="0085302D" w:rsidRPr="0085302D" w:rsidRDefault="0085302D" w:rsidP="0085302D">
            <w:pPr>
              <w:pageBreakBefore/>
              <w:rPr>
                <w:rFonts w:ascii="Times New Roman" w:hAnsi="Times New Roman" w:cs="Times New Roman"/>
                <w:sz w:val="28"/>
                <w:szCs w:val="28"/>
              </w:rPr>
            </w:pPr>
          </w:p>
        </w:tc>
        <w:tc>
          <w:tcPr>
            <w:tcW w:w="5670" w:type="dxa"/>
          </w:tcPr>
          <w:p w:rsidR="0085302D" w:rsidRPr="0085302D" w:rsidRDefault="0085302D" w:rsidP="0085302D">
            <w:pPr>
              <w:pageBreakBefore/>
              <w:ind w:left="1881"/>
              <w:rPr>
                <w:rFonts w:ascii="Times New Roman" w:hAnsi="Times New Roman" w:cs="Times New Roman"/>
                <w:szCs w:val="28"/>
              </w:rPr>
            </w:pPr>
            <w:r w:rsidRPr="0085302D">
              <w:rPr>
                <w:rFonts w:ascii="Times New Roman" w:hAnsi="Times New Roman" w:cs="Times New Roman"/>
                <w:szCs w:val="28"/>
              </w:rPr>
              <w:t>Приложение №1</w:t>
            </w:r>
          </w:p>
          <w:p w:rsidR="0085302D" w:rsidRPr="0085302D" w:rsidRDefault="0085302D" w:rsidP="0085302D">
            <w:pPr>
              <w:ind w:left="1881"/>
              <w:rPr>
                <w:rFonts w:ascii="Times New Roman" w:hAnsi="Times New Roman" w:cs="Times New Roman"/>
                <w:szCs w:val="28"/>
              </w:rPr>
            </w:pPr>
            <w:r w:rsidRPr="0085302D">
              <w:rPr>
                <w:rFonts w:ascii="Times New Roman" w:hAnsi="Times New Roman" w:cs="Times New Roman"/>
                <w:szCs w:val="28"/>
              </w:rPr>
              <w:t>к договору №</w:t>
            </w:r>
          </w:p>
          <w:p w:rsidR="0085302D" w:rsidRPr="0085302D" w:rsidRDefault="0085302D" w:rsidP="0085302D">
            <w:pPr>
              <w:ind w:left="1881"/>
              <w:rPr>
                <w:rFonts w:ascii="Times New Roman" w:hAnsi="Times New Roman" w:cs="Times New Roman"/>
                <w:szCs w:val="28"/>
              </w:rPr>
            </w:pPr>
            <w:r w:rsidRPr="0085302D">
              <w:rPr>
                <w:rFonts w:ascii="Times New Roman" w:hAnsi="Times New Roman" w:cs="Times New Roman"/>
                <w:szCs w:val="28"/>
              </w:rPr>
              <w:t>от «____»_____________2016 г.</w:t>
            </w:r>
          </w:p>
          <w:p w:rsidR="0085302D" w:rsidRPr="0085302D" w:rsidRDefault="0085302D" w:rsidP="0085302D">
            <w:pPr>
              <w:rPr>
                <w:rFonts w:ascii="Times New Roman" w:hAnsi="Times New Roman" w:cs="Times New Roman"/>
                <w:sz w:val="28"/>
                <w:szCs w:val="28"/>
              </w:rPr>
            </w:pPr>
          </w:p>
        </w:tc>
      </w:tr>
      <w:tr w:rsidR="0085302D" w:rsidRPr="0085302D" w:rsidTr="00DA59DF">
        <w:tc>
          <w:tcPr>
            <w:tcW w:w="5318" w:type="dxa"/>
          </w:tcPr>
          <w:p w:rsidR="0085302D" w:rsidRPr="0085302D" w:rsidRDefault="0085302D" w:rsidP="0085302D">
            <w:pPr>
              <w:rPr>
                <w:rFonts w:ascii="Times New Roman" w:hAnsi="Times New Roman" w:cs="Times New Roman"/>
                <w:sz w:val="28"/>
                <w:szCs w:val="28"/>
              </w:rPr>
            </w:pPr>
            <w:r w:rsidRPr="0085302D">
              <w:rPr>
                <w:rFonts w:ascii="Times New Roman" w:hAnsi="Times New Roman" w:cs="Times New Roman"/>
                <w:sz w:val="28"/>
                <w:szCs w:val="28"/>
              </w:rPr>
              <w:t>Согласовано:</w:t>
            </w: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Pr>
          <w:p w:rsidR="0085302D" w:rsidRPr="0085302D" w:rsidRDefault="0085302D" w:rsidP="0085302D">
            <w:pPr>
              <w:pageBreakBefore/>
              <w:rPr>
                <w:rFonts w:ascii="Times New Roman" w:hAnsi="Times New Roman" w:cs="Times New Roman"/>
                <w:szCs w:val="28"/>
              </w:rPr>
            </w:pPr>
            <w:r w:rsidRPr="0085302D">
              <w:rPr>
                <w:rFonts w:ascii="Times New Roman" w:hAnsi="Times New Roman" w:cs="Times New Roman"/>
                <w:sz w:val="28"/>
                <w:szCs w:val="28"/>
              </w:rPr>
              <w:t>Утверждаю:</w:t>
            </w:r>
          </w:p>
        </w:tc>
      </w:tr>
      <w:tr w:rsidR="0085302D" w:rsidRPr="0085302D" w:rsidTr="00DA59DF">
        <w:tc>
          <w:tcPr>
            <w:tcW w:w="5318" w:type="dxa"/>
          </w:tcPr>
          <w:p w:rsidR="0085302D" w:rsidRPr="0085302D" w:rsidRDefault="0085302D" w:rsidP="0085302D">
            <w:pPr>
              <w:rPr>
                <w:rFonts w:ascii="Times New Roman" w:hAnsi="Times New Roman" w:cs="Times New Roman"/>
                <w:sz w:val="28"/>
                <w:szCs w:val="28"/>
              </w:rPr>
            </w:pPr>
            <w:r w:rsidRPr="0085302D">
              <w:rPr>
                <w:rFonts w:ascii="Times New Roman" w:eastAsia="Times New Roman" w:hAnsi="Times New Roman" w:cs="Times New Roman"/>
                <w:sz w:val="28"/>
                <w:szCs w:val="28"/>
              </w:rPr>
              <w:t>Подрядчик</w:t>
            </w: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Pr>
          <w:p w:rsidR="0085302D" w:rsidRPr="0085302D" w:rsidRDefault="0085302D" w:rsidP="0085302D">
            <w:pPr>
              <w:pageBreakBefore/>
              <w:rPr>
                <w:rFonts w:ascii="Times New Roman" w:hAnsi="Times New Roman" w:cs="Times New Roman"/>
                <w:sz w:val="28"/>
                <w:szCs w:val="28"/>
              </w:rPr>
            </w:pPr>
            <w:r w:rsidRPr="0085302D">
              <w:rPr>
                <w:rFonts w:ascii="Times New Roman" w:eastAsia="Times New Roman" w:hAnsi="Times New Roman" w:cs="Times New Roman"/>
                <w:sz w:val="28"/>
                <w:szCs w:val="28"/>
              </w:rPr>
              <w:t>Заказчик</w:t>
            </w:r>
          </w:p>
        </w:tc>
      </w:tr>
      <w:tr w:rsidR="0085302D" w:rsidRPr="0085302D" w:rsidTr="00DA59DF">
        <w:tc>
          <w:tcPr>
            <w:tcW w:w="5318" w:type="dxa"/>
            <w:tcBorders>
              <w:bottom w:val="single" w:sz="4" w:space="0" w:color="auto"/>
            </w:tcBorders>
          </w:tcPr>
          <w:p w:rsidR="0085302D" w:rsidRPr="0085302D" w:rsidRDefault="0085302D" w:rsidP="0085302D">
            <w:pPr>
              <w:rPr>
                <w:rFonts w:ascii="Times New Roman" w:eastAsia="Times New Roman" w:hAnsi="Times New Roman" w:cs="Times New Roman"/>
                <w:sz w:val="28"/>
                <w:szCs w:val="28"/>
              </w:rPr>
            </w:pP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Borders>
              <w:bottom w:val="single" w:sz="4" w:space="0" w:color="auto"/>
            </w:tcBorders>
          </w:tcPr>
          <w:p w:rsidR="0085302D" w:rsidRPr="0085302D" w:rsidRDefault="0085302D" w:rsidP="0085302D">
            <w:pPr>
              <w:pageBreakBefore/>
              <w:rPr>
                <w:rFonts w:ascii="Times New Roman" w:eastAsia="Times New Roman" w:hAnsi="Times New Roman" w:cs="Times New Roman"/>
                <w:sz w:val="28"/>
                <w:szCs w:val="28"/>
              </w:rPr>
            </w:pPr>
          </w:p>
        </w:tc>
      </w:tr>
      <w:tr w:rsidR="0085302D" w:rsidRPr="0085302D" w:rsidTr="00DA59DF">
        <w:tc>
          <w:tcPr>
            <w:tcW w:w="5318" w:type="dxa"/>
            <w:tcBorders>
              <w:top w:val="single" w:sz="4" w:space="0" w:color="auto"/>
            </w:tcBorders>
          </w:tcPr>
          <w:p w:rsidR="0085302D" w:rsidRPr="0085302D" w:rsidRDefault="0085302D" w:rsidP="0085302D">
            <w:pPr>
              <w:jc w:val="center"/>
              <w:rPr>
                <w:rFonts w:ascii="Times New Roman" w:eastAsia="Times New Roman" w:hAnsi="Times New Roman" w:cs="Times New Roman"/>
                <w:sz w:val="28"/>
                <w:szCs w:val="28"/>
              </w:rPr>
            </w:pPr>
            <w:r w:rsidRPr="0085302D">
              <w:rPr>
                <w:rFonts w:ascii="Times New Roman" w:eastAsia="Times New Roman" w:hAnsi="Times New Roman" w:cs="Times New Roman"/>
                <w:sz w:val="18"/>
                <w:szCs w:val="28"/>
              </w:rPr>
              <w:t>(должность)</w:t>
            </w: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Borders>
              <w:top w:val="single" w:sz="4" w:space="0" w:color="auto"/>
            </w:tcBorders>
          </w:tcPr>
          <w:p w:rsidR="0085302D" w:rsidRPr="0085302D" w:rsidRDefault="0085302D" w:rsidP="0085302D">
            <w:pPr>
              <w:pageBreakBefore/>
              <w:jc w:val="center"/>
              <w:rPr>
                <w:rFonts w:ascii="Times New Roman" w:eastAsia="Times New Roman" w:hAnsi="Times New Roman" w:cs="Times New Roman"/>
                <w:sz w:val="28"/>
                <w:szCs w:val="28"/>
              </w:rPr>
            </w:pPr>
            <w:r w:rsidRPr="0085302D">
              <w:rPr>
                <w:rFonts w:ascii="Times New Roman" w:eastAsia="Times New Roman" w:hAnsi="Times New Roman" w:cs="Times New Roman"/>
                <w:sz w:val="18"/>
                <w:szCs w:val="28"/>
              </w:rPr>
              <w:t>(должность)</w:t>
            </w:r>
          </w:p>
        </w:tc>
      </w:tr>
      <w:tr w:rsidR="0085302D" w:rsidRPr="0085302D" w:rsidTr="00DA59DF">
        <w:tc>
          <w:tcPr>
            <w:tcW w:w="5318" w:type="dxa"/>
            <w:tcBorders>
              <w:bottom w:val="single" w:sz="4" w:space="0" w:color="auto"/>
            </w:tcBorders>
          </w:tcPr>
          <w:p w:rsidR="0085302D" w:rsidRPr="0085302D" w:rsidRDefault="0085302D" w:rsidP="0085302D">
            <w:pPr>
              <w:rPr>
                <w:rFonts w:ascii="Times New Roman" w:eastAsia="Times New Roman" w:hAnsi="Times New Roman" w:cs="Times New Roman"/>
                <w:sz w:val="18"/>
                <w:szCs w:val="28"/>
              </w:rPr>
            </w:pP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Borders>
              <w:bottom w:val="single" w:sz="4" w:space="0" w:color="auto"/>
            </w:tcBorders>
          </w:tcPr>
          <w:p w:rsidR="0085302D" w:rsidRPr="0085302D" w:rsidRDefault="0085302D" w:rsidP="0085302D">
            <w:pPr>
              <w:pageBreakBefore/>
              <w:rPr>
                <w:rFonts w:ascii="Times New Roman" w:eastAsia="Times New Roman" w:hAnsi="Times New Roman" w:cs="Times New Roman"/>
                <w:sz w:val="18"/>
                <w:szCs w:val="28"/>
              </w:rPr>
            </w:pPr>
          </w:p>
        </w:tc>
      </w:tr>
      <w:tr w:rsidR="0085302D" w:rsidRPr="0085302D" w:rsidTr="00DA59DF">
        <w:tc>
          <w:tcPr>
            <w:tcW w:w="5318" w:type="dxa"/>
            <w:tcBorders>
              <w:top w:val="single" w:sz="4" w:space="0" w:color="auto"/>
            </w:tcBorders>
          </w:tcPr>
          <w:p w:rsidR="0085302D" w:rsidRPr="0085302D" w:rsidRDefault="0085302D" w:rsidP="0085302D">
            <w:pPr>
              <w:jc w:val="center"/>
              <w:rPr>
                <w:rFonts w:ascii="Times New Roman" w:eastAsia="Times New Roman" w:hAnsi="Times New Roman" w:cs="Times New Roman"/>
                <w:sz w:val="18"/>
                <w:szCs w:val="28"/>
              </w:rPr>
            </w:pPr>
            <w:r w:rsidRPr="0085302D">
              <w:rPr>
                <w:rFonts w:ascii="Times New Roman" w:eastAsia="Times New Roman" w:hAnsi="Times New Roman" w:cs="Times New Roman"/>
                <w:sz w:val="18"/>
                <w:szCs w:val="28"/>
              </w:rPr>
              <w:t>(подпись, расшифровка подписи)</w:t>
            </w:r>
          </w:p>
        </w:tc>
        <w:tc>
          <w:tcPr>
            <w:tcW w:w="2909" w:type="dxa"/>
          </w:tcPr>
          <w:p w:rsidR="0085302D" w:rsidRPr="0085302D" w:rsidRDefault="0085302D" w:rsidP="0085302D">
            <w:pPr>
              <w:pageBreakBefore/>
              <w:rPr>
                <w:rFonts w:ascii="Times New Roman" w:hAnsi="Times New Roman" w:cs="Times New Roman"/>
                <w:sz w:val="28"/>
                <w:szCs w:val="28"/>
              </w:rPr>
            </w:pPr>
          </w:p>
        </w:tc>
        <w:tc>
          <w:tcPr>
            <w:tcW w:w="5670" w:type="dxa"/>
            <w:tcBorders>
              <w:top w:val="single" w:sz="4" w:space="0" w:color="auto"/>
            </w:tcBorders>
          </w:tcPr>
          <w:p w:rsidR="0085302D" w:rsidRPr="0085302D" w:rsidRDefault="0085302D" w:rsidP="0085302D">
            <w:pPr>
              <w:pageBreakBefore/>
              <w:jc w:val="center"/>
              <w:rPr>
                <w:rFonts w:ascii="Times New Roman" w:eastAsia="Times New Roman" w:hAnsi="Times New Roman" w:cs="Times New Roman"/>
                <w:sz w:val="18"/>
                <w:szCs w:val="28"/>
              </w:rPr>
            </w:pPr>
            <w:r w:rsidRPr="0085302D">
              <w:rPr>
                <w:rFonts w:ascii="Times New Roman" w:eastAsia="Times New Roman" w:hAnsi="Times New Roman" w:cs="Times New Roman"/>
                <w:sz w:val="18"/>
                <w:szCs w:val="28"/>
              </w:rPr>
              <w:t>(подпись, расшифровка подписи)</w:t>
            </w:r>
          </w:p>
        </w:tc>
      </w:tr>
      <w:tr w:rsidR="0085302D" w:rsidRPr="0085302D" w:rsidTr="00DA59DF">
        <w:tc>
          <w:tcPr>
            <w:tcW w:w="5318" w:type="dxa"/>
          </w:tcPr>
          <w:p w:rsidR="0085302D" w:rsidRPr="0085302D" w:rsidRDefault="0085302D" w:rsidP="0085302D">
            <w:pPr>
              <w:rPr>
                <w:rFonts w:ascii="Times New Roman" w:hAnsi="Times New Roman" w:cs="Times New Roman"/>
                <w:sz w:val="18"/>
                <w:szCs w:val="28"/>
              </w:rPr>
            </w:pPr>
            <w:r w:rsidRPr="0085302D">
              <w:rPr>
                <w:rFonts w:ascii="Times New Roman" w:eastAsia="Times New Roman" w:hAnsi="Times New Roman" w:cs="Times New Roman"/>
                <w:sz w:val="18"/>
                <w:szCs w:val="28"/>
              </w:rPr>
              <w:t>М.П.</w:t>
            </w:r>
          </w:p>
        </w:tc>
        <w:tc>
          <w:tcPr>
            <w:tcW w:w="2909" w:type="dxa"/>
          </w:tcPr>
          <w:p w:rsidR="0085302D" w:rsidRPr="0085302D" w:rsidRDefault="0085302D" w:rsidP="0085302D">
            <w:pPr>
              <w:pageBreakBefore/>
              <w:rPr>
                <w:rFonts w:ascii="Times New Roman" w:hAnsi="Times New Roman" w:cs="Times New Roman"/>
                <w:sz w:val="18"/>
                <w:szCs w:val="28"/>
              </w:rPr>
            </w:pPr>
          </w:p>
        </w:tc>
        <w:tc>
          <w:tcPr>
            <w:tcW w:w="5670" w:type="dxa"/>
          </w:tcPr>
          <w:p w:rsidR="0085302D" w:rsidRPr="0085302D" w:rsidRDefault="0085302D" w:rsidP="0085302D">
            <w:pPr>
              <w:pageBreakBefore/>
              <w:rPr>
                <w:rFonts w:ascii="Times New Roman" w:hAnsi="Times New Roman" w:cs="Times New Roman"/>
                <w:sz w:val="18"/>
                <w:szCs w:val="28"/>
              </w:rPr>
            </w:pPr>
            <w:r w:rsidRPr="0085302D">
              <w:rPr>
                <w:rFonts w:ascii="Times New Roman" w:eastAsia="Times New Roman" w:hAnsi="Times New Roman" w:cs="Times New Roman"/>
                <w:sz w:val="18"/>
                <w:szCs w:val="28"/>
              </w:rPr>
              <w:t>М.П.</w:t>
            </w:r>
          </w:p>
        </w:tc>
      </w:tr>
    </w:tbl>
    <w:p w:rsidR="0085302D" w:rsidRPr="0085302D" w:rsidRDefault="0085302D" w:rsidP="0085302D">
      <w:pPr>
        <w:tabs>
          <w:tab w:val="left" w:pos="3930"/>
        </w:tabs>
        <w:jc w:val="center"/>
        <w:rPr>
          <w:rFonts w:ascii="Times New Roman" w:eastAsia="Times New Roman" w:hAnsi="Times New Roman" w:cs="Times New Roman"/>
          <w:sz w:val="28"/>
          <w:szCs w:val="28"/>
        </w:rPr>
      </w:pPr>
      <w:r w:rsidRPr="0085302D">
        <w:rPr>
          <w:rFonts w:ascii="Times New Roman" w:eastAsia="Times New Roman" w:hAnsi="Times New Roman" w:cs="Times New Roman"/>
          <w:sz w:val="28"/>
          <w:szCs w:val="28"/>
        </w:rPr>
        <w:t>График производства работ</w:t>
      </w:r>
    </w:p>
    <w:p w:rsidR="0085302D" w:rsidRPr="0085302D" w:rsidRDefault="0085302D" w:rsidP="0085302D">
      <w:pPr>
        <w:tabs>
          <w:tab w:val="left" w:pos="3930"/>
        </w:tabs>
        <w:jc w:val="center"/>
        <w:rPr>
          <w:rFonts w:ascii="Times New Roman" w:eastAsia="Times New Roman" w:hAnsi="Times New Roman" w:cs="Times New Roman"/>
          <w:sz w:val="28"/>
          <w:szCs w:val="28"/>
        </w:rPr>
      </w:pPr>
      <w:r w:rsidRPr="0085302D">
        <w:rPr>
          <w:rFonts w:ascii="Times New Roman" w:eastAsia="Times New Roman" w:hAnsi="Times New Roman" w:cs="Times New Roman"/>
          <w:sz w:val="28"/>
          <w:szCs w:val="28"/>
        </w:rPr>
        <w:t>по объекту: _______________________________________________________________</w:t>
      </w:r>
    </w:p>
    <w:tbl>
      <w:tblPr>
        <w:tblStyle w:val="30"/>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85302D" w:rsidRPr="0085302D" w:rsidTr="00DA59DF">
        <w:trPr>
          <w:trHeight w:val="457"/>
        </w:trPr>
        <w:tc>
          <w:tcPr>
            <w:tcW w:w="704" w:type="dxa"/>
            <w:vMerge w:val="restart"/>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 п/п</w:t>
            </w:r>
          </w:p>
        </w:tc>
        <w:tc>
          <w:tcPr>
            <w:tcW w:w="6237" w:type="dxa"/>
            <w:vMerge w:val="restart"/>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Наименование работ</w:t>
            </w:r>
          </w:p>
        </w:tc>
        <w:tc>
          <w:tcPr>
            <w:tcW w:w="1134" w:type="dxa"/>
            <w:vMerge w:val="restart"/>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Объем</w:t>
            </w:r>
          </w:p>
        </w:tc>
        <w:tc>
          <w:tcPr>
            <w:tcW w:w="851" w:type="dxa"/>
            <w:vMerge w:val="restart"/>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Ед.</w:t>
            </w:r>
          </w:p>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изм.</w:t>
            </w:r>
          </w:p>
        </w:tc>
        <w:tc>
          <w:tcPr>
            <w:tcW w:w="4970" w:type="dxa"/>
            <w:gridSpan w:val="5"/>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Срок выполнения работ</w:t>
            </w:r>
          </w:p>
        </w:tc>
      </w:tr>
      <w:tr w:rsidR="0085302D" w:rsidRPr="0085302D" w:rsidTr="00DA59DF">
        <w:trPr>
          <w:trHeight w:val="457"/>
        </w:trPr>
        <w:tc>
          <w:tcPr>
            <w:tcW w:w="70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6237"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113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851"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4970" w:type="dxa"/>
            <w:gridSpan w:val="5"/>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год</w:t>
            </w:r>
          </w:p>
        </w:tc>
      </w:tr>
      <w:tr w:rsidR="0085302D" w:rsidRPr="0085302D" w:rsidTr="00DA59DF">
        <w:trPr>
          <w:trHeight w:val="457"/>
        </w:trPr>
        <w:tc>
          <w:tcPr>
            <w:tcW w:w="70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6237"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113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851"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4970" w:type="dxa"/>
            <w:gridSpan w:val="5"/>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месяц</w:t>
            </w:r>
          </w:p>
        </w:tc>
      </w:tr>
      <w:tr w:rsidR="0085302D" w:rsidRPr="0085302D" w:rsidTr="00DA59DF">
        <w:trPr>
          <w:gridAfter w:val="1"/>
          <w:wAfter w:w="9" w:type="dxa"/>
          <w:trHeight w:val="589"/>
        </w:trPr>
        <w:tc>
          <w:tcPr>
            <w:tcW w:w="70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6237"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1134"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851" w:type="dxa"/>
            <w:vMerge/>
            <w:vAlign w:val="center"/>
          </w:tcPr>
          <w:p w:rsidR="0085302D" w:rsidRPr="0085302D" w:rsidRDefault="0085302D" w:rsidP="0085302D">
            <w:pPr>
              <w:tabs>
                <w:tab w:val="left" w:pos="3795"/>
              </w:tabs>
              <w:jc w:val="center"/>
              <w:rPr>
                <w:rFonts w:ascii="Times New Roman" w:hAnsi="Times New Roman"/>
                <w:sz w:val="28"/>
                <w:szCs w:val="28"/>
              </w:rPr>
            </w:pPr>
          </w:p>
        </w:tc>
        <w:tc>
          <w:tcPr>
            <w:tcW w:w="1275" w:type="dxa"/>
            <w:vAlign w:val="center"/>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число</w:t>
            </w:r>
          </w:p>
        </w:tc>
        <w:tc>
          <w:tcPr>
            <w:tcW w:w="1276" w:type="dxa"/>
            <w:vAlign w:val="center"/>
          </w:tcPr>
          <w:p w:rsidR="0085302D" w:rsidRPr="0085302D" w:rsidRDefault="0085302D" w:rsidP="0085302D">
            <w:pPr>
              <w:jc w:val="center"/>
            </w:pPr>
            <w:r w:rsidRPr="0085302D">
              <w:rPr>
                <w:rFonts w:ascii="Times New Roman" w:hAnsi="Times New Roman"/>
                <w:sz w:val="28"/>
                <w:szCs w:val="28"/>
              </w:rPr>
              <w:t>число</w:t>
            </w:r>
          </w:p>
        </w:tc>
        <w:tc>
          <w:tcPr>
            <w:tcW w:w="1276" w:type="dxa"/>
            <w:vAlign w:val="center"/>
          </w:tcPr>
          <w:p w:rsidR="0085302D" w:rsidRPr="0085302D" w:rsidRDefault="0085302D" w:rsidP="0085302D">
            <w:pPr>
              <w:jc w:val="center"/>
            </w:pPr>
            <w:r w:rsidRPr="0085302D">
              <w:rPr>
                <w:rFonts w:ascii="Times New Roman" w:hAnsi="Times New Roman"/>
                <w:sz w:val="28"/>
                <w:szCs w:val="28"/>
              </w:rPr>
              <w:t>число</w:t>
            </w:r>
          </w:p>
        </w:tc>
        <w:tc>
          <w:tcPr>
            <w:tcW w:w="1134" w:type="dxa"/>
            <w:vAlign w:val="center"/>
          </w:tcPr>
          <w:p w:rsidR="0085302D" w:rsidRPr="0085302D" w:rsidRDefault="0085302D" w:rsidP="0085302D">
            <w:pPr>
              <w:jc w:val="center"/>
            </w:pPr>
            <w:r w:rsidRPr="0085302D">
              <w:rPr>
                <w:rFonts w:ascii="Times New Roman" w:hAnsi="Times New Roman"/>
                <w:sz w:val="28"/>
                <w:szCs w:val="28"/>
              </w:rPr>
              <w:t>число</w:t>
            </w:r>
          </w:p>
        </w:tc>
      </w:tr>
      <w:tr w:rsidR="0085302D" w:rsidRPr="0085302D" w:rsidTr="00DA59DF">
        <w:trPr>
          <w:gridAfter w:val="1"/>
          <w:wAfter w:w="9" w:type="dxa"/>
        </w:trPr>
        <w:tc>
          <w:tcPr>
            <w:tcW w:w="704" w:type="dxa"/>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1.</w:t>
            </w:r>
          </w:p>
        </w:tc>
        <w:tc>
          <w:tcPr>
            <w:tcW w:w="6237"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c>
          <w:tcPr>
            <w:tcW w:w="851" w:type="dxa"/>
          </w:tcPr>
          <w:p w:rsidR="0085302D" w:rsidRPr="0085302D" w:rsidRDefault="0085302D" w:rsidP="0085302D">
            <w:pPr>
              <w:tabs>
                <w:tab w:val="left" w:pos="3795"/>
              </w:tabs>
              <w:rPr>
                <w:rFonts w:ascii="Times New Roman" w:hAnsi="Times New Roman"/>
                <w:sz w:val="28"/>
                <w:szCs w:val="28"/>
              </w:rPr>
            </w:pPr>
          </w:p>
        </w:tc>
        <w:tc>
          <w:tcPr>
            <w:tcW w:w="1275"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r>
      <w:tr w:rsidR="0085302D" w:rsidRPr="0085302D" w:rsidTr="00DA59DF">
        <w:trPr>
          <w:gridAfter w:val="1"/>
          <w:wAfter w:w="9" w:type="dxa"/>
        </w:trPr>
        <w:tc>
          <w:tcPr>
            <w:tcW w:w="704" w:type="dxa"/>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2.</w:t>
            </w:r>
          </w:p>
        </w:tc>
        <w:tc>
          <w:tcPr>
            <w:tcW w:w="6237"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c>
          <w:tcPr>
            <w:tcW w:w="851" w:type="dxa"/>
          </w:tcPr>
          <w:p w:rsidR="0085302D" w:rsidRPr="0085302D" w:rsidRDefault="0085302D" w:rsidP="0085302D">
            <w:pPr>
              <w:tabs>
                <w:tab w:val="left" w:pos="3795"/>
              </w:tabs>
              <w:rPr>
                <w:rFonts w:ascii="Times New Roman" w:hAnsi="Times New Roman"/>
                <w:sz w:val="28"/>
                <w:szCs w:val="28"/>
              </w:rPr>
            </w:pPr>
          </w:p>
        </w:tc>
        <w:tc>
          <w:tcPr>
            <w:tcW w:w="1275"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r>
      <w:tr w:rsidR="0085302D" w:rsidRPr="0085302D" w:rsidTr="00DA59DF">
        <w:trPr>
          <w:gridAfter w:val="1"/>
          <w:wAfter w:w="9" w:type="dxa"/>
        </w:trPr>
        <w:tc>
          <w:tcPr>
            <w:tcW w:w="704" w:type="dxa"/>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3.</w:t>
            </w:r>
          </w:p>
        </w:tc>
        <w:tc>
          <w:tcPr>
            <w:tcW w:w="6237"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c>
          <w:tcPr>
            <w:tcW w:w="851" w:type="dxa"/>
          </w:tcPr>
          <w:p w:rsidR="0085302D" w:rsidRPr="0085302D" w:rsidRDefault="0085302D" w:rsidP="0085302D">
            <w:pPr>
              <w:tabs>
                <w:tab w:val="left" w:pos="3795"/>
              </w:tabs>
              <w:rPr>
                <w:rFonts w:ascii="Times New Roman" w:hAnsi="Times New Roman"/>
                <w:sz w:val="28"/>
                <w:szCs w:val="28"/>
              </w:rPr>
            </w:pPr>
          </w:p>
        </w:tc>
        <w:tc>
          <w:tcPr>
            <w:tcW w:w="1275"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r>
      <w:tr w:rsidR="0085302D" w:rsidRPr="0085302D" w:rsidTr="00DA59DF">
        <w:trPr>
          <w:gridAfter w:val="1"/>
          <w:wAfter w:w="9" w:type="dxa"/>
        </w:trPr>
        <w:tc>
          <w:tcPr>
            <w:tcW w:w="704" w:type="dxa"/>
          </w:tcPr>
          <w:p w:rsidR="0085302D" w:rsidRPr="0085302D" w:rsidRDefault="0085302D" w:rsidP="0085302D">
            <w:pPr>
              <w:tabs>
                <w:tab w:val="left" w:pos="3795"/>
              </w:tabs>
              <w:jc w:val="center"/>
              <w:rPr>
                <w:rFonts w:ascii="Times New Roman" w:hAnsi="Times New Roman"/>
                <w:sz w:val="28"/>
                <w:szCs w:val="28"/>
              </w:rPr>
            </w:pPr>
            <w:r w:rsidRPr="0085302D">
              <w:rPr>
                <w:rFonts w:ascii="Times New Roman" w:hAnsi="Times New Roman"/>
                <w:sz w:val="28"/>
                <w:szCs w:val="28"/>
              </w:rPr>
              <w:t>…</w:t>
            </w:r>
          </w:p>
        </w:tc>
        <w:tc>
          <w:tcPr>
            <w:tcW w:w="6237"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c>
          <w:tcPr>
            <w:tcW w:w="851" w:type="dxa"/>
          </w:tcPr>
          <w:p w:rsidR="0085302D" w:rsidRPr="0085302D" w:rsidRDefault="0085302D" w:rsidP="0085302D">
            <w:pPr>
              <w:tabs>
                <w:tab w:val="left" w:pos="3795"/>
              </w:tabs>
              <w:rPr>
                <w:rFonts w:ascii="Times New Roman" w:hAnsi="Times New Roman"/>
                <w:sz w:val="28"/>
                <w:szCs w:val="28"/>
              </w:rPr>
            </w:pPr>
          </w:p>
        </w:tc>
        <w:tc>
          <w:tcPr>
            <w:tcW w:w="1275"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276" w:type="dxa"/>
          </w:tcPr>
          <w:p w:rsidR="0085302D" w:rsidRPr="0085302D" w:rsidRDefault="0085302D" w:rsidP="0085302D">
            <w:pPr>
              <w:tabs>
                <w:tab w:val="left" w:pos="3795"/>
              </w:tabs>
              <w:rPr>
                <w:rFonts w:ascii="Times New Roman" w:hAnsi="Times New Roman"/>
                <w:sz w:val="28"/>
                <w:szCs w:val="28"/>
              </w:rPr>
            </w:pPr>
          </w:p>
        </w:tc>
        <w:tc>
          <w:tcPr>
            <w:tcW w:w="1134" w:type="dxa"/>
          </w:tcPr>
          <w:p w:rsidR="0085302D" w:rsidRPr="0085302D" w:rsidRDefault="0085302D" w:rsidP="0085302D">
            <w:pPr>
              <w:tabs>
                <w:tab w:val="left" w:pos="3795"/>
              </w:tabs>
              <w:rPr>
                <w:rFonts w:ascii="Times New Roman" w:hAnsi="Times New Roman"/>
                <w:sz w:val="28"/>
                <w:szCs w:val="28"/>
              </w:rPr>
            </w:pPr>
          </w:p>
        </w:tc>
      </w:tr>
    </w:tbl>
    <w:p w:rsidR="0085302D" w:rsidRPr="0085302D" w:rsidRDefault="0085302D" w:rsidP="0085302D">
      <w:pPr>
        <w:tabs>
          <w:tab w:val="left" w:pos="3795"/>
        </w:tabs>
        <w:rPr>
          <w:rFonts w:ascii="Times New Roman" w:eastAsia="Times New Roman" w:hAnsi="Times New Roman" w:cs="Times New Roman"/>
          <w:sz w:val="24"/>
          <w:szCs w:val="24"/>
        </w:rPr>
      </w:pPr>
    </w:p>
    <w:p w:rsidR="0085302D" w:rsidRPr="0085302D" w:rsidRDefault="0085302D" w:rsidP="0085302D">
      <w:pPr>
        <w:tabs>
          <w:tab w:val="left" w:pos="3795"/>
        </w:tabs>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Дата полного окончания работ на объекте _________________ 20__ г.</w:t>
      </w:r>
    </w:p>
    <w:p w:rsidR="0085302D" w:rsidRPr="0085302D" w:rsidRDefault="0085302D" w:rsidP="0085302D">
      <w:pPr>
        <w:tabs>
          <w:tab w:val="left" w:pos="3795"/>
        </w:tabs>
        <w:spacing w:after="0"/>
        <w:rPr>
          <w:rFonts w:ascii="Times New Roman" w:eastAsia="Times New Roman" w:hAnsi="Times New Roman" w:cs="Times New Roman"/>
          <w:sz w:val="24"/>
          <w:szCs w:val="24"/>
        </w:rPr>
      </w:pPr>
    </w:p>
    <w:p w:rsidR="0085302D" w:rsidRPr="0085302D" w:rsidRDefault="0085302D" w:rsidP="0085302D">
      <w:pPr>
        <w:tabs>
          <w:tab w:val="left" w:pos="3795"/>
        </w:tabs>
        <w:spacing w:after="0"/>
        <w:rPr>
          <w:rFonts w:ascii="Times New Roman" w:eastAsia="Times New Roman" w:hAnsi="Times New Roman" w:cs="Times New Roman"/>
          <w:sz w:val="24"/>
          <w:szCs w:val="24"/>
        </w:rPr>
      </w:pPr>
    </w:p>
    <w:p w:rsidR="0085302D" w:rsidRPr="0085302D" w:rsidRDefault="0085302D" w:rsidP="0085302D">
      <w:pPr>
        <w:tabs>
          <w:tab w:val="left" w:pos="3795"/>
        </w:tabs>
        <w:spacing w:after="0"/>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График разработал: ________________________________________________________________________________</w:t>
      </w:r>
    </w:p>
    <w:p w:rsidR="0085302D" w:rsidRPr="0085302D" w:rsidRDefault="0085302D" w:rsidP="0085302D">
      <w:pPr>
        <w:tabs>
          <w:tab w:val="left" w:pos="3795"/>
        </w:tabs>
        <w:spacing w:after="0"/>
        <w:rPr>
          <w:rFonts w:ascii="Times New Roman" w:eastAsia="Times New Roman" w:hAnsi="Times New Roman" w:cs="Times New Roman"/>
          <w:sz w:val="18"/>
          <w:szCs w:val="24"/>
        </w:rPr>
        <w:sectPr w:rsidR="0085302D" w:rsidRPr="0085302D" w:rsidSect="00DA59DF">
          <w:pgSz w:w="16838" w:h="11906" w:orient="landscape"/>
          <w:pgMar w:top="1134" w:right="1134" w:bottom="851" w:left="1134" w:header="709" w:footer="709" w:gutter="0"/>
          <w:cols w:space="708"/>
          <w:docGrid w:linePitch="360"/>
        </w:sectPr>
      </w:pPr>
      <w:r w:rsidRPr="0085302D">
        <w:rPr>
          <w:rFonts w:ascii="Times New Roman" w:eastAsia="Times New Roman" w:hAnsi="Times New Roman" w:cs="Times New Roman"/>
          <w:sz w:val="18"/>
          <w:szCs w:val="24"/>
        </w:rPr>
        <w:tab/>
        <w:t>(должность, подпись, Ф.И.О. ответственного за разработку графика лица)</w:t>
      </w:r>
      <w:r w:rsidRPr="0085302D">
        <w:rPr>
          <w:rFonts w:ascii="Times New Roman" w:eastAsia="Times New Roman" w:hAnsi="Times New Roman" w:cs="Times New Roman"/>
          <w:sz w:val="18"/>
          <w:szCs w:val="24"/>
        </w:rPr>
        <w:br w:type="page"/>
      </w: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№2</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к договору № от «____»_____________2016 г.</w:t>
            </w:r>
          </w:p>
        </w:tc>
      </w:tr>
    </w:tbl>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АКТ</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открытия работ в многоквартирном доме</w:t>
      </w:r>
    </w:p>
    <w:p w:rsidR="0085302D" w:rsidRPr="0085302D" w:rsidRDefault="0085302D" w:rsidP="00853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85302D" w:rsidRPr="0085302D" w:rsidTr="00DA59DF">
        <w:tc>
          <w:tcPr>
            <w:tcW w:w="3544" w:type="dxa"/>
            <w:tcBorders>
              <w:top w:val="nil"/>
              <w:left w:val="nil"/>
              <w:right w:val="nil"/>
            </w:tcBorders>
          </w:tcPr>
          <w:p w:rsidR="0085302D" w:rsidRPr="0085302D" w:rsidRDefault="0085302D" w:rsidP="0085302D">
            <w:pPr>
              <w:spacing w:line="240" w:lineRule="auto"/>
              <w:rPr>
                <w:rFonts w:ascii="Times New Roman" w:hAnsi="Times New Roman"/>
                <w:szCs w:val="24"/>
                <w:lang w:val="ru-RU"/>
              </w:rPr>
            </w:pPr>
          </w:p>
        </w:tc>
        <w:tc>
          <w:tcPr>
            <w:tcW w:w="3119"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Cs w:val="24"/>
                <w:lang w:val="ru-RU"/>
              </w:rPr>
            </w:pPr>
          </w:p>
        </w:tc>
        <w:tc>
          <w:tcPr>
            <w:tcW w:w="3118" w:type="dxa"/>
            <w:tcBorders>
              <w:top w:val="nil"/>
              <w:left w:val="nil"/>
              <w:bottom w:val="nil"/>
              <w:right w:val="nil"/>
            </w:tcBorders>
          </w:tcPr>
          <w:p w:rsidR="0085302D" w:rsidRPr="0085302D" w:rsidRDefault="0085302D" w:rsidP="0085302D">
            <w:pPr>
              <w:spacing w:line="240" w:lineRule="auto"/>
              <w:jc w:val="right"/>
              <w:rPr>
                <w:rFonts w:ascii="Times New Roman" w:hAnsi="Times New Roman"/>
                <w:szCs w:val="24"/>
              </w:rPr>
            </w:pPr>
            <w:r w:rsidRPr="0085302D">
              <w:rPr>
                <w:rFonts w:ascii="Times New Roman" w:hAnsi="Times New Roman"/>
                <w:szCs w:val="24"/>
              </w:rPr>
              <w:t>«___» ____________ 20__ г.</w:t>
            </w:r>
          </w:p>
        </w:tc>
      </w:tr>
      <w:tr w:rsidR="0085302D" w:rsidRPr="0085302D" w:rsidTr="00DA59DF">
        <w:tc>
          <w:tcPr>
            <w:tcW w:w="3544" w:type="dxa"/>
            <w:tcBorders>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(место составления)</w:t>
            </w:r>
          </w:p>
        </w:tc>
        <w:tc>
          <w:tcPr>
            <w:tcW w:w="3119"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p>
        </w:tc>
        <w:tc>
          <w:tcPr>
            <w:tcW w:w="3118"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(дата составления)</w:t>
            </w:r>
          </w:p>
        </w:tc>
      </w:tr>
    </w:tbl>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Комиссия в составе:</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5302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 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(должность, Ф.И.О.)</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18"/>
          <w:szCs w:val="24"/>
          <w:lang w:eastAsia="ru-RU"/>
        </w:rPr>
        <w:t>(наименование полностью)</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(должность, Ф.И.О.)</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Представитель ________________________ организации 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5302D">
        <w:rPr>
          <w:rFonts w:ascii="Times New Roman" w:eastAsia="Times New Roman" w:hAnsi="Times New Roman" w:cs="Times New Roman"/>
          <w:sz w:val="18"/>
          <w:szCs w:val="24"/>
          <w:lang w:eastAsia="ru-RU"/>
        </w:rPr>
        <w:tab/>
        <w:t xml:space="preserve"> (управляющей/эксплуатирующей) </w:t>
      </w:r>
      <w:r w:rsidRPr="0085302D">
        <w:rPr>
          <w:rFonts w:ascii="Times New Roman" w:eastAsia="Times New Roman" w:hAnsi="Times New Roman" w:cs="Times New Roman"/>
          <w:sz w:val="18"/>
          <w:szCs w:val="24"/>
          <w:lang w:eastAsia="ru-RU"/>
        </w:rPr>
        <w:tab/>
      </w:r>
      <w:r w:rsidRPr="0085302D">
        <w:rPr>
          <w:rFonts w:ascii="Times New Roman" w:eastAsia="Times New Roman" w:hAnsi="Times New Roman" w:cs="Times New Roman"/>
          <w:sz w:val="18"/>
          <w:szCs w:val="24"/>
          <w:lang w:eastAsia="ru-RU"/>
        </w:rPr>
        <w:tab/>
      </w:r>
      <w:r w:rsidRPr="0085302D">
        <w:rPr>
          <w:rFonts w:ascii="Times New Roman" w:eastAsia="Times New Roman" w:hAnsi="Times New Roman" w:cs="Times New Roman"/>
          <w:sz w:val="18"/>
          <w:szCs w:val="24"/>
          <w:lang w:eastAsia="ru-RU"/>
        </w:rPr>
        <w:tab/>
      </w:r>
      <w:r w:rsidRPr="0085302D">
        <w:rPr>
          <w:rFonts w:ascii="Times New Roman" w:eastAsia="Times New Roman" w:hAnsi="Times New Roman" w:cs="Times New Roman"/>
          <w:sz w:val="18"/>
          <w:szCs w:val="24"/>
          <w:lang w:eastAsia="ru-RU"/>
        </w:rPr>
        <w:tab/>
        <w:t>(наименование полностью)</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лице:__________________________________________________________________________</w:t>
      </w:r>
    </w:p>
    <w:p w:rsidR="0085302D" w:rsidRPr="0085302D" w:rsidRDefault="0085302D" w:rsidP="0085302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(должность, Ф.И.О.)</w:t>
      </w:r>
    </w:p>
    <w:p w:rsidR="0085302D" w:rsidRPr="0085302D" w:rsidRDefault="0085302D" w:rsidP="0085302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(Ф.И.О., № кв., тел.)</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составили настоящий акт о нижеследующем:</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85302D" w:rsidRPr="0085302D" w:rsidRDefault="0085302D" w:rsidP="0085302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5302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85302D" w:rsidRPr="0085302D" w:rsidRDefault="0085302D" w:rsidP="0085302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18"/>
          <w:szCs w:val="24"/>
          <w:lang w:eastAsia="ru-RU"/>
        </w:rPr>
        <w:tab/>
        <w:t xml:space="preserve">     (вид капитального ремонта)</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проектной документацией, утвержденной: </w:t>
      </w:r>
      <w:r w:rsidRPr="0085302D">
        <w:rPr>
          <w:rFonts w:ascii="Times New Roman" w:eastAsia="Times New Roman" w:hAnsi="Times New Roman" w:cs="Times New Roman"/>
          <w:sz w:val="24"/>
          <w:szCs w:val="24"/>
          <w:u w:val="single"/>
          <w:lang w:eastAsia="ru-RU"/>
        </w:rPr>
        <w:t>НО «Фонд капитального ремонта многоквартирных</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5302D">
        <w:rPr>
          <w:rFonts w:ascii="Times New Roman" w:eastAsia="Times New Roman" w:hAnsi="Times New Roman" w:cs="Times New Roman"/>
          <w:sz w:val="18"/>
          <w:szCs w:val="24"/>
          <w:lang w:eastAsia="ru-RU"/>
        </w:rPr>
        <w:t>(наименование организации, утвердившей ПСД)</w:t>
      </w:r>
    </w:p>
    <w:p w:rsidR="0085302D" w:rsidRPr="0085302D" w:rsidRDefault="0085302D" w:rsidP="0085302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u w:val="single"/>
          <w:lang w:eastAsia="ru-RU"/>
        </w:rPr>
        <w:t>домов Амурской области».</w:t>
      </w:r>
      <w:r w:rsidRPr="0085302D">
        <w:rPr>
          <w:rFonts w:ascii="Times New Roman" w:eastAsia="Times New Roman" w:hAnsi="Times New Roman" w:cs="Times New Roman"/>
          <w:sz w:val="24"/>
          <w:szCs w:val="24"/>
          <w:lang w:eastAsia="ru-RU"/>
        </w:rPr>
        <w:t xml:space="preserve">_________________________________________________________ </w:t>
      </w:r>
    </w:p>
    <w:p w:rsidR="0085302D" w:rsidRPr="0085302D" w:rsidRDefault="0085302D" w:rsidP="0085302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рабочая документация: 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5302D">
        <w:rPr>
          <w:rFonts w:ascii="Times New Roman" w:eastAsia="Times New Roman" w:hAnsi="Times New Roman" w:cs="Times New Roman"/>
          <w:sz w:val="18"/>
          <w:szCs w:val="24"/>
          <w:lang w:eastAsia="ru-RU"/>
        </w:rPr>
        <w:t>(перечень проектно-сметной документации)</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смета на производство работ.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85302D" w:rsidRPr="0085302D" w:rsidRDefault="0085302D" w:rsidP="0085302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85302D" w:rsidRPr="0085302D" w:rsidRDefault="0085302D" w:rsidP="0085302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5302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85302D" w:rsidRPr="0085302D" w:rsidRDefault="0085302D" w:rsidP="0085302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5302D">
        <w:rPr>
          <w:rFonts w:ascii="Times New Roman" w:eastAsiaTheme="minorEastAsia" w:hAnsi="Times New Roman"/>
          <w:sz w:val="24"/>
          <w:szCs w:val="24"/>
          <w:lang w:eastAsia="ru-RU"/>
        </w:rPr>
        <w:t>Настоящий Акт составлен в ____</w:t>
      </w:r>
      <w:r w:rsidRPr="0085302D">
        <w:rPr>
          <w:rFonts w:ascii="Times New Roman" w:eastAsiaTheme="minorEastAsia" w:hAnsi="Times New Roman"/>
          <w:sz w:val="24"/>
          <w:szCs w:val="24"/>
          <w:u w:val="single"/>
          <w:lang w:eastAsia="ru-RU"/>
        </w:rPr>
        <w:t>-х</w:t>
      </w:r>
      <w:r w:rsidRPr="0085302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Представитель Заказчика      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ab/>
        <w:t xml:space="preserve">    Ф.И.О., подпись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№3</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к договору № от «____»_____________2016 г.</w:t>
            </w:r>
          </w:p>
        </w:tc>
      </w:tr>
    </w:tbl>
    <w:p w:rsidR="0085302D" w:rsidRPr="0085302D" w:rsidRDefault="0085302D" w:rsidP="0085302D">
      <w:pPr>
        <w:spacing w:after="0" w:line="240" w:lineRule="auto"/>
        <w:jc w:val="center"/>
        <w:rPr>
          <w:rFonts w:ascii="Times New Roman" w:eastAsia="Times New Roman" w:hAnsi="Times New Roman" w:cs="Times New Roman"/>
          <w:b/>
          <w:sz w:val="28"/>
          <w:szCs w:val="28"/>
        </w:rPr>
      </w:pPr>
    </w:p>
    <w:p w:rsidR="0085302D" w:rsidRPr="0085302D" w:rsidRDefault="0085302D" w:rsidP="0085302D">
      <w:pPr>
        <w:spacing w:after="0" w:line="240" w:lineRule="auto"/>
        <w:jc w:val="center"/>
        <w:rPr>
          <w:rFonts w:ascii="Times New Roman" w:eastAsia="Times New Roman" w:hAnsi="Times New Roman" w:cs="Times New Roman"/>
          <w:b/>
          <w:sz w:val="28"/>
          <w:szCs w:val="28"/>
        </w:rPr>
      </w:pPr>
    </w:p>
    <w:p w:rsidR="0085302D" w:rsidRPr="0085302D" w:rsidRDefault="0085302D" w:rsidP="0085302D">
      <w:pPr>
        <w:spacing w:after="0" w:line="240" w:lineRule="auto"/>
        <w:jc w:val="center"/>
        <w:rPr>
          <w:rFonts w:ascii="Times New Roman" w:eastAsia="Times New Roman" w:hAnsi="Times New Roman" w:cs="Times New Roman"/>
          <w:b/>
          <w:sz w:val="24"/>
          <w:szCs w:val="24"/>
        </w:rPr>
      </w:pPr>
      <w:r w:rsidRPr="0085302D">
        <w:rPr>
          <w:rFonts w:ascii="Times New Roman" w:eastAsia="Times New Roman" w:hAnsi="Times New Roman" w:cs="Times New Roman"/>
          <w:b/>
          <w:sz w:val="24"/>
          <w:szCs w:val="24"/>
        </w:rPr>
        <w:t>АКТ-ДОПУСК № ________</w:t>
      </w:r>
    </w:p>
    <w:p w:rsidR="0085302D" w:rsidRPr="0085302D" w:rsidRDefault="0085302D" w:rsidP="0085302D">
      <w:pPr>
        <w:spacing w:after="0" w:line="240" w:lineRule="auto"/>
        <w:jc w:val="center"/>
        <w:rPr>
          <w:rFonts w:ascii="Times New Roman" w:eastAsia="Times New Roman" w:hAnsi="Times New Roman" w:cs="Times New Roman"/>
          <w:b/>
          <w:sz w:val="24"/>
          <w:szCs w:val="24"/>
        </w:rPr>
      </w:pPr>
      <w:r w:rsidRPr="0085302D">
        <w:rPr>
          <w:rFonts w:ascii="Times New Roman" w:eastAsia="Times New Roman" w:hAnsi="Times New Roman" w:cs="Times New Roman"/>
          <w:b/>
          <w:sz w:val="24"/>
          <w:szCs w:val="24"/>
        </w:rPr>
        <w:t>к производству строительно-монтажных работ по капитальному</w:t>
      </w:r>
    </w:p>
    <w:p w:rsidR="0085302D" w:rsidRPr="0085302D" w:rsidRDefault="0085302D" w:rsidP="0085302D">
      <w:pPr>
        <w:spacing w:after="0" w:line="240" w:lineRule="auto"/>
        <w:jc w:val="center"/>
        <w:rPr>
          <w:rFonts w:ascii="Times New Roman" w:eastAsia="Times New Roman" w:hAnsi="Times New Roman" w:cs="Times New Roman"/>
          <w:b/>
          <w:sz w:val="24"/>
          <w:szCs w:val="24"/>
        </w:rPr>
      </w:pPr>
      <w:r w:rsidRPr="0085302D">
        <w:rPr>
          <w:rFonts w:ascii="Times New Roman" w:eastAsia="Times New Roman" w:hAnsi="Times New Roman" w:cs="Times New Roman"/>
          <w:b/>
          <w:sz w:val="24"/>
          <w:szCs w:val="24"/>
        </w:rPr>
        <w:t>ремонту крыши многоквартирного жилого дома по адресу:</w:t>
      </w:r>
    </w:p>
    <w:p w:rsidR="0085302D" w:rsidRPr="0085302D" w:rsidRDefault="0085302D" w:rsidP="0085302D">
      <w:pPr>
        <w:spacing w:after="0" w:line="240" w:lineRule="auto"/>
        <w:jc w:val="center"/>
        <w:rPr>
          <w:rFonts w:ascii="Times New Roman" w:eastAsia="Times New Roman" w:hAnsi="Times New Roman" w:cs="Times New Roman"/>
          <w:b/>
          <w:sz w:val="24"/>
          <w:szCs w:val="24"/>
        </w:rPr>
      </w:pPr>
      <w:r w:rsidRPr="0085302D">
        <w:rPr>
          <w:rFonts w:ascii="Times New Roman" w:eastAsia="Times New Roman" w:hAnsi="Times New Roman" w:cs="Times New Roman"/>
          <w:b/>
          <w:sz w:val="24"/>
          <w:szCs w:val="24"/>
        </w:rPr>
        <w:t>________________________________________________________________________________</w:t>
      </w:r>
    </w:p>
    <w:p w:rsidR="0085302D" w:rsidRPr="0085302D" w:rsidRDefault="0085302D" w:rsidP="0085302D">
      <w:pPr>
        <w:spacing w:after="0" w:line="240" w:lineRule="auto"/>
        <w:jc w:val="center"/>
        <w:rPr>
          <w:rFonts w:ascii="Times New Roman" w:eastAsia="Times New Roman" w:hAnsi="Times New Roman" w:cs="Times New Roman"/>
          <w:sz w:val="18"/>
          <w:szCs w:val="24"/>
        </w:rPr>
      </w:pPr>
      <w:r w:rsidRPr="0085302D">
        <w:rPr>
          <w:rFonts w:ascii="Times New Roman" w:eastAsia="Times New Roman" w:hAnsi="Times New Roman" w:cs="Times New Roman"/>
          <w:sz w:val="18"/>
          <w:szCs w:val="24"/>
        </w:rPr>
        <w:t>(улица, номер дома)</w:t>
      </w:r>
    </w:p>
    <w:p w:rsidR="0085302D" w:rsidRPr="0085302D" w:rsidRDefault="0085302D" w:rsidP="0085302D">
      <w:pPr>
        <w:spacing w:after="0" w:line="240" w:lineRule="auto"/>
        <w:jc w:val="both"/>
        <w:rPr>
          <w:rFonts w:ascii="Times New Roman" w:eastAsia="Times New Roman" w:hAnsi="Times New Roman" w:cs="Times New Roman"/>
          <w:sz w:val="24"/>
          <w:szCs w:val="24"/>
        </w:rPr>
      </w:pPr>
    </w:p>
    <w:tbl>
      <w:tblPr>
        <w:tblStyle w:val="1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85302D" w:rsidRPr="0085302D" w:rsidTr="00DA59DF">
        <w:tc>
          <w:tcPr>
            <w:tcW w:w="3544" w:type="dxa"/>
            <w:tcBorders>
              <w:top w:val="nil"/>
              <w:left w:val="nil"/>
              <w:right w:val="nil"/>
            </w:tcBorders>
          </w:tcPr>
          <w:p w:rsidR="0085302D" w:rsidRPr="0085302D" w:rsidRDefault="0085302D" w:rsidP="0085302D">
            <w:pPr>
              <w:spacing w:line="240" w:lineRule="auto"/>
              <w:rPr>
                <w:rFonts w:ascii="Times New Roman" w:hAnsi="Times New Roman"/>
                <w:szCs w:val="24"/>
              </w:rPr>
            </w:pPr>
          </w:p>
        </w:tc>
        <w:tc>
          <w:tcPr>
            <w:tcW w:w="3119"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Cs w:val="24"/>
              </w:rPr>
            </w:pPr>
          </w:p>
        </w:tc>
        <w:tc>
          <w:tcPr>
            <w:tcW w:w="3118" w:type="dxa"/>
            <w:tcBorders>
              <w:top w:val="nil"/>
              <w:left w:val="nil"/>
              <w:bottom w:val="nil"/>
              <w:right w:val="nil"/>
            </w:tcBorders>
          </w:tcPr>
          <w:p w:rsidR="0085302D" w:rsidRPr="0085302D" w:rsidRDefault="0085302D" w:rsidP="0085302D">
            <w:pPr>
              <w:spacing w:line="240" w:lineRule="auto"/>
              <w:jc w:val="right"/>
              <w:rPr>
                <w:rFonts w:ascii="Times New Roman" w:hAnsi="Times New Roman"/>
                <w:szCs w:val="24"/>
              </w:rPr>
            </w:pPr>
            <w:r w:rsidRPr="0085302D">
              <w:rPr>
                <w:rFonts w:ascii="Times New Roman" w:hAnsi="Times New Roman"/>
                <w:szCs w:val="24"/>
              </w:rPr>
              <w:t>«___» ____________ 20__ г.</w:t>
            </w:r>
          </w:p>
        </w:tc>
      </w:tr>
      <w:tr w:rsidR="0085302D" w:rsidRPr="0085302D" w:rsidTr="00DA59DF">
        <w:tc>
          <w:tcPr>
            <w:tcW w:w="3544" w:type="dxa"/>
            <w:tcBorders>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8"/>
                <w:szCs w:val="16"/>
              </w:rPr>
              <w:t>(место составления)</w:t>
            </w:r>
          </w:p>
        </w:tc>
        <w:tc>
          <w:tcPr>
            <w:tcW w:w="3119"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p>
        </w:tc>
        <w:tc>
          <w:tcPr>
            <w:tcW w:w="3118"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8"/>
                <w:szCs w:val="16"/>
              </w:rPr>
              <w:t>(дата составления)</w:t>
            </w:r>
          </w:p>
        </w:tc>
      </w:tr>
    </w:tbl>
    <w:p w:rsidR="0085302D" w:rsidRPr="0085302D" w:rsidRDefault="0085302D" w:rsidP="0085302D">
      <w:pPr>
        <w:spacing w:after="0"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 xml:space="preserve"> Мы нижеподписавшиеся:</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5302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r w:rsidRPr="0085302D">
        <w:rPr>
          <w:rFonts w:ascii="Times New Roman" w:eastAsia="Times New Roman" w:hAnsi="Times New Roman" w:cs="Times New Roman"/>
          <w:sz w:val="24"/>
          <w:szCs w:val="24"/>
          <w:u w:val="single"/>
          <w:lang w:eastAsia="ru-RU"/>
        </w:rPr>
        <w:tab/>
      </w:r>
    </w:p>
    <w:p w:rsidR="0085302D" w:rsidRPr="0085302D" w:rsidRDefault="0085302D" w:rsidP="0085302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 _______________________________________________________________________</w:t>
      </w:r>
    </w:p>
    <w:p w:rsidR="0085302D" w:rsidRPr="0085302D" w:rsidRDefault="0085302D" w:rsidP="0085302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(должность, Ф.И.О.)</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24"/>
          <w:szCs w:val="24"/>
          <w:lang w:eastAsia="ru-RU"/>
        </w:rPr>
        <w:tab/>
      </w:r>
      <w:r w:rsidRPr="0085302D">
        <w:rPr>
          <w:rFonts w:ascii="Times New Roman" w:eastAsia="Times New Roman" w:hAnsi="Times New Roman" w:cs="Times New Roman"/>
          <w:sz w:val="18"/>
          <w:szCs w:val="24"/>
          <w:lang w:eastAsia="ru-RU"/>
        </w:rPr>
        <w:t>(наименование полностью)</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18"/>
          <w:szCs w:val="24"/>
          <w:lang w:eastAsia="ru-RU"/>
        </w:rPr>
        <w:t>(должность, Ф.И.О.)</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составили настоящий акт о нижеследующем:</w:t>
      </w:r>
    </w:p>
    <w:p w:rsidR="0085302D" w:rsidRPr="0085302D" w:rsidRDefault="0085302D" w:rsidP="0085302D">
      <w:pPr>
        <w:spacing w:after="0" w:line="360" w:lineRule="auto"/>
        <w:jc w:val="both"/>
        <w:rPr>
          <w:rFonts w:ascii="Times New Roman" w:hAnsi="Times New Roman"/>
          <w:sz w:val="24"/>
          <w:szCs w:val="24"/>
        </w:rPr>
      </w:pPr>
      <w:r w:rsidRPr="0085302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5302D">
        <w:rPr>
          <w:rFonts w:ascii="Times New Roman" w:hAnsi="Times New Roman"/>
          <w:sz w:val="24"/>
          <w:szCs w:val="24"/>
        </w:rPr>
        <w:t>многоквартирного жилого дома.</w:t>
      </w:r>
    </w:p>
    <w:p w:rsidR="0085302D" w:rsidRPr="0085302D" w:rsidRDefault="0085302D" w:rsidP="0085302D">
      <w:pPr>
        <w:spacing w:after="0"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85302D" w:rsidRPr="0085302D" w:rsidRDefault="0085302D" w:rsidP="0085302D">
      <w:pPr>
        <w:spacing w:after="0" w:line="360" w:lineRule="auto"/>
        <w:jc w:val="center"/>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с «___» ___________ 20___ г. по «___» ____________ 20__ г.</w:t>
      </w:r>
    </w:p>
    <w:p w:rsidR="0085302D" w:rsidRPr="0085302D" w:rsidRDefault="0085302D" w:rsidP="0085302D">
      <w:pPr>
        <w:spacing w:after="0"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 xml:space="preserve"> назначен: ___________________________________________________________________</w:t>
      </w:r>
    </w:p>
    <w:p w:rsidR="0085302D" w:rsidRPr="0085302D" w:rsidRDefault="0085302D" w:rsidP="0085302D">
      <w:pPr>
        <w:spacing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0"/>
          <w:szCs w:val="24"/>
        </w:rPr>
        <w:t>(должность, Ф.И.О.)</w:t>
      </w:r>
    </w:p>
    <w:p w:rsidR="0085302D" w:rsidRPr="0085302D" w:rsidRDefault="0085302D" w:rsidP="0085302D">
      <w:pPr>
        <w:spacing w:after="0"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85302D" w:rsidRPr="0085302D" w:rsidRDefault="0085302D" w:rsidP="0085302D">
      <w:pPr>
        <w:spacing w:after="0" w:line="24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_____________________ в полном объеме и являются __________________________ .</w:t>
      </w:r>
    </w:p>
    <w:p w:rsidR="0085302D" w:rsidRPr="0085302D" w:rsidRDefault="0085302D" w:rsidP="0085302D">
      <w:pPr>
        <w:spacing w:after="0" w:line="24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18"/>
          <w:szCs w:val="24"/>
        </w:rPr>
        <w:t xml:space="preserve">    (выполнены / не выполнены) </w:t>
      </w:r>
      <w:r w:rsidRPr="0085302D">
        <w:rPr>
          <w:rFonts w:ascii="Times New Roman" w:eastAsia="Times New Roman" w:hAnsi="Times New Roman" w:cs="Times New Roman"/>
          <w:sz w:val="18"/>
          <w:szCs w:val="24"/>
        </w:rPr>
        <w:tab/>
      </w:r>
      <w:r w:rsidRPr="0085302D">
        <w:rPr>
          <w:rFonts w:ascii="Times New Roman" w:eastAsia="Times New Roman" w:hAnsi="Times New Roman" w:cs="Times New Roman"/>
          <w:sz w:val="18"/>
          <w:szCs w:val="24"/>
        </w:rPr>
        <w:tab/>
      </w:r>
      <w:r w:rsidRPr="0085302D">
        <w:rPr>
          <w:rFonts w:ascii="Times New Roman" w:eastAsia="Times New Roman" w:hAnsi="Times New Roman" w:cs="Times New Roman"/>
          <w:sz w:val="18"/>
          <w:szCs w:val="24"/>
        </w:rPr>
        <w:tab/>
      </w:r>
      <w:r w:rsidRPr="0085302D">
        <w:rPr>
          <w:rFonts w:ascii="Times New Roman" w:eastAsia="Times New Roman" w:hAnsi="Times New Roman" w:cs="Times New Roman"/>
          <w:sz w:val="18"/>
          <w:szCs w:val="24"/>
        </w:rPr>
        <w:tab/>
      </w:r>
      <w:r w:rsidRPr="0085302D">
        <w:rPr>
          <w:rFonts w:ascii="Times New Roman" w:eastAsia="Times New Roman" w:hAnsi="Times New Roman" w:cs="Times New Roman"/>
          <w:sz w:val="18"/>
          <w:szCs w:val="24"/>
        </w:rPr>
        <w:tab/>
        <w:t>(достаточными / не достаточными)</w:t>
      </w:r>
    </w:p>
    <w:p w:rsidR="0085302D" w:rsidRPr="0085302D" w:rsidRDefault="0085302D" w:rsidP="0085302D">
      <w:pPr>
        <w:spacing w:after="0" w:line="360" w:lineRule="auto"/>
        <w:jc w:val="both"/>
        <w:rPr>
          <w:rFonts w:ascii="Times New Roman" w:eastAsia="Times New Roman" w:hAnsi="Times New Roman" w:cs="Times New Roman"/>
          <w:sz w:val="24"/>
          <w:szCs w:val="24"/>
        </w:rPr>
      </w:pPr>
    </w:p>
    <w:p w:rsidR="0085302D" w:rsidRPr="0085302D" w:rsidRDefault="0085302D" w:rsidP="0085302D">
      <w:pPr>
        <w:spacing w:after="0" w:line="360" w:lineRule="auto"/>
        <w:jc w:val="both"/>
        <w:rPr>
          <w:rFonts w:ascii="Times New Roman" w:eastAsia="Times New Roman" w:hAnsi="Times New Roman" w:cs="Times New Roman"/>
          <w:sz w:val="24"/>
          <w:szCs w:val="24"/>
        </w:rPr>
      </w:pPr>
    </w:p>
    <w:p w:rsidR="0085302D" w:rsidRPr="0085302D" w:rsidRDefault="0085302D" w:rsidP="0085302D">
      <w:pPr>
        <w:spacing w:after="0" w:line="360" w:lineRule="auto"/>
        <w:jc w:val="both"/>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1"/>
        <w:tblW w:w="0" w:type="auto"/>
        <w:tblLook w:val="04A0" w:firstRow="1" w:lastRow="0" w:firstColumn="1" w:lastColumn="0" w:noHBand="0" w:noVBand="1"/>
      </w:tblPr>
      <w:tblGrid>
        <w:gridCol w:w="562"/>
        <w:gridCol w:w="7513"/>
        <w:gridCol w:w="1604"/>
      </w:tblGrid>
      <w:tr w:rsidR="0085302D" w:rsidRPr="0085302D" w:rsidTr="00DA59DF">
        <w:trPr>
          <w:trHeight w:val="53"/>
        </w:trPr>
        <w:tc>
          <w:tcPr>
            <w:tcW w:w="562"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 п/п</w:t>
            </w:r>
          </w:p>
        </w:tc>
        <w:tc>
          <w:tcPr>
            <w:tcW w:w="7513"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Наименование мероприятия</w:t>
            </w:r>
          </w:p>
        </w:tc>
        <w:tc>
          <w:tcPr>
            <w:tcW w:w="1604"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Срок выполнения</w:t>
            </w:r>
          </w:p>
        </w:tc>
      </w:tr>
      <w:tr w:rsidR="0085302D" w:rsidRPr="0085302D" w:rsidTr="00DA59DF">
        <w:trPr>
          <w:trHeight w:val="53"/>
        </w:trPr>
        <w:tc>
          <w:tcPr>
            <w:tcW w:w="562"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1.</w:t>
            </w:r>
          </w:p>
        </w:tc>
        <w:tc>
          <w:tcPr>
            <w:tcW w:w="7513" w:type="dxa"/>
            <w:vAlign w:val="center"/>
          </w:tcPr>
          <w:p w:rsidR="0085302D" w:rsidRPr="0085302D" w:rsidRDefault="0085302D" w:rsidP="0085302D">
            <w:pPr>
              <w:spacing w:line="240" w:lineRule="auto"/>
              <w:jc w:val="center"/>
              <w:rPr>
                <w:rFonts w:ascii="Times New Roman" w:hAnsi="Times New Roman"/>
                <w:szCs w:val="24"/>
              </w:rPr>
            </w:pPr>
          </w:p>
        </w:tc>
        <w:tc>
          <w:tcPr>
            <w:tcW w:w="1604" w:type="dxa"/>
            <w:vAlign w:val="center"/>
          </w:tcPr>
          <w:p w:rsidR="0085302D" w:rsidRPr="0085302D" w:rsidRDefault="0085302D" w:rsidP="0085302D">
            <w:pPr>
              <w:spacing w:line="240" w:lineRule="auto"/>
              <w:jc w:val="center"/>
              <w:rPr>
                <w:rFonts w:ascii="Times New Roman" w:hAnsi="Times New Roman"/>
                <w:szCs w:val="24"/>
              </w:rPr>
            </w:pPr>
          </w:p>
        </w:tc>
      </w:tr>
      <w:tr w:rsidR="0085302D" w:rsidRPr="0085302D" w:rsidTr="00DA59DF">
        <w:trPr>
          <w:trHeight w:val="53"/>
        </w:trPr>
        <w:tc>
          <w:tcPr>
            <w:tcW w:w="562"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2.</w:t>
            </w:r>
          </w:p>
        </w:tc>
        <w:tc>
          <w:tcPr>
            <w:tcW w:w="7513" w:type="dxa"/>
            <w:vAlign w:val="center"/>
          </w:tcPr>
          <w:p w:rsidR="0085302D" w:rsidRPr="0085302D" w:rsidRDefault="0085302D" w:rsidP="0085302D">
            <w:pPr>
              <w:spacing w:line="240" w:lineRule="auto"/>
              <w:jc w:val="center"/>
              <w:rPr>
                <w:rFonts w:ascii="Times New Roman" w:hAnsi="Times New Roman"/>
                <w:szCs w:val="24"/>
              </w:rPr>
            </w:pPr>
          </w:p>
        </w:tc>
        <w:tc>
          <w:tcPr>
            <w:tcW w:w="1604" w:type="dxa"/>
            <w:vAlign w:val="center"/>
          </w:tcPr>
          <w:p w:rsidR="0085302D" w:rsidRPr="0085302D" w:rsidRDefault="0085302D" w:rsidP="0085302D">
            <w:pPr>
              <w:spacing w:line="240" w:lineRule="auto"/>
              <w:jc w:val="center"/>
              <w:rPr>
                <w:rFonts w:ascii="Times New Roman" w:hAnsi="Times New Roman"/>
                <w:szCs w:val="24"/>
              </w:rPr>
            </w:pPr>
          </w:p>
        </w:tc>
      </w:tr>
      <w:tr w:rsidR="0085302D" w:rsidRPr="0085302D" w:rsidTr="00DA59DF">
        <w:trPr>
          <w:trHeight w:val="53"/>
        </w:trPr>
        <w:tc>
          <w:tcPr>
            <w:tcW w:w="562" w:type="dxa"/>
            <w:vAlign w:val="center"/>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w:t>
            </w:r>
          </w:p>
        </w:tc>
        <w:tc>
          <w:tcPr>
            <w:tcW w:w="7513" w:type="dxa"/>
            <w:vAlign w:val="center"/>
          </w:tcPr>
          <w:p w:rsidR="0085302D" w:rsidRPr="0085302D" w:rsidRDefault="0085302D" w:rsidP="0085302D">
            <w:pPr>
              <w:spacing w:line="240" w:lineRule="auto"/>
              <w:jc w:val="center"/>
              <w:rPr>
                <w:rFonts w:ascii="Times New Roman" w:hAnsi="Times New Roman"/>
                <w:szCs w:val="24"/>
              </w:rPr>
            </w:pPr>
          </w:p>
        </w:tc>
        <w:tc>
          <w:tcPr>
            <w:tcW w:w="1604" w:type="dxa"/>
            <w:vAlign w:val="center"/>
          </w:tcPr>
          <w:p w:rsidR="0085302D" w:rsidRPr="0085302D" w:rsidRDefault="0085302D" w:rsidP="0085302D">
            <w:pPr>
              <w:spacing w:line="240" w:lineRule="auto"/>
              <w:jc w:val="center"/>
              <w:rPr>
                <w:rFonts w:ascii="Times New Roman" w:hAnsi="Times New Roman"/>
                <w:szCs w:val="24"/>
              </w:rPr>
            </w:pPr>
          </w:p>
        </w:tc>
      </w:tr>
    </w:tbl>
    <w:p w:rsidR="0085302D" w:rsidRPr="0085302D" w:rsidRDefault="0085302D" w:rsidP="0085302D">
      <w:pPr>
        <w:spacing w:after="0" w:line="360" w:lineRule="auto"/>
        <w:jc w:val="both"/>
        <w:rPr>
          <w:rFonts w:ascii="Times New Roman" w:eastAsia="Times New Roman" w:hAnsi="Times New Roman" w:cs="Times New Roman"/>
          <w:sz w:val="24"/>
          <w:szCs w:val="24"/>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5302D">
        <w:rPr>
          <w:rFonts w:ascii="Times New Roman" w:eastAsia="Times New Roman" w:hAnsi="Times New Roman" w:cs="Times New Roman"/>
          <w:sz w:val="18"/>
          <w:szCs w:val="24"/>
          <w:lang w:eastAsia="ru-RU"/>
        </w:rPr>
        <w:t>(разрешает / не разрешает)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Представитель Заказчика      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spacing w:after="0" w:line="240" w:lineRule="auto"/>
        <w:rPr>
          <w:rFonts w:ascii="Times New Roman" w:eastAsia="Times New Roman" w:hAnsi="Times New Roman" w:cs="Times New Roman"/>
          <w:sz w:val="24"/>
          <w:szCs w:val="24"/>
        </w:rPr>
      </w:pPr>
    </w:p>
    <w:p w:rsidR="0085302D" w:rsidRPr="0085302D" w:rsidRDefault="0085302D" w:rsidP="0085302D">
      <w:pPr>
        <w:spacing w:after="0" w:line="240" w:lineRule="auto"/>
        <w:jc w:val="both"/>
        <w:rPr>
          <w:rFonts w:ascii="Times New Roman" w:eastAsia="Times New Roman" w:hAnsi="Times New Roman" w:cs="Times New Roman"/>
          <w:szCs w:val="28"/>
        </w:rPr>
      </w:pPr>
      <w:r w:rsidRPr="0085302D">
        <w:rPr>
          <w:rFonts w:ascii="Times New Roman" w:eastAsia="Times New Roman" w:hAnsi="Times New Roman" w:cs="Times New Roman"/>
          <w:szCs w:val="28"/>
        </w:rPr>
        <w:t xml:space="preserve">Примечание: </w:t>
      </w:r>
      <w:r w:rsidRPr="0085302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85302D" w:rsidRPr="0085302D" w:rsidRDefault="0085302D" w:rsidP="0085302D">
      <w:pPr>
        <w:spacing w:after="0" w:line="240" w:lineRule="auto"/>
        <w:rPr>
          <w:rFonts w:ascii="Times New Roman" w:eastAsia="Times New Roman" w:hAnsi="Times New Roman" w:cs="Times New Roman"/>
          <w:sz w:val="24"/>
          <w:szCs w:val="24"/>
          <w:lang w:eastAsia="ru-RU"/>
        </w:rPr>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№4</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Объект капитального ремонта:</w:t>
      </w:r>
      <w:r w:rsidRPr="0085302D">
        <w:rPr>
          <w:rFonts w:ascii="Times New Roman" w:eastAsia="Times New Roman" w:hAnsi="Times New Roman" w:cs="Times New Roman"/>
          <w:sz w:val="24"/>
          <w:szCs w:val="24"/>
          <w:lang w:eastAsia="ru-RU"/>
        </w:rPr>
        <w:t>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5302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Заказчик:</w:t>
      </w:r>
      <w:r w:rsidRPr="0085302D">
        <w:rPr>
          <w:rFonts w:ascii="Times New Roman" w:eastAsia="Times New Roman" w:hAnsi="Times New Roman" w:cs="Times New Roman"/>
          <w:sz w:val="24"/>
          <w:szCs w:val="24"/>
          <w:lang w:eastAsia="ru-RU"/>
        </w:rPr>
        <w:t>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почтовые реквизиты, 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5302D">
        <w:rPr>
          <w:rFonts w:ascii="Times New Roman" w:eastAsia="Calibri" w:hAnsi="Times New Roman" w:cs="Times New Roman"/>
          <w:sz w:val="24"/>
          <w:szCs w:val="24"/>
          <w:lang w:eastAsia="ru-RU"/>
        </w:rPr>
        <w:t>Лицо, осуществляющее капитальный ремонт</w:t>
      </w:r>
      <w:r w:rsidRPr="0085302D">
        <w:rPr>
          <w:rFonts w:ascii="Times New Roman" w:eastAsia="Times New Roman" w:hAnsi="Times New Roman" w:cs="Times New Roman"/>
          <w:sz w:val="24"/>
          <w:szCs w:val="24"/>
          <w:lang w:eastAsia="ru-RU"/>
        </w:rPr>
        <w:t>: 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почтовые реквизиты, телефон/факс -для юридических лиц)</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Лицо, осуществляющее подготовку проектной документации:</w:t>
      </w:r>
      <w:r w:rsidRPr="0085302D">
        <w:rPr>
          <w:rFonts w:ascii="Times New Roman" w:eastAsia="Times New Roman" w:hAnsi="Times New Roman" w:cs="Times New Roman"/>
          <w:sz w:val="24"/>
          <w:szCs w:val="24"/>
          <w:lang w:eastAsia="ru-RU"/>
        </w:rPr>
        <w:t>____________________________</w:t>
      </w:r>
    </w:p>
    <w:p w:rsidR="0085302D" w:rsidRPr="0085302D" w:rsidRDefault="0085302D" w:rsidP="0085302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ОГРН, ИНН, почтовые реквизиты, 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5302D">
        <w:rPr>
          <w:rFonts w:ascii="Times New Roman" w:eastAsia="Times New Roman" w:hAnsi="Times New Roman" w:cs="Times New Roman"/>
          <w:b/>
          <w:bCs/>
          <w:color w:val="000000"/>
          <w:sz w:val="28"/>
          <w:szCs w:val="28"/>
          <w:lang w:eastAsia="ru-RU"/>
        </w:rPr>
        <w:t>АКТ</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5302D">
        <w:rPr>
          <w:rFonts w:ascii="Times New Roman" w:eastAsia="Times New Roman" w:hAnsi="Times New Roman" w:cs="Times New Roman"/>
          <w:b/>
          <w:bCs/>
          <w:color w:val="000000"/>
          <w:sz w:val="25"/>
          <w:szCs w:val="25"/>
          <w:lang w:eastAsia="ru-RU"/>
        </w:rPr>
        <w:t>освидетельствования скрытых работ</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iCs/>
          <w:sz w:val="24"/>
          <w:szCs w:val="24"/>
          <w:lang w:eastAsia="ru-RU"/>
        </w:rPr>
        <w:t>№ ________                                                                         «____» _______________   20___ г.</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Calibri" w:hAnsi="Times New Roman" w:cs="Times New Roman"/>
          <w:sz w:val="24"/>
          <w:szCs w:val="24"/>
          <w:lang w:eastAsia="ru-RU"/>
        </w:rPr>
        <w:t>Мы, нижеподписавшиеся:</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Заказчика:</w:t>
      </w:r>
      <w:r w:rsidRPr="0085302D">
        <w:rPr>
          <w:rFonts w:ascii="Times New Roman" w:eastAsia="Times New Roman" w:hAnsi="Times New Roman" w:cs="Times New Roman"/>
          <w:sz w:val="24"/>
          <w:szCs w:val="24"/>
          <w:lang w:eastAsia="ru-RU"/>
        </w:rPr>
        <w:t xml:space="preserve"> ________</w:t>
      </w:r>
      <w:r w:rsidRPr="0085302D">
        <w:rPr>
          <w:rFonts w:ascii="Times New Roman" w:eastAsia="Times New Roman" w:hAnsi="Times New Roman" w:cs="Times New Roman"/>
          <w:sz w:val="24"/>
          <w:szCs w:val="24"/>
          <w:lang w:eastAsia="ru-RU"/>
        </w:rPr>
        <w:softHyphen/>
      </w:r>
      <w:r w:rsidRPr="0085302D">
        <w:rPr>
          <w:rFonts w:ascii="Times New Roman" w:eastAsia="Times New Roman" w:hAnsi="Times New Roman" w:cs="Times New Roman"/>
          <w:sz w:val="24"/>
          <w:szCs w:val="24"/>
          <w:lang w:eastAsia="ru-RU"/>
        </w:rPr>
        <w:softHyphen/>
      </w:r>
      <w:r w:rsidRPr="0085302D">
        <w:rPr>
          <w:rFonts w:ascii="Times New Roman" w:eastAsia="Times New Roman" w:hAnsi="Times New Roman" w:cs="Times New Roman"/>
          <w:sz w:val="24"/>
          <w:szCs w:val="24"/>
          <w:lang w:eastAsia="ru-RU"/>
        </w:rPr>
        <w:softHyphen/>
      </w:r>
      <w:r w:rsidRPr="0085302D">
        <w:rPr>
          <w:rFonts w:ascii="Times New Roman" w:eastAsia="Times New Roman" w:hAnsi="Times New Roman" w:cs="Times New Roman"/>
          <w:sz w:val="24"/>
          <w:szCs w:val="24"/>
          <w:lang w:eastAsia="ru-RU"/>
        </w:rPr>
        <w:softHyphen/>
        <w:t>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5302D">
        <w:rPr>
          <w:rFonts w:ascii="Times New Roman" w:eastAsia="Times New Roman" w:hAnsi="Times New Roman" w:cs="Times New Roman"/>
          <w:sz w:val="24"/>
          <w:szCs w:val="24"/>
          <w:lang w:eastAsia="ru-RU"/>
        </w:rPr>
        <w:t>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5302D">
        <w:rPr>
          <w:rFonts w:ascii="Times New Roman" w:eastAsia="Times New Roman" w:hAnsi="Times New Roman" w:cs="Times New Roman"/>
          <w:sz w:val="24"/>
          <w:szCs w:val="24"/>
          <w:lang w:eastAsia="ru-RU"/>
        </w:rPr>
        <w:t xml:space="preserve"> 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по</w:t>
      </w:r>
      <w:r w:rsidRPr="0085302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5302D">
        <w:rPr>
          <w:rFonts w:ascii="Times New Roman" w:eastAsia="Times New Roman" w:hAnsi="Times New Roman" w:cs="Times New Roman"/>
          <w:sz w:val="24"/>
          <w:szCs w:val="24"/>
          <w:lang w:eastAsia="ru-RU"/>
        </w:rPr>
        <w:t xml:space="preserve"> 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Произвели осмотр работ, подлежащих скрытию, выполненных</w:t>
      </w:r>
      <w:r w:rsidRPr="0085302D">
        <w:rPr>
          <w:rFonts w:ascii="Times New Roman" w:eastAsia="Times New Roman" w:hAnsi="Times New Roman" w:cs="Times New Roman"/>
          <w:sz w:val="24"/>
          <w:szCs w:val="24"/>
          <w:lang w:eastAsia="ru-RU"/>
        </w:rPr>
        <w:t>: 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302D">
        <w:rPr>
          <w:rFonts w:ascii="Times New Roman" w:eastAsia="Calibri" w:hAnsi="Times New Roman" w:cs="Times New Roman"/>
          <w:sz w:val="24"/>
          <w:szCs w:val="24"/>
          <w:lang w:eastAsia="ru-RU"/>
        </w:rPr>
        <w:t>и составили настоящий акт о нижеследующем:</w:t>
      </w:r>
    </w:p>
    <w:p w:rsidR="0085302D" w:rsidRPr="0085302D" w:rsidRDefault="0085302D" w:rsidP="0085302D">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5302D" w:rsidRPr="0085302D" w:rsidRDefault="0085302D" w:rsidP="0085302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(наименование скрытых работ)</w:t>
      </w:r>
    </w:p>
    <w:p w:rsidR="0085302D" w:rsidRPr="0085302D" w:rsidRDefault="0085302D" w:rsidP="0085302D">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85302D" w:rsidRPr="0085302D" w:rsidRDefault="0085302D" w:rsidP="0085302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5302D" w:rsidRPr="0085302D" w:rsidRDefault="0085302D" w:rsidP="0085302D">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24"/>
          <w:szCs w:val="24"/>
          <w:lang w:eastAsia="ru-RU"/>
        </w:rPr>
        <w:t xml:space="preserve">При выполнении работ применены: </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5302D" w:rsidRPr="0085302D" w:rsidRDefault="0085302D" w:rsidP="0085302D">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5302D" w:rsidRPr="0085302D" w:rsidRDefault="0085302D" w:rsidP="0085302D">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Даты: начала работ «___» ____________ 20__ г.</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окончания работ «___» ____________ 20__ г.</w:t>
      </w:r>
    </w:p>
    <w:p w:rsidR="0085302D" w:rsidRPr="0085302D" w:rsidRDefault="0085302D" w:rsidP="0085302D">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5302D" w:rsidRPr="0085302D" w:rsidRDefault="0085302D" w:rsidP="0085302D">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85302D" w:rsidRPr="0085302D" w:rsidRDefault="0085302D" w:rsidP="0085302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i/>
          <w:sz w:val="16"/>
          <w:szCs w:val="16"/>
          <w:lang w:eastAsia="ru-RU"/>
        </w:rPr>
        <w:t xml:space="preserve"> (</w:t>
      </w:r>
      <w:r w:rsidRPr="0085302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Дополнительные сведения </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Акт составлен в  _________   экземплярах.</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Приложения:</w:t>
      </w:r>
    </w:p>
    <w:p w:rsidR="0085302D" w:rsidRPr="0085302D" w:rsidRDefault="0085302D" w:rsidP="0085302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18"/>
          <w:szCs w:val="18"/>
          <w:lang w:eastAsia="ru-RU"/>
        </w:rPr>
        <w:t>(чертежи, схемы, ведомости, и т.п.)</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Заказчика:</w:t>
      </w:r>
      <w:r w:rsidRPr="0085302D">
        <w:rPr>
          <w:rFonts w:ascii="Times New Roman" w:eastAsia="Times New Roman" w:hAnsi="Times New Roman" w:cs="Times New Roman"/>
          <w:sz w:val="24"/>
          <w:szCs w:val="24"/>
          <w:lang w:eastAsia="ru-RU"/>
        </w:rPr>
        <w:t xml:space="preserve"> 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w:t>
      </w:r>
      <w:r w:rsidRPr="0085302D">
        <w:rPr>
          <w:rFonts w:ascii="Times New Roman" w:eastAsia="Times New Roman" w:hAnsi="Times New Roman" w:cs="Times New Roman"/>
          <w:sz w:val="24"/>
          <w:szCs w:val="24"/>
          <w:lang w:eastAsia="ru-RU"/>
        </w:rPr>
        <w:t xml:space="preserve"> 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5302D">
        <w:rPr>
          <w:rFonts w:ascii="Times New Roman" w:eastAsia="Times New Roman" w:hAnsi="Times New Roman" w:cs="Times New Roman"/>
          <w:sz w:val="24"/>
          <w:szCs w:val="24"/>
          <w:lang w:eastAsia="ru-RU"/>
        </w:rPr>
        <w:t xml:space="preserve"> 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5302D">
        <w:rPr>
          <w:rFonts w:ascii="Times New Roman" w:eastAsia="Times New Roman" w:hAnsi="Times New Roman" w:cs="Times New Roman"/>
          <w:sz w:val="24"/>
          <w:szCs w:val="24"/>
          <w:lang w:eastAsia="ru-RU"/>
        </w:rPr>
        <w:t xml:space="preserve"> 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№5</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Объект капитального ремонта:</w:t>
      </w:r>
      <w:r w:rsidRPr="0085302D">
        <w:rPr>
          <w:rFonts w:ascii="Times New Roman" w:eastAsia="Times New Roman" w:hAnsi="Times New Roman" w:cs="Times New Roman"/>
          <w:sz w:val="24"/>
          <w:szCs w:val="24"/>
          <w:lang w:eastAsia="ru-RU"/>
        </w:rPr>
        <w:t>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5302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Заказчик:</w:t>
      </w:r>
      <w:r w:rsidRPr="0085302D">
        <w:rPr>
          <w:rFonts w:ascii="Times New Roman" w:eastAsia="Times New Roman" w:hAnsi="Times New Roman" w:cs="Times New Roman"/>
          <w:sz w:val="24"/>
          <w:szCs w:val="24"/>
          <w:lang w:eastAsia="ru-RU"/>
        </w:rPr>
        <w:t>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почтовые реквизиты, 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5302D">
        <w:rPr>
          <w:rFonts w:ascii="Times New Roman" w:eastAsia="Calibri" w:hAnsi="Times New Roman" w:cs="Times New Roman"/>
          <w:sz w:val="24"/>
          <w:szCs w:val="24"/>
          <w:lang w:eastAsia="ru-RU"/>
        </w:rPr>
        <w:t>Лицо, осуществляющее капитальный ремонт</w:t>
      </w:r>
      <w:r w:rsidRPr="0085302D">
        <w:rPr>
          <w:rFonts w:ascii="Times New Roman" w:eastAsia="Times New Roman" w:hAnsi="Times New Roman" w:cs="Times New Roman"/>
          <w:sz w:val="24"/>
          <w:szCs w:val="24"/>
          <w:lang w:eastAsia="ru-RU"/>
        </w:rPr>
        <w:t>: 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почтовые реквизиты, телефон/факс -для юридических лиц)</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Лицо, осуществляющее подготовку проектной документации:</w:t>
      </w:r>
      <w:r w:rsidRPr="0085302D">
        <w:rPr>
          <w:rFonts w:ascii="Times New Roman" w:eastAsia="Times New Roman" w:hAnsi="Times New Roman" w:cs="Times New Roman"/>
          <w:sz w:val="24"/>
          <w:szCs w:val="24"/>
          <w:lang w:eastAsia="ru-RU"/>
        </w:rPr>
        <w:t>___________________________</w:t>
      </w:r>
    </w:p>
    <w:p w:rsidR="0085302D" w:rsidRPr="0085302D" w:rsidRDefault="0085302D" w:rsidP="0085302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5302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ОГРН, ИНН, почтовые реквизиты, телефон/факс -для юридических лиц)</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5302D">
        <w:rPr>
          <w:rFonts w:ascii="Times New Roman" w:eastAsia="Times New Roman" w:hAnsi="Times New Roman" w:cs="Times New Roman"/>
          <w:b/>
          <w:bCs/>
          <w:color w:val="000000"/>
          <w:sz w:val="28"/>
          <w:szCs w:val="28"/>
          <w:lang w:eastAsia="ru-RU"/>
        </w:rPr>
        <w:t>АКТ</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5302D">
        <w:rPr>
          <w:rFonts w:ascii="Times New Roman" w:eastAsia="Times New Roman" w:hAnsi="Times New Roman" w:cs="Times New Roman"/>
          <w:b/>
          <w:bCs/>
          <w:color w:val="000000"/>
          <w:sz w:val="25"/>
          <w:szCs w:val="25"/>
          <w:lang w:eastAsia="ru-RU"/>
        </w:rPr>
        <w:t>освидетельствования выполненных работ</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iCs/>
          <w:sz w:val="24"/>
          <w:szCs w:val="24"/>
          <w:lang w:eastAsia="ru-RU"/>
        </w:rPr>
        <w:t>№ ________                                                                         «____» _______________   20___ г.</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Calibri" w:hAnsi="Times New Roman" w:cs="Times New Roman"/>
          <w:sz w:val="24"/>
          <w:szCs w:val="24"/>
          <w:lang w:eastAsia="ru-RU"/>
        </w:rPr>
        <w:t>Мы, нижеподписавшиеся:</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Заказчика:</w:t>
      </w:r>
      <w:r w:rsidRPr="0085302D">
        <w:rPr>
          <w:rFonts w:ascii="Times New Roman" w:eastAsia="Times New Roman" w:hAnsi="Times New Roman" w:cs="Times New Roman"/>
          <w:sz w:val="24"/>
          <w:szCs w:val="24"/>
          <w:lang w:eastAsia="ru-RU"/>
        </w:rPr>
        <w:t xml:space="preserve"> 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5302D">
        <w:rPr>
          <w:rFonts w:ascii="Times New Roman" w:eastAsia="Times New Roman" w:hAnsi="Times New Roman" w:cs="Times New Roman"/>
          <w:sz w:val="24"/>
          <w:szCs w:val="24"/>
          <w:lang w:eastAsia="ru-RU"/>
        </w:rPr>
        <w:t>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5302D">
        <w:rPr>
          <w:rFonts w:ascii="Times New Roman" w:eastAsia="Times New Roman" w:hAnsi="Times New Roman" w:cs="Times New Roman"/>
          <w:sz w:val="24"/>
          <w:szCs w:val="24"/>
          <w:lang w:eastAsia="ru-RU"/>
        </w:rPr>
        <w:t xml:space="preserve"> 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по</w:t>
      </w:r>
      <w:r w:rsidRPr="0085302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5302D">
        <w:rPr>
          <w:rFonts w:ascii="Times New Roman" w:eastAsia="Times New Roman" w:hAnsi="Times New Roman" w:cs="Times New Roman"/>
          <w:sz w:val="24"/>
          <w:szCs w:val="24"/>
          <w:lang w:eastAsia="ru-RU"/>
        </w:rPr>
        <w:t xml:space="preserve"> 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Произвели осмотр работ, выполненных</w:t>
      </w:r>
      <w:r w:rsidRPr="0085302D">
        <w:rPr>
          <w:rFonts w:ascii="Times New Roman" w:eastAsia="Times New Roman" w:hAnsi="Times New Roman" w:cs="Times New Roman"/>
          <w:sz w:val="24"/>
          <w:szCs w:val="24"/>
          <w:lang w:eastAsia="ru-RU"/>
        </w:rPr>
        <w:t>: 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и составили настоящий акт о нижеследующем:</w:t>
      </w:r>
    </w:p>
    <w:p w:rsidR="0085302D" w:rsidRPr="0085302D" w:rsidRDefault="0085302D" w:rsidP="0085302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5302D" w:rsidRPr="0085302D" w:rsidRDefault="0085302D" w:rsidP="0085302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(наименование выполненных работ)</w:t>
      </w:r>
    </w:p>
    <w:p w:rsidR="0085302D" w:rsidRPr="0085302D" w:rsidRDefault="0085302D" w:rsidP="0085302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85302D" w:rsidRPr="0085302D" w:rsidRDefault="0085302D" w:rsidP="0085302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5302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5302D" w:rsidRPr="0085302D" w:rsidRDefault="0085302D" w:rsidP="0085302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24"/>
          <w:szCs w:val="24"/>
          <w:lang w:eastAsia="ru-RU"/>
        </w:rPr>
        <w:t xml:space="preserve">При выполнении работ применены: </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5302D" w:rsidRPr="0085302D" w:rsidRDefault="0085302D" w:rsidP="0085302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5302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5302D" w:rsidRPr="0085302D" w:rsidRDefault="0085302D" w:rsidP="0085302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Даты: начала работ «___» ____________ 20__ г.</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окончания работ «___» ____________ 20__ г.</w:t>
      </w:r>
    </w:p>
    <w:p w:rsidR="0085302D" w:rsidRPr="0085302D" w:rsidRDefault="0085302D" w:rsidP="0085302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5302D" w:rsidRPr="0085302D" w:rsidRDefault="0085302D" w:rsidP="0085302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85302D" w:rsidRPr="0085302D" w:rsidRDefault="0085302D" w:rsidP="0085302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5302D">
        <w:rPr>
          <w:rFonts w:ascii="Times New Roman" w:eastAsia="Times New Roman" w:hAnsi="Times New Roman" w:cs="Times New Roman"/>
          <w:i/>
          <w:sz w:val="16"/>
          <w:szCs w:val="16"/>
          <w:lang w:eastAsia="ru-RU"/>
        </w:rPr>
        <w:t xml:space="preserve"> (</w:t>
      </w:r>
      <w:r w:rsidRPr="0085302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5302D" w:rsidRPr="0085302D" w:rsidRDefault="0085302D" w:rsidP="0085302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Дополнительные сведения </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Акт составлен в  _________   экземплярах.</w:t>
      </w:r>
    </w:p>
    <w:p w:rsidR="0085302D" w:rsidRPr="0085302D" w:rsidRDefault="0085302D" w:rsidP="0085302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Приложения:</w:t>
      </w:r>
    </w:p>
    <w:p w:rsidR="0085302D" w:rsidRPr="0085302D" w:rsidRDefault="0085302D" w:rsidP="0085302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18"/>
          <w:szCs w:val="18"/>
          <w:lang w:eastAsia="ru-RU"/>
        </w:rPr>
        <w:t>(чертежи, схемы, ведомости, и т.п.)</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Заказчика:</w:t>
      </w:r>
      <w:r w:rsidRPr="0085302D">
        <w:rPr>
          <w:rFonts w:ascii="Times New Roman" w:eastAsia="Times New Roman" w:hAnsi="Times New Roman" w:cs="Times New Roman"/>
          <w:sz w:val="24"/>
          <w:szCs w:val="24"/>
          <w:lang w:eastAsia="ru-RU"/>
        </w:rPr>
        <w:t xml:space="preserve"> 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w:t>
      </w:r>
      <w:r w:rsidRPr="0085302D">
        <w:rPr>
          <w:rFonts w:ascii="Times New Roman" w:eastAsia="Times New Roman" w:hAnsi="Times New Roman" w:cs="Times New Roman"/>
          <w:sz w:val="24"/>
          <w:szCs w:val="24"/>
          <w:lang w:eastAsia="ru-RU"/>
        </w:rPr>
        <w:t xml:space="preserve"> 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5302D">
        <w:rPr>
          <w:rFonts w:ascii="Times New Roman" w:eastAsia="Times New Roman" w:hAnsi="Times New Roman" w:cs="Times New Roman"/>
          <w:sz w:val="24"/>
          <w:szCs w:val="24"/>
          <w:lang w:eastAsia="ru-RU"/>
        </w:rPr>
        <w:t xml:space="preserve"> 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5302D">
        <w:rPr>
          <w:rFonts w:ascii="Times New Roman" w:eastAsia="Times New Roman" w:hAnsi="Times New Roman" w:cs="Times New Roman"/>
          <w:sz w:val="24"/>
          <w:szCs w:val="24"/>
          <w:lang w:eastAsia="ru-RU"/>
        </w:rPr>
        <w:t>________________________________________________________________________________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5302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5302D">
        <w:rPr>
          <w:rFonts w:ascii="Times New Roman" w:eastAsia="Times New Roman" w:hAnsi="Times New Roman" w:cs="Times New Roman"/>
          <w:sz w:val="24"/>
          <w:szCs w:val="24"/>
          <w:lang w:eastAsia="ru-RU"/>
        </w:rPr>
        <w:t xml:space="preserve"> _____________________________________________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5302D" w:rsidRPr="0085302D" w:rsidRDefault="0085302D" w:rsidP="0085302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5302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5302D">
        <w:rPr>
          <w:rFonts w:ascii="Times New Roman" w:eastAsia="Times New Roman" w:hAnsi="Times New Roman" w:cs="Times New Roman"/>
          <w:sz w:val="24"/>
          <w:szCs w:val="24"/>
          <w:lang w:eastAsia="ru-RU"/>
        </w:rPr>
        <w:t xml:space="preserve"> ________________</w:t>
      </w:r>
    </w:p>
    <w:p w:rsidR="0085302D" w:rsidRPr="0085302D" w:rsidRDefault="0085302D" w:rsidP="0085302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5302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5302D" w:rsidRPr="0085302D" w:rsidSect="00DA59DF">
          <w:pgSz w:w="11906" w:h="16838"/>
          <w:pgMar w:top="1134" w:right="709" w:bottom="1134" w:left="1134" w:header="709" w:footer="709" w:gutter="0"/>
          <w:cols w:space="708"/>
          <w:docGrid w:linePitch="360"/>
        </w:sect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85302D" w:rsidRPr="0085302D" w:rsidTr="00DA59DF">
        <w:trPr>
          <w:gridAfter w:val="1"/>
          <w:wAfter w:w="8" w:type="dxa"/>
          <w:cantSplit/>
        </w:trPr>
        <w:tc>
          <w:tcPr>
            <w:tcW w:w="9214" w:type="dxa"/>
            <w:gridSpan w:val="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85302D" w:rsidRPr="0085302D" w:rsidRDefault="0085302D" w:rsidP="0085302D">
            <w:pPr>
              <w:pageBreakBefore/>
              <w:spacing w:after="0" w:line="240" w:lineRule="auto"/>
              <w:rPr>
                <w:rFonts w:ascii="Times New Roman" w:hAnsi="Times New Roman" w:cs="Times New Roman"/>
                <w:szCs w:val="28"/>
              </w:rPr>
            </w:pPr>
            <w:r w:rsidRPr="0085302D">
              <w:rPr>
                <w:rFonts w:ascii="Times New Roman" w:hAnsi="Times New Roman" w:cs="Times New Roman"/>
                <w:szCs w:val="28"/>
              </w:rPr>
              <w:t>Приложение №6</w:t>
            </w:r>
          </w:p>
          <w:p w:rsidR="0085302D" w:rsidRPr="0085302D" w:rsidRDefault="0085302D" w:rsidP="0085302D">
            <w:pPr>
              <w:pageBreakBefore/>
              <w:spacing w:after="0" w:line="240" w:lineRule="auto"/>
              <w:rPr>
                <w:rFonts w:ascii="Times New Roman" w:hAnsi="Times New Roman" w:cs="Times New Roman"/>
                <w:szCs w:val="28"/>
              </w:rPr>
            </w:pPr>
            <w:r w:rsidRPr="0085302D">
              <w:rPr>
                <w:rFonts w:ascii="Times New Roman" w:hAnsi="Times New Roman" w:cs="Times New Roman"/>
                <w:szCs w:val="28"/>
              </w:rPr>
              <w:t xml:space="preserve">к договору № </w:t>
            </w:r>
          </w:p>
          <w:p w:rsidR="0085302D" w:rsidRPr="0085302D" w:rsidRDefault="0085302D" w:rsidP="0085302D">
            <w:pPr>
              <w:spacing w:after="0" w:line="240" w:lineRule="auto"/>
              <w:rPr>
                <w:rFonts w:ascii="Times New Roman" w:hAnsi="Times New Roman" w:cs="Times New Roman"/>
                <w:szCs w:val="28"/>
              </w:rPr>
            </w:pPr>
            <w:r w:rsidRPr="0085302D">
              <w:rPr>
                <w:rFonts w:ascii="Times New Roman" w:hAnsi="Times New Roman" w:cs="Times New Roman"/>
                <w:szCs w:val="28"/>
              </w:rPr>
              <w:t>от «____»_____________2016 г.</w:t>
            </w:r>
          </w:p>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gridAfter w:val="1"/>
          <w:wAfter w:w="9" w:type="dxa"/>
          <w:cantSplit/>
        </w:trPr>
        <w:tc>
          <w:tcPr>
            <w:tcW w:w="10066" w:type="dxa"/>
            <w:gridSpan w:val="3"/>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Kод</w:t>
            </w:r>
          </w:p>
        </w:tc>
      </w:tr>
      <w:tr w:rsidR="0085302D" w:rsidRPr="0085302D" w:rsidTr="00DA59DF">
        <w:trPr>
          <w:cantSplit/>
        </w:trPr>
        <w:tc>
          <w:tcPr>
            <w:tcW w:w="11075" w:type="dxa"/>
            <w:gridSpan w:val="5"/>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0322005</w:t>
            </w:r>
          </w:p>
        </w:tc>
      </w:tr>
      <w:tr w:rsidR="0085302D" w:rsidRPr="0085302D" w:rsidTr="00DA59DF">
        <w:trPr>
          <w:cantSplit/>
        </w:trPr>
        <w:tc>
          <w:tcPr>
            <w:tcW w:w="14075" w:type="dxa"/>
            <w:gridSpan w:val="12"/>
            <w:tcBorders>
              <w:top w:val="nil"/>
              <w:left w:val="nil"/>
              <w:bottom w:val="nil"/>
              <w:right w:val="nil"/>
            </w:tcBorders>
            <w:vAlign w:val="bottom"/>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Инвестор</w:t>
            </w:r>
          </w:p>
        </w:tc>
      </w:tr>
      <w:tr w:rsidR="0085302D" w:rsidRPr="0085302D" w:rsidTr="00DA59DF">
        <w:trPr>
          <w:gridAfter w:val="1"/>
          <w:wAfter w:w="9" w:type="dxa"/>
          <w:cantSplit/>
        </w:trPr>
        <w:tc>
          <w:tcPr>
            <w:tcW w:w="10066" w:type="dxa"/>
            <w:gridSpan w:val="3"/>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vAlign w:val="bottom"/>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 xml:space="preserve">Заказчик (Генподрядчик) </w:t>
            </w:r>
          </w:p>
        </w:tc>
      </w:tr>
      <w:tr w:rsidR="0085302D" w:rsidRPr="0085302D" w:rsidTr="00DA59DF">
        <w:trPr>
          <w:gridAfter w:val="1"/>
          <w:wAfter w:w="9" w:type="dxa"/>
          <w:cantSplit/>
        </w:trPr>
        <w:tc>
          <w:tcPr>
            <w:tcW w:w="10066" w:type="dxa"/>
            <w:gridSpan w:val="3"/>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vAlign w:val="bottom"/>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Подрядчик(Субподрядчик)</w:t>
            </w:r>
          </w:p>
        </w:tc>
      </w:tr>
      <w:tr w:rsidR="0085302D" w:rsidRPr="0085302D" w:rsidTr="00DA59DF">
        <w:trPr>
          <w:gridAfter w:val="1"/>
          <w:wAfter w:w="9" w:type="dxa"/>
          <w:cantSplit/>
        </w:trPr>
        <w:tc>
          <w:tcPr>
            <w:tcW w:w="10066" w:type="dxa"/>
            <w:gridSpan w:val="3"/>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vAlign w:val="bottom"/>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Стройка:</w:t>
            </w:r>
          </w:p>
        </w:tc>
      </w:tr>
      <w:tr w:rsidR="0085302D" w:rsidRPr="0085302D" w:rsidTr="00DA59DF">
        <w:trPr>
          <w:gridAfter w:val="1"/>
          <w:wAfter w:w="9" w:type="dxa"/>
          <w:cantSplit/>
        </w:trPr>
        <w:tc>
          <w:tcPr>
            <w:tcW w:w="10066" w:type="dxa"/>
            <w:gridSpan w:val="3"/>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vAlign w:val="bottom"/>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Объект:</w:t>
            </w:r>
          </w:p>
        </w:tc>
      </w:tr>
      <w:tr w:rsidR="0085302D" w:rsidRPr="0085302D" w:rsidTr="00DA59DF">
        <w:trPr>
          <w:gridAfter w:val="1"/>
          <w:wAfter w:w="9" w:type="dxa"/>
          <w:cantSplit/>
        </w:trPr>
        <w:tc>
          <w:tcPr>
            <w:tcW w:w="10066" w:type="dxa"/>
            <w:gridSpan w:val="3"/>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5302D" w:rsidRPr="0085302D" w:rsidTr="00DA59DF">
        <w:trPr>
          <w:cantSplit/>
        </w:trPr>
        <w:tc>
          <w:tcPr>
            <w:tcW w:w="11075" w:type="dxa"/>
            <w:gridSpan w:val="5"/>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gridAfter w:val="1"/>
          <w:wAfter w:w="9" w:type="dxa"/>
          <w:cantSplit/>
        </w:trPr>
        <w:tc>
          <w:tcPr>
            <w:tcW w:w="10066" w:type="dxa"/>
            <w:gridSpan w:val="3"/>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5302D" w:rsidRPr="0085302D" w:rsidTr="00DA59DF">
        <w:trPr>
          <w:gridAfter w:val="1"/>
          <w:wAfter w:w="9" w:type="dxa"/>
          <w:cantSplit/>
        </w:trPr>
        <w:tc>
          <w:tcPr>
            <w:tcW w:w="10066" w:type="dxa"/>
            <w:gridSpan w:val="3"/>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5302D" w:rsidRPr="0085302D" w:rsidTr="00DA59DF">
        <w:trPr>
          <w:cantSplit/>
        </w:trPr>
        <w:tc>
          <w:tcPr>
            <w:tcW w:w="11075" w:type="dxa"/>
            <w:gridSpan w:val="5"/>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gridAfter w:val="1"/>
          <w:wAfter w:w="11" w:type="dxa"/>
          <w:cantSplit/>
        </w:trPr>
        <w:tc>
          <w:tcPr>
            <w:tcW w:w="7704" w:type="dxa"/>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Hомер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Отчетный период</w:t>
            </w:r>
          </w:p>
        </w:tc>
      </w:tr>
      <w:tr w:rsidR="0085302D" w:rsidRPr="0085302D" w:rsidTr="00DA59DF">
        <w:trPr>
          <w:gridAfter w:val="1"/>
          <w:wAfter w:w="11" w:type="dxa"/>
          <w:cantSplit/>
        </w:trPr>
        <w:tc>
          <w:tcPr>
            <w:tcW w:w="7704" w:type="dxa"/>
            <w:vMerge w:val="restart"/>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w:t>
            </w:r>
          </w:p>
        </w:tc>
      </w:tr>
      <w:tr w:rsidR="0085302D" w:rsidRPr="0085302D" w:rsidTr="00DA59DF">
        <w:trPr>
          <w:gridAfter w:val="1"/>
          <w:wAfter w:w="11" w:type="dxa"/>
          <w:cantSplit/>
        </w:trPr>
        <w:tc>
          <w:tcPr>
            <w:tcW w:w="7704" w:type="dxa"/>
            <w:vMerge/>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5302D">
              <w:rPr>
                <w:rFonts w:ascii="Times New Roman" w:eastAsia="Times New Roman" w:hAnsi="Times New Roman" w:cs="Times New Roman"/>
                <w:b/>
                <w:bCs/>
                <w:sz w:val="14"/>
                <w:szCs w:val="14"/>
              </w:rPr>
              <w:t>А К Т</w:t>
            </w:r>
          </w:p>
        </w:tc>
      </w:tr>
      <w:tr w:rsidR="0085302D" w:rsidRPr="0085302D" w:rsidTr="00DA59DF">
        <w:trPr>
          <w:cantSplit/>
        </w:trPr>
        <w:tc>
          <w:tcPr>
            <w:tcW w:w="14075" w:type="dxa"/>
            <w:gridSpan w:val="12"/>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5302D">
              <w:rPr>
                <w:rFonts w:ascii="Times New Roman" w:eastAsia="Times New Roman" w:hAnsi="Times New Roman" w:cs="Times New Roman"/>
                <w:b/>
                <w:bCs/>
                <w:sz w:val="14"/>
                <w:szCs w:val="14"/>
              </w:rPr>
              <w:t>О ПРИЕМKЕ ВЫПОЛHЕHHЫХ РАБОТ</w:t>
            </w:r>
          </w:p>
        </w:tc>
      </w:tr>
      <w:tr w:rsidR="0085302D" w:rsidRPr="0085302D" w:rsidTr="00DA59DF">
        <w:trPr>
          <w:cantSplit/>
        </w:trPr>
        <w:tc>
          <w:tcPr>
            <w:tcW w:w="14075" w:type="dxa"/>
            <w:gridSpan w:val="12"/>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5302D" w:rsidRPr="0085302D" w:rsidTr="00DA59DF">
        <w:trPr>
          <w:cantSplit/>
        </w:trPr>
        <w:tc>
          <w:tcPr>
            <w:tcW w:w="13574" w:type="dxa"/>
            <w:gridSpan w:val="10"/>
            <w:tcBorders>
              <w:top w:val="nil"/>
              <w:left w:val="nil"/>
              <w:bottom w:val="single" w:sz="4" w:space="0" w:color="auto"/>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руб.</w:t>
            </w:r>
          </w:p>
        </w:tc>
      </w:tr>
      <w:tr w:rsidR="0085302D" w:rsidRPr="0085302D" w:rsidTr="00DA59DF">
        <w:trPr>
          <w:cantSplit/>
        </w:trPr>
        <w:tc>
          <w:tcPr>
            <w:tcW w:w="14075" w:type="dxa"/>
            <w:gridSpan w:val="12"/>
            <w:tcBorders>
              <w:top w:val="nil"/>
              <w:left w:val="nil"/>
              <w:bottom w:val="nil"/>
              <w:right w:val="nil"/>
            </w:tcBorders>
            <w:vAlign w:val="center"/>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К2 - коэффициент пересчета основной заработной платы;</w:t>
            </w: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К3 - коэффициент пересчета эксплуатации строительных машин;</w:t>
            </w: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К4 - в т.ч. оплата механизаторов;</w:t>
            </w: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К5 - коэффициент пересчета стоимости материалов.</w:t>
            </w: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К6 - коэффициент пересчета стоимости оборудования.</w:t>
            </w:r>
          </w:p>
        </w:tc>
      </w:tr>
      <w:tr w:rsidR="0085302D" w:rsidRPr="0085302D" w:rsidTr="00DA59DF">
        <w:trPr>
          <w:cantSplit/>
        </w:trPr>
        <w:tc>
          <w:tcPr>
            <w:tcW w:w="11075" w:type="dxa"/>
            <w:gridSpan w:val="5"/>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5302D">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тыс. руб.</w:t>
            </w:r>
          </w:p>
        </w:tc>
      </w:tr>
      <w:tr w:rsidR="0085302D" w:rsidRPr="0085302D" w:rsidTr="00DA59DF">
        <w:trPr>
          <w:cantSplit/>
        </w:trPr>
        <w:tc>
          <w:tcPr>
            <w:tcW w:w="11075" w:type="dxa"/>
            <w:gridSpan w:val="5"/>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5302D">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тыс.чел.ч</w:t>
            </w:r>
          </w:p>
        </w:tc>
      </w:tr>
      <w:tr w:rsidR="0085302D" w:rsidRPr="0085302D" w:rsidTr="00DA59DF">
        <w:trPr>
          <w:cantSplit/>
        </w:trPr>
        <w:tc>
          <w:tcPr>
            <w:tcW w:w="14075" w:type="dxa"/>
            <w:gridSpan w:val="12"/>
            <w:tcBorders>
              <w:top w:val="nil"/>
              <w:left w:val="nil"/>
              <w:bottom w:val="nil"/>
              <w:right w:val="nil"/>
            </w:tcBorders>
          </w:tcPr>
          <w:p w:rsidR="0085302D" w:rsidRPr="0085302D" w:rsidRDefault="0085302D" w:rsidP="0085302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5302D" w:rsidRPr="0085302D" w:rsidRDefault="0085302D" w:rsidP="0085302D">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85302D" w:rsidRPr="0085302D" w:rsidTr="00DA59DF">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Выполнено работ</w:t>
            </w:r>
          </w:p>
        </w:tc>
      </w:tr>
      <w:tr w:rsidR="0085302D" w:rsidRPr="0085302D" w:rsidTr="00DA59DF">
        <w:trPr>
          <w:cantSplit/>
        </w:trPr>
        <w:tc>
          <w:tcPr>
            <w:tcW w:w="793"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стоимость, руб.</w:t>
            </w:r>
          </w:p>
        </w:tc>
      </w:tr>
      <w:tr w:rsidR="0085302D" w:rsidRPr="0085302D" w:rsidTr="00DA59DF">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85302D" w:rsidRPr="0085302D" w:rsidRDefault="0085302D" w:rsidP="0085302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5302D">
              <w:rPr>
                <w:rFonts w:ascii="Times New Roman" w:eastAsia="Times New Roman" w:hAnsi="Times New Roman" w:cs="Times New Roman"/>
                <w:sz w:val="14"/>
                <w:szCs w:val="14"/>
              </w:rPr>
              <w:t>8</w:t>
            </w:r>
          </w:p>
        </w:tc>
      </w:tr>
    </w:tbl>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spacing w:line="259" w:lineRule="auto"/>
      </w:pPr>
    </w:p>
    <w:p w:rsidR="0085302D" w:rsidRPr="0085302D" w:rsidRDefault="0085302D" w:rsidP="0085302D">
      <w:pPr>
        <w:pageBreakBefore/>
        <w:spacing w:line="259" w:lineRule="auto"/>
        <w:rPr>
          <w:sz w:val="28"/>
          <w:szCs w:val="28"/>
        </w:rPr>
        <w:sectPr w:rsidR="0085302D" w:rsidRPr="0085302D" w:rsidSect="00DA59DF">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85302D" w:rsidRPr="0085302D" w:rsidTr="00DA59DF">
        <w:trPr>
          <w:trHeight w:val="709"/>
        </w:trPr>
        <w:tc>
          <w:tcPr>
            <w:tcW w:w="7059" w:type="dxa"/>
            <w:shd w:val="clear" w:color="auto" w:fill="auto"/>
          </w:tcPr>
          <w:p w:rsidR="0085302D" w:rsidRPr="0085302D" w:rsidRDefault="0085302D" w:rsidP="0085302D">
            <w:pPr>
              <w:pageBreakBefore/>
              <w:spacing w:after="0" w:line="259" w:lineRule="auto"/>
              <w:rPr>
                <w:sz w:val="18"/>
                <w:szCs w:val="18"/>
              </w:rPr>
            </w:pPr>
          </w:p>
        </w:tc>
        <w:tc>
          <w:tcPr>
            <w:tcW w:w="3260" w:type="dxa"/>
            <w:shd w:val="clear" w:color="auto" w:fill="auto"/>
          </w:tcPr>
          <w:p w:rsidR="0085302D" w:rsidRPr="0085302D" w:rsidRDefault="0085302D" w:rsidP="0085302D">
            <w:pPr>
              <w:pageBreakBefore/>
              <w:spacing w:after="0" w:line="259" w:lineRule="auto"/>
              <w:rPr>
                <w:sz w:val="18"/>
                <w:szCs w:val="18"/>
              </w:rPr>
            </w:pPr>
            <w:r w:rsidRPr="0085302D">
              <w:rPr>
                <w:sz w:val="18"/>
                <w:szCs w:val="18"/>
              </w:rPr>
              <w:t>Приложение №7</w:t>
            </w:r>
          </w:p>
          <w:p w:rsidR="0085302D" w:rsidRPr="0085302D" w:rsidRDefault="0085302D" w:rsidP="0085302D">
            <w:pPr>
              <w:spacing w:after="0" w:line="259" w:lineRule="auto"/>
              <w:rPr>
                <w:sz w:val="18"/>
                <w:szCs w:val="18"/>
              </w:rPr>
            </w:pPr>
            <w:r w:rsidRPr="0085302D">
              <w:rPr>
                <w:sz w:val="18"/>
                <w:szCs w:val="18"/>
              </w:rPr>
              <w:t xml:space="preserve">к договору № </w:t>
            </w:r>
          </w:p>
          <w:p w:rsidR="0085302D" w:rsidRPr="0085302D" w:rsidRDefault="0085302D" w:rsidP="0085302D">
            <w:pPr>
              <w:spacing w:after="0" w:line="259" w:lineRule="auto"/>
              <w:rPr>
                <w:sz w:val="18"/>
                <w:szCs w:val="18"/>
              </w:rPr>
            </w:pPr>
            <w:r w:rsidRPr="0085302D">
              <w:rPr>
                <w:sz w:val="18"/>
                <w:szCs w:val="18"/>
              </w:rPr>
              <w:t>от «____»_____________2016 г.</w:t>
            </w:r>
          </w:p>
          <w:p w:rsidR="0085302D" w:rsidRPr="0085302D" w:rsidRDefault="0085302D" w:rsidP="0085302D">
            <w:pPr>
              <w:spacing w:after="0" w:line="259" w:lineRule="auto"/>
              <w:rPr>
                <w:sz w:val="18"/>
                <w:szCs w:val="18"/>
              </w:rPr>
            </w:pPr>
          </w:p>
        </w:tc>
      </w:tr>
    </w:tbl>
    <w:p w:rsidR="0085302D" w:rsidRPr="0085302D" w:rsidRDefault="0085302D" w:rsidP="0085302D">
      <w:pPr>
        <w:spacing w:after="0" w:line="259" w:lineRule="auto"/>
        <w:rPr>
          <w:sz w:val="18"/>
          <w:szCs w:val="18"/>
        </w:rPr>
      </w:pPr>
    </w:p>
    <w:tbl>
      <w:tblPr>
        <w:tblW w:w="9650" w:type="dxa"/>
        <w:tblInd w:w="14" w:type="dxa"/>
        <w:tblLayout w:type="fixed"/>
        <w:tblCellMar>
          <w:left w:w="0" w:type="dxa"/>
          <w:right w:w="0" w:type="dxa"/>
        </w:tblCellMar>
        <w:tblLook w:val="0000" w:firstRow="0" w:lastRow="0" w:firstColumn="0" w:lastColumn="0" w:noHBand="0" w:noVBand="0"/>
      </w:tblPr>
      <w:tblGrid>
        <w:gridCol w:w="768"/>
        <w:gridCol w:w="24"/>
        <w:gridCol w:w="54"/>
        <w:gridCol w:w="81"/>
        <w:gridCol w:w="5767"/>
        <w:gridCol w:w="268"/>
        <w:gridCol w:w="810"/>
        <w:gridCol w:w="625"/>
        <w:gridCol w:w="625"/>
        <w:gridCol w:w="628"/>
      </w:tblGrid>
      <w:tr w:rsidR="0085302D" w:rsidRPr="0085302D" w:rsidTr="0085302D">
        <w:trPr>
          <w:trHeight w:val="234"/>
        </w:trPr>
        <w:tc>
          <w:tcPr>
            <w:tcW w:w="7772" w:type="dxa"/>
            <w:gridSpan w:val="7"/>
            <w:tcBorders>
              <w:top w:val="nil"/>
              <w:left w:val="nil"/>
              <w:bottom w:val="nil"/>
              <w:right w:val="nil"/>
            </w:tcBorders>
            <w:vAlign w:val="bottom"/>
          </w:tcPr>
          <w:p w:rsidR="0085302D" w:rsidRPr="0085302D" w:rsidRDefault="0085302D" w:rsidP="0085302D">
            <w:pPr>
              <w:spacing w:after="0" w:line="259" w:lineRule="auto"/>
              <w:rPr>
                <w:sz w:val="18"/>
                <w:szCs w:val="18"/>
              </w:rPr>
            </w:pPr>
          </w:p>
        </w:tc>
        <w:tc>
          <w:tcPr>
            <w:tcW w:w="1878" w:type="dxa"/>
            <w:gridSpan w:val="3"/>
            <w:tcBorders>
              <w:top w:val="single" w:sz="4" w:space="0" w:color="auto"/>
              <w:left w:val="single" w:sz="4" w:space="0" w:color="auto"/>
              <w:bottom w:val="nil"/>
              <w:right w:val="single" w:sz="4" w:space="0" w:color="auto"/>
            </w:tcBorders>
            <w:vAlign w:val="bottom"/>
          </w:tcPr>
          <w:p w:rsidR="0085302D" w:rsidRPr="0085302D" w:rsidRDefault="0085302D" w:rsidP="0085302D">
            <w:pPr>
              <w:spacing w:after="0" w:line="259" w:lineRule="auto"/>
              <w:jc w:val="center"/>
              <w:rPr>
                <w:sz w:val="18"/>
                <w:szCs w:val="18"/>
              </w:rPr>
            </w:pPr>
            <w:r w:rsidRPr="0085302D">
              <w:rPr>
                <w:sz w:val="18"/>
                <w:szCs w:val="18"/>
              </w:rPr>
              <w:t>Код</w:t>
            </w:r>
          </w:p>
        </w:tc>
      </w:tr>
      <w:tr w:rsidR="0085302D" w:rsidRPr="0085302D" w:rsidTr="0085302D">
        <w:trPr>
          <w:trHeight w:val="295"/>
        </w:trPr>
        <w:tc>
          <w:tcPr>
            <w:tcW w:w="7772" w:type="dxa"/>
            <w:gridSpan w:val="7"/>
            <w:tcBorders>
              <w:top w:val="nil"/>
              <w:left w:val="nil"/>
              <w:bottom w:val="nil"/>
              <w:right w:val="nil"/>
            </w:tcBorders>
            <w:vAlign w:val="bottom"/>
          </w:tcPr>
          <w:p w:rsidR="0085302D" w:rsidRPr="0085302D" w:rsidRDefault="0085302D" w:rsidP="0085302D">
            <w:pPr>
              <w:tabs>
                <w:tab w:val="right" w:pos="13608"/>
              </w:tabs>
              <w:spacing w:after="0" w:line="259" w:lineRule="auto"/>
              <w:ind w:right="57"/>
              <w:jc w:val="right"/>
              <w:rPr>
                <w:sz w:val="18"/>
                <w:szCs w:val="18"/>
              </w:rPr>
            </w:pPr>
            <w:r w:rsidRPr="0085302D">
              <w:rPr>
                <w:sz w:val="18"/>
                <w:szCs w:val="18"/>
              </w:rPr>
              <w:t>Форма по ОКУД</w:t>
            </w:r>
          </w:p>
        </w:tc>
        <w:tc>
          <w:tcPr>
            <w:tcW w:w="1878" w:type="dxa"/>
            <w:gridSpan w:val="3"/>
            <w:tcBorders>
              <w:top w:val="single" w:sz="12" w:space="0" w:color="auto"/>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r w:rsidRPr="0085302D">
              <w:rPr>
                <w:sz w:val="18"/>
                <w:szCs w:val="18"/>
              </w:rPr>
              <w:t>0322001</w:t>
            </w:r>
          </w:p>
        </w:tc>
      </w:tr>
      <w:tr w:rsidR="0085302D" w:rsidRPr="0085302D" w:rsidTr="0085302D">
        <w:trPr>
          <w:trHeight w:val="295"/>
        </w:trPr>
        <w:tc>
          <w:tcPr>
            <w:tcW w:w="846" w:type="dxa"/>
            <w:gridSpan w:val="3"/>
            <w:tcBorders>
              <w:top w:val="nil"/>
              <w:left w:val="nil"/>
              <w:bottom w:val="nil"/>
              <w:right w:val="nil"/>
            </w:tcBorders>
            <w:vAlign w:val="bottom"/>
          </w:tcPr>
          <w:p w:rsidR="0085302D" w:rsidRPr="0085302D" w:rsidRDefault="0085302D" w:rsidP="0085302D">
            <w:pPr>
              <w:spacing w:after="0" w:line="259" w:lineRule="auto"/>
              <w:rPr>
                <w:sz w:val="18"/>
                <w:szCs w:val="18"/>
              </w:rPr>
            </w:pPr>
            <w:r w:rsidRPr="0085302D">
              <w:rPr>
                <w:sz w:val="18"/>
                <w:szCs w:val="18"/>
              </w:rPr>
              <w:t>Инвестор</w:t>
            </w:r>
          </w:p>
        </w:tc>
        <w:tc>
          <w:tcPr>
            <w:tcW w:w="5847" w:type="dxa"/>
            <w:gridSpan w:val="2"/>
            <w:tcBorders>
              <w:top w:val="nil"/>
              <w:left w:val="nil"/>
              <w:bottom w:val="single" w:sz="4" w:space="0" w:color="auto"/>
              <w:right w:val="nil"/>
            </w:tcBorders>
            <w:vAlign w:val="bottom"/>
          </w:tcPr>
          <w:p w:rsidR="0085302D" w:rsidRPr="0085302D" w:rsidRDefault="0085302D" w:rsidP="0085302D">
            <w:pPr>
              <w:spacing w:after="0" w:line="259" w:lineRule="auto"/>
              <w:jc w:val="center"/>
              <w:rPr>
                <w:sz w:val="18"/>
                <w:szCs w:val="18"/>
              </w:rPr>
            </w:pPr>
          </w:p>
        </w:tc>
        <w:tc>
          <w:tcPr>
            <w:tcW w:w="1078" w:type="dxa"/>
            <w:gridSpan w:val="2"/>
            <w:tcBorders>
              <w:top w:val="nil"/>
              <w:left w:val="nil"/>
              <w:bottom w:val="nil"/>
              <w:right w:val="nil"/>
            </w:tcBorders>
            <w:vAlign w:val="bottom"/>
          </w:tcPr>
          <w:p w:rsidR="0085302D" w:rsidRPr="0085302D" w:rsidRDefault="0085302D" w:rsidP="0085302D">
            <w:pPr>
              <w:tabs>
                <w:tab w:val="right" w:pos="1004"/>
                <w:tab w:val="left" w:pos="12758"/>
                <w:tab w:val="right" w:pos="13608"/>
              </w:tabs>
              <w:spacing w:after="0" w:line="259" w:lineRule="auto"/>
              <w:ind w:right="57"/>
              <w:rPr>
                <w:sz w:val="18"/>
                <w:szCs w:val="18"/>
              </w:rPr>
            </w:pPr>
            <w:r w:rsidRPr="0085302D">
              <w:rPr>
                <w:sz w:val="18"/>
                <w:szCs w:val="18"/>
              </w:rPr>
              <w:tab/>
              <w:t>по ОКПО</w:t>
            </w:r>
          </w:p>
        </w:tc>
        <w:tc>
          <w:tcPr>
            <w:tcW w:w="1878" w:type="dxa"/>
            <w:gridSpan w:val="3"/>
            <w:tcBorders>
              <w:top w:val="single" w:sz="4" w:space="0" w:color="auto"/>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34"/>
        </w:trPr>
        <w:tc>
          <w:tcPr>
            <w:tcW w:w="846" w:type="dxa"/>
            <w:gridSpan w:val="3"/>
            <w:tcBorders>
              <w:top w:val="nil"/>
              <w:left w:val="nil"/>
              <w:bottom w:val="nil"/>
              <w:right w:val="nil"/>
            </w:tcBorders>
          </w:tcPr>
          <w:p w:rsidR="0085302D" w:rsidRPr="0085302D" w:rsidRDefault="0085302D" w:rsidP="0085302D">
            <w:pPr>
              <w:spacing w:after="0" w:line="259" w:lineRule="auto"/>
              <w:rPr>
                <w:sz w:val="18"/>
                <w:szCs w:val="18"/>
              </w:rPr>
            </w:pPr>
          </w:p>
        </w:tc>
        <w:tc>
          <w:tcPr>
            <w:tcW w:w="5847" w:type="dxa"/>
            <w:gridSpan w:val="2"/>
            <w:tcBorders>
              <w:top w:val="nil"/>
              <w:left w:val="nil"/>
              <w:bottom w:val="nil"/>
              <w:right w:val="nil"/>
            </w:tcBorders>
          </w:tcPr>
          <w:p w:rsidR="0085302D" w:rsidRPr="0085302D" w:rsidRDefault="0085302D" w:rsidP="0085302D">
            <w:pPr>
              <w:spacing w:after="0" w:line="259" w:lineRule="auto"/>
              <w:jc w:val="center"/>
              <w:rPr>
                <w:sz w:val="18"/>
                <w:szCs w:val="18"/>
              </w:rPr>
            </w:pPr>
            <w:r w:rsidRPr="0085302D">
              <w:rPr>
                <w:sz w:val="18"/>
                <w:szCs w:val="18"/>
              </w:rPr>
              <w:t>организация, адрес, телефон, факс</w:t>
            </w:r>
          </w:p>
        </w:tc>
        <w:tc>
          <w:tcPr>
            <w:tcW w:w="1078" w:type="dxa"/>
            <w:gridSpan w:val="2"/>
            <w:vMerge w:val="restart"/>
            <w:tcBorders>
              <w:top w:val="nil"/>
              <w:left w:val="nil"/>
              <w:bottom w:val="nil"/>
              <w:right w:val="nil"/>
            </w:tcBorders>
            <w:vAlign w:val="bottom"/>
          </w:tcPr>
          <w:p w:rsidR="0085302D" w:rsidRPr="0085302D" w:rsidRDefault="0085302D" w:rsidP="0085302D">
            <w:pPr>
              <w:tabs>
                <w:tab w:val="right" w:pos="1004"/>
                <w:tab w:val="left" w:pos="12758"/>
                <w:tab w:val="right" w:pos="13608"/>
              </w:tabs>
              <w:spacing w:after="0" w:line="259" w:lineRule="auto"/>
              <w:ind w:right="57"/>
              <w:rPr>
                <w:sz w:val="18"/>
                <w:szCs w:val="18"/>
              </w:rPr>
            </w:pPr>
            <w:r w:rsidRPr="0085302D">
              <w:rPr>
                <w:sz w:val="18"/>
                <w:szCs w:val="18"/>
              </w:rPr>
              <w:tab/>
              <w:t>по ОКПО</w:t>
            </w:r>
          </w:p>
        </w:tc>
        <w:tc>
          <w:tcPr>
            <w:tcW w:w="1878" w:type="dxa"/>
            <w:gridSpan w:val="3"/>
            <w:vMerge w:val="restart"/>
            <w:tcBorders>
              <w:top w:val="single" w:sz="4" w:space="0" w:color="auto"/>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792" w:type="dxa"/>
            <w:gridSpan w:val="2"/>
            <w:tcBorders>
              <w:top w:val="nil"/>
              <w:left w:val="nil"/>
              <w:bottom w:val="nil"/>
              <w:right w:val="nil"/>
            </w:tcBorders>
            <w:vAlign w:val="bottom"/>
          </w:tcPr>
          <w:p w:rsidR="0085302D" w:rsidRPr="0085302D" w:rsidRDefault="0085302D" w:rsidP="0085302D">
            <w:pPr>
              <w:spacing w:after="0" w:line="259" w:lineRule="auto"/>
              <w:rPr>
                <w:sz w:val="18"/>
                <w:szCs w:val="18"/>
              </w:rPr>
            </w:pPr>
            <w:r w:rsidRPr="0085302D">
              <w:rPr>
                <w:sz w:val="18"/>
                <w:szCs w:val="18"/>
              </w:rPr>
              <w:t xml:space="preserve">Заказчик </w:t>
            </w:r>
          </w:p>
        </w:tc>
        <w:tc>
          <w:tcPr>
            <w:tcW w:w="5901" w:type="dxa"/>
            <w:gridSpan w:val="3"/>
            <w:tcBorders>
              <w:top w:val="nil"/>
              <w:left w:val="nil"/>
              <w:bottom w:val="single" w:sz="4" w:space="0" w:color="auto"/>
              <w:right w:val="nil"/>
            </w:tcBorders>
            <w:vAlign w:val="bottom"/>
          </w:tcPr>
          <w:p w:rsidR="0085302D" w:rsidRPr="0085302D" w:rsidRDefault="0085302D" w:rsidP="0085302D">
            <w:pPr>
              <w:spacing w:after="0" w:line="259" w:lineRule="auto"/>
              <w:jc w:val="center"/>
              <w:rPr>
                <w:sz w:val="18"/>
                <w:szCs w:val="18"/>
              </w:rPr>
            </w:pPr>
          </w:p>
        </w:tc>
        <w:tc>
          <w:tcPr>
            <w:tcW w:w="1078" w:type="dxa"/>
            <w:gridSpan w:val="2"/>
            <w:vMerge/>
            <w:tcBorders>
              <w:top w:val="nil"/>
              <w:left w:val="nil"/>
              <w:bottom w:val="nil"/>
              <w:right w:val="nil"/>
            </w:tcBorders>
            <w:vAlign w:val="bottom"/>
          </w:tcPr>
          <w:p w:rsidR="0085302D" w:rsidRPr="0085302D" w:rsidRDefault="0085302D" w:rsidP="0085302D">
            <w:pPr>
              <w:tabs>
                <w:tab w:val="right" w:pos="1290"/>
                <w:tab w:val="left" w:pos="12758"/>
                <w:tab w:val="right" w:pos="13608"/>
              </w:tabs>
              <w:spacing w:after="0" w:line="259" w:lineRule="auto"/>
              <w:ind w:right="57"/>
              <w:rPr>
                <w:sz w:val="18"/>
                <w:szCs w:val="18"/>
              </w:rPr>
            </w:pPr>
          </w:p>
        </w:tc>
        <w:tc>
          <w:tcPr>
            <w:tcW w:w="1878" w:type="dxa"/>
            <w:gridSpan w:val="3"/>
            <w:vMerge/>
            <w:tcBorders>
              <w:top w:val="single" w:sz="4" w:space="0" w:color="auto"/>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34"/>
        </w:trPr>
        <w:tc>
          <w:tcPr>
            <w:tcW w:w="792" w:type="dxa"/>
            <w:gridSpan w:val="2"/>
            <w:tcBorders>
              <w:top w:val="nil"/>
              <w:left w:val="nil"/>
              <w:bottom w:val="nil"/>
              <w:right w:val="nil"/>
            </w:tcBorders>
          </w:tcPr>
          <w:p w:rsidR="0085302D" w:rsidRPr="0085302D" w:rsidRDefault="0085302D" w:rsidP="0085302D">
            <w:pPr>
              <w:spacing w:after="0" w:line="259" w:lineRule="auto"/>
              <w:rPr>
                <w:sz w:val="18"/>
                <w:szCs w:val="18"/>
              </w:rPr>
            </w:pPr>
          </w:p>
        </w:tc>
        <w:tc>
          <w:tcPr>
            <w:tcW w:w="5901" w:type="dxa"/>
            <w:gridSpan w:val="3"/>
            <w:tcBorders>
              <w:top w:val="single" w:sz="4" w:space="0" w:color="auto"/>
              <w:left w:val="nil"/>
              <w:right w:val="nil"/>
            </w:tcBorders>
          </w:tcPr>
          <w:p w:rsidR="0085302D" w:rsidRPr="0085302D" w:rsidRDefault="0085302D" w:rsidP="0085302D">
            <w:pPr>
              <w:spacing w:after="0" w:line="259" w:lineRule="auto"/>
              <w:jc w:val="center"/>
              <w:rPr>
                <w:sz w:val="18"/>
                <w:szCs w:val="18"/>
              </w:rPr>
            </w:pPr>
            <w:r w:rsidRPr="0085302D">
              <w:rPr>
                <w:sz w:val="18"/>
                <w:szCs w:val="18"/>
              </w:rPr>
              <w:t>организация, адрес, телефон, факс</w:t>
            </w:r>
          </w:p>
        </w:tc>
        <w:tc>
          <w:tcPr>
            <w:tcW w:w="1078" w:type="dxa"/>
            <w:gridSpan w:val="2"/>
            <w:tcBorders>
              <w:top w:val="nil"/>
              <w:left w:val="nil"/>
              <w:bottom w:val="nil"/>
              <w:right w:val="nil"/>
            </w:tcBorders>
          </w:tcPr>
          <w:p w:rsidR="0085302D" w:rsidRPr="0085302D" w:rsidRDefault="0085302D" w:rsidP="0085302D">
            <w:pPr>
              <w:tabs>
                <w:tab w:val="right" w:pos="1290"/>
                <w:tab w:val="left" w:pos="12758"/>
                <w:tab w:val="right" w:pos="13608"/>
              </w:tabs>
              <w:spacing w:after="0" w:line="259" w:lineRule="auto"/>
              <w:ind w:right="57"/>
              <w:rPr>
                <w:sz w:val="18"/>
                <w:szCs w:val="18"/>
              </w:rPr>
            </w:pPr>
          </w:p>
        </w:tc>
        <w:tc>
          <w:tcPr>
            <w:tcW w:w="1878" w:type="dxa"/>
            <w:gridSpan w:val="3"/>
            <w:vMerge w:val="restart"/>
            <w:tcBorders>
              <w:top w:val="single" w:sz="4" w:space="0" w:color="auto"/>
              <w:left w:val="single" w:sz="12"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927" w:type="dxa"/>
            <w:gridSpan w:val="4"/>
            <w:tcBorders>
              <w:top w:val="nil"/>
              <w:left w:val="nil"/>
              <w:bottom w:val="nil"/>
              <w:right w:val="nil"/>
            </w:tcBorders>
            <w:vAlign w:val="bottom"/>
          </w:tcPr>
          <w:p w:rsidR="0085302D" w:rsidRPr="0085302D" w:rsidRDefault="0085302D" w:rsidP="0085302D">
            <w:pPr>
              <w:spacing w:after="0" w:line="259" w:lineRule="auto"/>
              <w:rPr>
                <w:sz w:val="18"/>
                <w:szCs w:val="18"/>
              </w:rPr>
            </w:pPr>
            <w:r w:rsidRPr="0085302D">
              <w:rPr>
                <w:sz w:val="18"/>
                <w:szCs w:val="18"/>
              </w:rPr>
              <w:t>Подрядчик</w:t>
            </w:r>
          </w:p>
        </w:tc>
        <w:tc>
          <w:tcPr>
            <w:tcW w:w="5767" w:type="dxa"/>
            <w:tcBorders>
              <w:top w:val="nil"/>
              <w:left w:val="nil"/>
              <w:bottom w:val="single" w:sz="4" w:space="0" w:color="auto"/>
              <w:right w:val="nil"/>
            </w:tcBorders>
            <w:vAlign w:val="bottom"/>
          </w:tcPr>
          <w:p w:rsidR="0085302D" w:rsidRPr="0085302D" w:rsidRDefault="0085302D" w:rsidP="0085302D">
            <w:pPr>
              <w:spacing w:after="0" w:line="259" w:lineRule="auto"/>
              <w:jc w:val="center"/>
              <w:rPr>
                <w:sz w:val="18"/>
                <w:szCs w:val="18"/>
              </w:rPr>
            </w:pPr>
          </w:p>
        </w:tc>
        <w:tc>
          <w:tcPr>
            <w:tcW w:w="1078" w:type="dxa"/>
            <w:gridSpan w:val="2"/>
            <w:tcBorders>
              <w:top w:val="nil"/>
              <w:left w:val="nil"/>
              <w:bottom w:val="nil"/>
              <w:right w:val="nil"/>
            </w:tcBorders>
            <w:vAlign w:val="bottom"/>
          </w:tcPr>
          <w:p w:rsidR="0085302D" w:rsidRPr="0085302D" w:rsidRDefault="0085302D" w:rsidP="0085302D">
            <w:pPr>
              <w:tabs>
                <w:tab w:val="right" w:pos="992"/>
                <w:tab w:val="left" w:pos="12758"/>
                <w:tab w:val="right" w:pos="13608"/>
              </w:tabs>
              <w:spacing w:after="0" w:line="259" w:lineRule="auto"/>
              <w:ind w:right="57"/>
              <w:rPr>
                <w:sz w:val="18"/>
                <w:szCs w:val="18"/>
              </w:rPr>
            </w:pPr>
            <w:r w:rsidRPr="0085302D">
              <w:rPr>
                <w:sz w:val="18"/>
                <w:szCs w:val="18"/>
              </w:rPr>
              <w:tab/>
              <w:t>по ОКПО</w:t>
            </w:r>
          </w:p>
        </w:tc>
        <w:tc>
          <w:tcPr>
            <w:tcW w:w="1878" w:type="dxa"/>
            <w:gridSpan w:val="3"/>
            <w:vMerge/>
            <w:tcBorders>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49"/>
        </w:trPr>
        <w:tc>
          <w:tcPr>
            <w:tcW w:w="927" w:type="dxa"/>
            <w:gridSpan w:val="4"/>
            <w:tcBorders>
              <w:top w:val="nil"/>
              <w:left w:val="nil"/>
              <w:bottom w:val="nil"/>
              <w:right w:val="nil"/>
            </w:tcBorders>
          </w:tcPr>
          <w:p w:rsidR="0085302D" w:rsidRPr="0085302D" w:rsidRDefault="0085302D" w:rsidP="0085302D">
            <w:pPr>
              <w:spacing w:after="0" w:line="259" w:lineRule="auto"/>
              <w:rPr>
                <w:sz w:val="18"/>
                <w:szCs w:val="18"/>
              </w:rPr>
            </w:pPr>
          </w:p>
        </w:tc>
        <w:tc>
          <w:tcPr>
            <w:tcW w:w="5767" w:type="dxa"/>
            <w:tcBorders>
              <w:top w:val="single" w:sz="4" w:space="0" w:color="auto"/>
              <w:left w:val="nil"/>
              <w:right w:val="nil"/>
            </w:tcBorders>
          </w:tcPr>
          <w:p w:rsidR="0085302D" w:rsidRPr="0085302D" w:rsidRDefault="0085302D" w:rsidP="0085302D">
            <w:pPr>
              <w:spacing w:after="0" w:line="259" w:lineRule="auto"/>
              <w:jc w:val="center"/>
              <w:rPr>
                <w:sz w:val="18"/>
                <w:szCs w:val="18"/>
              </w:rPr>
            </w:pPr>
            <w:r w:rsidRPr="0085302D">
              <w:rPr>
                <w:sz w:val="18"/>
                <w:szCs w:val="18"/>
              </w:rPr>
              <w:t>организация, адрес, телефон, факс</w:t>
            </w:r>
          </w:p>
        </w:tc>
        <w:tc>
          <w:tcPr>
            <w:tcW w:w="1078" w:type="dxa"/>
            <w:gridSpan w:val="2"/>
            <w:tcBorders>
              <w:top w:val="nil"/>
              <w:left w:val="nil"/>
              <w:bottom w:val="nil"/>
              <w:right w:val="nil"/>
            </w:tcBorders>
          </w:tcPr>
          <w:p w:rsidR="0085302D" w:rsidRPr="0085302D" w:rsidRDefault="0085302D" w:rsidP="0085302D">
            <w:pPr>
              <w:tabs>
                <w:tab w:val="right" w:pos="1290"/>
                <w:tab w:val="left" w:pos="12758"/>
                <w:tab w:val="right" w:pos="13608"/>
              </w:tabs>
              <w:spacing w:after="0" w:line="259" w:lineRule="auto"/>
              <w:ind w:right="57"/>
              <w:rPr>
                <w:sz w:val="18"/>
                <w:szCs w:val="18"/>
              </w:rPr>
            </w:pPr>
          </w:p>
        </w:tc>
        <w:tc>
          <w:tcPr>
            <w:tcW w:w="1878" w:type="dxa"/>
            <w:gridSpan w:val="3"/>
            <w:vMerge w:val="restart"/>
            <w:tcBorders>
              <w:top w:val="single" w:sz="4" w:space="0" w:color="auto"/>
              <w:left w:val="single" w:sz="12"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768" w:type="dxa"/>
            <w:tcBorders>
              <w:top w:val="nil"/>
              <w:left w:val="nil"/>
              <w:bottom w:val="nil"/>
              <w:right w:val="nil"/>
            </w:tcBorders>
            <w:vAlign w:val="bottom"/>
          </w:tcPr>
          <w:p w:rsidR="0085302D" w:rsidRPr="0085302D" w:rsidRDefault="0085302D" w:rsidP="0085302D">
            <w:pPr>
              <w:spacing w:after="0" w:line="259" w:lineRule="auto"/>
              <w:rPr>
                <w:sz w:val="18"/>
                <w:szCs w:val="18"/>
              </w:rPr>
            </w:pPr>
            <w:r w:rsidRPr="0085302D">
              <w:rPr>
                <w:sz w:val="18"/>
                <w:szCs w:val="18"/>
              </w:rPr>
              <w:t>Стройка</w:t>
            </w:r>
          </w:p>
        </w:tc>
        <w:tc>
          <w:tcPr>
            <w:tcW w:w="5926" w:type="dxa"/>
            <w:gridSpan w:val="4"/>
            <w:tcBorders>
              <w:top w:val="nil"/>
              <w:left w:val="nil"/>
              <w:bottom w:val="single" w:sz="4" w:space="0" w:color="auto"/>
              <w:right w:val="nil"/>
            </w:tcBorders>
            <w:vAlign w:val="bottom"/>
          </w:tcPr>
          <w:p w:rsidR="0085302D" w:rsidRPr="0085302D" w:rsidRDefault="0085302D" w:rsidP="0085302D">
            <w:pPr>
              <w:tabs>
                <w:tab w:val="left" w:pos="12758"/>
                <w:tab w:val="right" w:pos="13608"/>
              </w:tabs>
              <w:spacing w:after="0" w:line="259" w:lineRule="auto"/>
              <w:ind w:right="57"/>
              <w:jc w:val="center"/>
              <w:rPr>
                <w:sz w:val="18"/>
                <w:szCs w:val="18"/>
              </w:rPr>
            </w:pPr>
          </w:p>
        </w:tc>
        <w:tc>
          <w:tcPr>
            <w:tcW w:w="1078" w:type="dxa"/>
            <w:gridSpan w:val="2"/>
            <w:tcBorders>
              <w:top w:val="nil"/>
              <w:left w:val="nil"/>
              <w:right w:val="nil"/>
            </w:tcBorders>
            <w:vAlign w:val="bottom"/>
          </w:tcPr>
          <w:p w:rsidR="0085302D" w:rsidRPr="0085302D" w:rsidRDefault="0085302D" w:rsidP="0085302D">
            <w:pPr>
              <w:tabs>
                <w:tab w:val="right" w:pos="997"/>
                <w:tab w:val="left" w:pos="12758"/>
                <w:tab w:val="right" w:pos="13608"/>
              </w:tabs>
              <w:spacing w:after="0" w:line="259" w:lineRule="auto"/>
              <w:ind w:right="57"/>
              <w:rPr>
                <w:sz w:val="18"/>
                <w:szCs w:val="18"/>
              </w:rPr>
            </w:pPr>
            <w:r w:rsidRPr="0085302D">
              <w:rPr>
                <w:sz w:val="18"/>
                <w:szCs w:val="18"/>
              </w:rPr>
              <w:tab/>
              <w:t>по ОКПО</w:t>
            </w:r>
          </w:p>
        </w:tc>
        <w:tc>
          <w:tcPr>
            <w:tcW w:w="1878" w:type="dxa"/>
            <w:gridSpan w:val="3"/>
            <w:vMerge/>
            <w:tcBorders>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34"/>
        </w:trPr>
        <w:tc>
          <w:tcPr>
            <w:tcW w:w="768" w:type="dxa"/>
            <w:tcBorders>
              <w:top w:val="nil"/>
              <w:left w:val="nil"/>
              <w:bottom w:val="nil"/>
              <w:right w:val="nil"/>
            </w:tcBorders>
          </w:tcPr>
          <w:p w:rsidR="0085302D" w:rsidRPr="0085302D" w:rsidRDefault="0085302D" w:rsidP="0085302D">
            <w:pPr>
              <w:spacing w:after="0" w:line="259" w:lineRule="auto"/>
              <w:rPr>
                <w:sz w:val="18"/>
                <w:szCs w:val="18"/>
              </w:rPr>
            </w:pPr>
          </w:p>
        </w:tc>
        <w:tc>
          <w:tcPr>
            <w:tcW w:w="5926" w:type="dxa"/>
            <w:gridSpan w:val="4"/>
            <w:tcBorders>
              <w:left w:val="nil"/>
              <w:bottom w:val="nil"/>
              <w:right w:val="nil"/>
            </w:tcBorders>
          </w:tcPr>
          <w:p w:rsidR="0085302D" w:rsidRPr="0085302D" w:rsidRDefault="0085302D" w:rsidP="0085302D">
            <w:pPr>
              <w:tabs>
                <w:tab w:val="left" w:pos="12758"/>
                <w:tab w:val="right" w:pos="13608"/>
              </w:tabs>
              <w:spacing w:after="0" w:line="259" w:lineRule="auto"/>
              <w:ind w:right="57"/>
              <w:jc w:val="center"/>
              <w:rPr>
                <w:sz w:val="18"/>
                <w:szCs w:val="18"/>
              </w:rPr>
            </w:pPr>
            <w:r w:rsidRPr="0085302D">
              <w:rPr>
                <w:sz w:val="18"/>
                <w:szCs w:val="18"/>
              </w:rPr>
              <w:t>наименование, адрес</w:t>
            </w:r>
          </w:p>
        </w:tc>
        <w:tc>
          <w:tcPr>
            <w:tcW w:w="1078" w:type="dxa"/>
            <w:gridSpan w:val="2"/>
            <w:tcBorders>
              <w:left w:val="nil"/>
              <w:bottom w:val="nil"/>
              <w:right w:val="nil"/>
            </w:tcBorders>
          </w:tcPr>
          <w:p w:rsidR="0085302D" w:rsidRPr="0085302D" w:rsidRDefault="0085302D" w:rsidP="0085302D">
            <w:pPr>
              <w:tabs>
                <w:tab w:val="left" w:pos="12758"/>
                <w:tab w:val="right" w:pos="13608"/>
              </w:tabs>
              <w:spacing w:after="0" w:line="259" w:lineRule="auto"/>
              <w:ind w:right="57"/>
              <w:jc w:val="center"/>
              <w:rPr>
                <w:sz w:val="18"/>
                <w:szCs w:val="18"/>
              </w:rPr>
            </w:pPr>
          </w:p>
        </w:tc>
        <w:tc>
          <w:tcPr>
            <w:tcW w:w="1878" w:type="dxa"/>
            <w:gridSpan w:val="3"/>
            <w:vMerge w:val="restart"/>
            <w:tcBorders>
              <w:top w:val="single" w:sz="4" w:space="0" w:color="auto"/>
              <w:left w:val="single" w:sz="12" w:space="0" w:color="auto"/>
              <w:bottom w:val="nil"/>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7772" w:type="dxa"/>
            <w:gridSpan w:val="7"/>
            <w:tcBorders>
              <w:top w:val="nil"/>
              <w:left w:val="nil"/>
              <w:bottom w:val="nil"/>
              <w:right w:val="nil"/>
            </w:tcBorders>
            <w:vAlign w:val="bottom"/>
          </w:tcPr>
          <w:p w:rsidR="0085302D" w:rsidRPr="0085302D" w:rsidRDefault="0085302D" w:rsidP="0085302D">
            <w:pPr>
              <w:tabs>
                <w:tab w:val="right" w:pos="12899"/>
              </w:tabs>
              <w:spacing w:after="0" w:line="259" w:lineRule="auto"/>
              <w:ind w:right="57"/>
              <w:jc w:val="right"/>
              <w:rPr>
                <w:sz w:val="18"/>
                <w:szCs w:val="18"/>
              </w:rPr>
            </w:pPr>
            <w:r w:rsidRPr="0085302D">
              <w:rPr>
                <w:sz w:val="18"/>
                <w:szCs w:val="18"/>
              </w:rPr>
              <w:t>Вид деятельности по ОКДП</w:t>
            </w:r>
          </w:p>
        </w:tc>
        <w:tc>
          <w:tcPr>
            <w:tcW w:w="1878" w:type="dxa"/>
            <w:gridSpan w:val="3"/>
            <w:vMerge/>
            <w:tcBorders>
              <w:top w:val="nil"/>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6962" w:type="dxa"/>
            <w:gridSpan w:val="6"/>
            <w:tcBorders>
              <w:top w:val="nil"/>
              <w:left w:val="nil"/>
              <w:bottom w:val="nil"/>
              <w:right w:val="nil"/>
            </w:tcBorders>
            <w:vAlign w:val="bottom"/>
          </w:tcPr>
          <w:p w:rsidR="0085302D" w:rsidRPr="0085302D" w:rsidRDefault="0085302D" w:rsidP="0085302D">
            <w:pPr>
              <w:spacing w:after="0" w:line="259" w:lineRule="auto"/>
              <w:ind w:right="57"/>
              <w:jc w:val="right"/>
              <w:rPr>
                <w:sz w:val="18"/>
                <w:szCs w:val="18"/>
              </w:rPr>
            </w:pPr>
            <w:r w:rsidRPr="0085302D">
              <w:rPr>
                <w:sz w:val="18"/>
                <w:szCs w:val="18"/>
              </w:rPr>
              <w:t xml:space="preserve">Договор подряда </w:t>
            </w:r>
          </w:p>
        </w:tc>
        <w:tc>
          <w:tcPr>
            <w:tcW w:w="810" w:type="dxa"/>
            <w:tcBorders>
              <w:top w:val="single" w:sz="4" w:space="0" w:color="auto"/>
              <w:left w:val="single" w:sz="4" w:space="0" w:color="auto"/>
              <w:bottom w:val="single" w:sz="4" w:space="0" w:color="auto"/>
              <w:right w:val="nil"/>
            </w:tcBorders>
            <w:vAlign w:val="bottom"/>
          </w:tcPr>
          <w:p w:rsidR="0085302D" w:rsidRPr="0085302D" w:rsidRDefault="0085302D" w:rsidP="0085302D">
            <w:pPr>
              <w:tabs>
                <w:tab w:val="right" w:pos="1149"/>
                <w:tab w:val="left" w:pos="12758"/>
                <w:tab w:val="right" w:pos="13608"/>
              </w:tabs>
              <w:spacing w:after="0" w:line="259" w:lineRule="auto"/>
              <w:ind w:right="57"/>
              <w:jc w:val="right"/>
              <w:rPr>
                <w:sz w:val="18"/>
                <w:szCs w:val="18"/>
              </w:rPr>
            </w:pPr>
            <w:r w:rsidRPr="0085302D">
              <w:rPr>
                <w:sz w:val="18"/>
                <w:szCs w:val="18"/>
              </w:rPr>
              <w:t>номер</w:t>
            </w:r>
          </w:p>
        </w:tc>
        <w:tc>
          <w:tcPr>
            <w:tcW w:w="1878" w:type="dxa"/>
            <w:gridSpan w:val="3"/>
            <w:tcBorders>
              <w:top w:val="single" w:sz="4" w:space="0" w:color="auto"/>
              <w:left w:val="single" w:sz="12"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6962" w:type="dxa"/>
            <w:gridSpan w:val="6"/>
            <w:tcBorders>
              <w:top w:val="nil"/>
              <w:left w:val="nil"/>
              <w:bottom w:val="nil"/>
              <w:right w:val="nil"/>
            </w:tcBorders>
            <w:vAlign w:val="bottom"/>
          </w:tcPr>
          <w:p w:rsidR="0085302D" w:rsidRPr="0085302D" w:rsidRDefault="0085302D" w:rsidP="0085302D">
            <w:pPr>
              <w:spacing w:after="0" w:line="259" w:lineRule="auto"/>
              <w:jc w:val="center"/>
              <w:rPr>
                <w:sz w:val="18"/>
                <w:szCs w:val="18"/>
              </w:rPr>
            </w:pPr>
          </w:p>
        </w:tc>
        <w:tc>
          <w:tcPr>
            <w:tcW w:w="810" w:type="dxa"/>
            <w:tcBorders>
              <w:top w:val="nil"/>
              <w:left w:val="single" w:sz="4" w:space="0" w:color="auto"/>
              <w:bottom w:val="single" w:sz="4" w:space="0" w:color="auto"/>
              <w:right w:val="nil"/>
            </w:tcBorders>
            <w:vAlign w:val="bottom"/>
          </w:tcPr>
          <w:p w:rsidR="0085302D" w:rsidRPr="0085302D" w:rsidRDefault="0085302D" w:rsidP="0085302D">
            <w:pPr>
              <w:tabs>
                <w:tab w:val="right" w:pos="1149"/>
                <w:tab w:val="left" w:pos="12758"/>
                <w:tab w:val="right" w:pos="13608"/>
              </w:tabs>
              <w:spacing w:after="0" w:line="259" w:lineRule="auto"/>
              <w:ind w:right="57"/>
              <w:jc w:val="right"/>
              <w:rPr>
                <w:sz w:val="18"/>
                <w:szCs w:val="18"/>
              </w:rPr>
            </w:pPr>
            <w:r w:rsidRPr="0085302D">
              <w:rPr>
                <w:sz w:val="18"/>
                <w:szCs w:val="18"/>
              </w:rPr>
              <w:t>дата</w:t>
            </w:r>
          </w:p>
        </w:tc>
        <w:tc>
          <w:tcPr>
            <w:tcW w:w="625" w:type="dxa"/>
            <w:tcBorders>
              <w:top w:val="single" w:sz="4" w:space="0" w:color="auto"/>
              <w:left w:val="single" w:sz="12" w:space="0" w:color="auto"/>
              <w:bottom w:val="single" w:sz="4" w:space="0" w:color="auto"/>
              <w:right w:val="single" w:sz="4" w:space="0" w:color="auto"/>
            </w:tcBorders>
            <w:vAlign w:val="bottom"/>
          </w:tcPr>
          <w:p w:rsidR="0085302D" w:rsidRPr="0085302D" w:rsidRDefault="0085302D" w:rsidP="0085302D">
            <w:pPr>
              <w:spacing w:after="0" w:line="259" w:lineRule="auto"/>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bottom"/>
          </w:tcPr>
          <w:p w:rsidR="0085302D" w:rsidRPr="0085302D" w:rsidRDefault="0085302D" w:rsidP="0085302D">
            <w:pPr>
              <w:spacing w:after="0" w:line="259" w:lineRule="auto"/>
              <w:jc w:val="center"/>
              <w:rPr>
                <w:sz w:val="18"/>
                <w:szCs w:val="18"/>
              </w:rPr>
            </w:pPr>
          </w:p>
        </w:tc>
        <w:tc>
          <w:tcPr>
            <w:tcW w:w="626" w:type="dxa"/>
            <w:tcBorders>
              <w:top w:val="single" w:sz="4" w:space="0" w:color="auto"/>
              <w:left w:val="single" w:sz="4" w:space="0" w:color="auto"/>
              <w:bottom w:val="single" w:sz="4"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r w:rsidR="0085302D" w:rsidRPr="0085302D" w:rsidTr="0085302D">
        <w:trPr>
          <w:cantSplit/>
          <w:trHeight w:val="295"/>
        </w:trPr>
        <w:tc>
          <w:tcPr>
            <w:tcW w:w="7772" w:type="dxa"/>
            <w:gridSpan w:val="7"/>
            <w:tcBorders>
              <w:top w:val="nil"/>
              <w:left w:val="nil"/>
              <w:bottom w:val="nil"/>
              <w:right w:val="nil"/>
            </w:tcBorders>
            <w:vAlign w:val="bottom"/>
          </w:tcPr>
          <w:p w:rsidR="0085302D" w:rsidRPr="0085302D" w:rsidRDefault="0085302D" w:rsidP="0085302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5302D">
              <w:rPr>
                <w:rFonts w:ascii="Times New Roman" w:eastAsia="Times New Roman" w:hAnsi="Times New Roman" w:cs="Times New Roman"/>
                <w:sz w:val="18"/>
                <w:szCs w:val="18"/>
                <w:lang w:eastAsia="ru-RU"/>
              </w:rPr>
              <w:t>Вид операции</w:t>
            </w:r>
          </w:p>
        </w:tc>
        <w:tc>
          <w:tcPr>
            <w:tcW w:w="1878" w:type="dxa"/>
            <w:gridSpan w:val="3"/>
            <w:tcBorders>
              <w:top w:val="single" w:sz="4" w:space="0" w:color="auto"/>
              <w:left w:val="single" w:sz="12" w:space="0" w:color="auto"/>
              <w:bottom w:val="single" w:sz="12" w:space="0" w:color="auto"/>
              <w:right w:val="single" w:sz="12" w:space="0" w:color="auto"/>
            </w:tcBorders>
            <w:vAlign w:val="bottom"/>
          </w:tcPr>
          <w:p w:rsidR="0085302D" w:rsidRPr="0085302D" w:rsidRDefault="0085302D" w:rsidP="0085302D">
            <w:pPr>
              <w:spacing w:after="0" w:line="259" w:lineRule="auto"/>
              <w:jc w:val="center"/>
              <w:rPr>
                <w:sz w:val="18"/>
                <w:szCs w:val="18"/>
              </w:rPr>
            </w:pPr>
          </w:p>
        </w:tc>
      </w:tr>
    </w:tbl>
    <w:p w:rsidR="0085302D" w:rsidRPr="0085302D" w:rsidRDefault="0085302D" w:rsidP="0085302D">
      <w:pPr>
        <w:spacing w:after="0" w:line="259" w:lineRule="auto"/>
        <w:rPr>
          <w:sz w:val="18"/>
          <w:szCs w:val="18"/>
        </w:rPr>
      </w:pPr>
    </w:p>
    <w:tbl>
      <w:tblPr>
        <w:tblW w:w="0" w:type="auto"/>
        <w:tblCellMar>
          <w:left w:w="0" w:type="dxa"/>
          <w:right w:w="0" w:type="dxa"/>
        </w:tblCellMar>
        <w:tblLook w:val="01E0" w:firstRow="1" w:lastRow="1" w:firstColumn="1" w:lastColumn="1" w:noHBand="0" w:noVBand="0"/>
      </w:tblPr>
      <w:tblGrid>
        <w:gridCol w:w="4793"/>
        <w:gridCol w:w="1238"/>
        <w:gridCol w:w="1259"/>
        <w:gridCol w:w="228"/>
        <w:gridCol w:w="778"/>
        <w:gridCol w:w="781"/>
      </w:tblGrid>
      <w:tr w:rsidR="0085302D" w:rsidRPr="0085302D" w:rsidTr="00DA59DF">
        <w:tc>
          <w:tcPr>
            <w:tcW w:w="5586" w:type="dxa"/>
            <w:vMerge w:val="restart"/>
            <w:tcBorders>
              <w:right w:val="single" w:sz="4" w:space="0" w:color="auto"/>
            </w:tcBorders>
            <w:shd w:val="clear" w:color="auto" w:fill="auto"/>
            <w:vAlign w:val="bottom"/>
          </w:tcPr>
          <w:p w:rsidR="0085302D" w:rsidRPr="0085302D" w:rsidRDefault="0085302D" w:rsidP="0085302D">
            <w:pPr>
              <w:spacing w:after="0" w:line="259" w:lineRule="auto"/>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r w:rsidRPr="0085302D">
              <w:rPr>
                <w:sz w:val="18"/>
                <w:szCs w:val="18"/>
              </w:rPr>
              <w:t>Отчетный период</w:t>
            </w:r>
          </w:p>
        </w:tc>
      </w:tr>
      <w:tr w:rsidR="0085302D" w:rsidRPr="0085302D" w:rsidTr="00DA59DF">
        <w:tc>
          <w:tcPr>
            <w:tcW w:w="5586" w:type="dxa"/>
            <w:vMerge/>
            <w:tcBorders>
              <w:right w:val="single" w:sz="4" w:space="0" w:color="auto"/>
            </w:tcBorders>
            <w:shd w:val="clear" w:color="auto" w:fill="auto"/>
            <w:vAlign w:val="bottom"/>
          </w:tcPr>
          <w:p w:rsidR="0085302D" w:rsidRPr="0085302D" w:rsidRDefault="0085302D" w:rsidP="0085302D">
            <w:pPr>
              <w:spacing w:after="0" w:line="259" w:lineRule="auto"/>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266" w:type="dxa"/>
            <w:tcBorders>
              <w:left w:val="single" w:sz="4"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r w:rsidRPr="0085302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r w:rsidRPr="0085302D">
              <w:rPr>
                <w:sz w:val="18"/>
                <w:szCs w:val="18"/>
              </w:rPr>
              <w:t>по</w:t>
            </w:r>
          </w:p>
        </w:tc>
      </w:tr>
      <w:tr w:rsidR="0085302D" w:rsidRPr="0085302D" w:rsidTr="00DA59DF">
        <w:trPr>
          <w:trHeight w:val="284"/>
        </w:trPr>
        <w:tc>
          <w:tcPr>
            <w:tcW w:w="5586" w:type="dxa"/>
            <w:tcBorders>
              <w:right w:val="single" w:sz="12" w:space="0" w:color="auto"/>
            </w:tcBorders>
            <w:shd w:val="clear" w:color="auto" w:fill="auto"/>
            <w:vAlign w:val="bottom"/>
          </w:tcPr>
          <w:p w:rsidR="0085302D" w:rsidRPr="0085302D" w:rsidRDefault="0085302D" w:rsidP="0085302D">
            <w:pPr>
              <w:spacing w:after="0" w:line="259" w:lineRule="auto"/>
              <w:ind w:right="57"/>
              <w:jc w:val="right"/>
              <w:rPr>
                <w:b/>
                <w:bCs/>
                <w:sz w:val="18"/>
                <w:szCs w:val="18"/>
              </w:rPr>
            </w:pPr>
            <w:r w:rsidRPr="0085302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85302D" w:rsidRPr="0085302D" w:rsidRDefault="0085302D" w:rsidP="0085302D">
            <w:pPr>
              <w:spacing w:after="0" w:line="259" w:lineRule="auto"/>
              <w:jc w:val="center"/>
              <w:rPr>
                <w:sz w:val="18"/>
                <w:szCs w:val="18"/>
              </w:rPr>
            </w:pPr>
          </w:p>
        </w:tc>
        <w:tc>
          <w:tcPr>
            <w:tcW w:w="266" w:type="dxa"/>
            <w:tcBorders>
              <w:left w:val="single" w:sz="12" w:space="0" w:color="auto"/>
              <w:right w:val="single" w:sz="12" w:space="0" w:color="auto"/>
            </w:tcBorders>
            <w:shd w:val="clear" w:color="auto" w:fill="auto"/>
            <w:vAlign w:val="center"/>
          </w:tcPr>
          <w:p w:rsidR="0085302D" w:rsidRPr="0085302D" w:rsidRDefault="0085302D" w:rsidP="0085302D">
            <w:pPr>
              <w:spacing w:after="0" w:line="259" w:lineRule="auto"/>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85302D" w:rsidRPr="0085302D" w:rsidRDefault="0085302D" w:rsidP="0085302D">
            <w:pPr>
              <w:spacing w:after="0" w:line="259" w:lineRule="auto"/>
              <w:jc w:val="center"/>
              <w:rPr>
                <w:sz w:val="18"/>
                <w:szCs w:val="18"/>
              </w:rPr>
            </w:pPr>
          </w:p>
        </w:tc>
      </w:tr>
    </w:tbl>
    <w:p w:rsidR="0085302D" w:rsidRPr="0085302D" w:rsidRDefault="0085302D" w:rsidP="0085302D">
      <w:pPr>
        <w:spacing w:after="0" w:line="259" w:lineRule="auto"/>
        <w:jc w:val="center"/>
        <w:rPr>
          <w:b/>
          <w:bCs/>
          <w:sz w:val="18"/>
          <w:szCs w:val="18"/>
        </w:rPr>
      </w:pPr>
      <w:r w:rsidRPr="0085302D">
        <w:rPr>
          <w:b/>
          <w:bCs/>
          <w:sz w:val="18"/>
          <w:szCs w:val="18"/>
        </w:rPr>
        <w:t>О СТОИМОСТИ ВЫПОЛНЕННЫХ РАБОТ И ЗАТРАТ</w:t>
      </w:r>
    </w:p>
    <w:tbl>
      <w:tblPr>
        <w:tblW w:w="948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5"/>
        <w:gridCol w:w="3163"/>
        <w:gridCol w:w="659"/>
        <w:gridCol w:w="1581"/>
        <w:gridCol w:w="1582"/>
        <w:gridCol w:w="1581"/>
      </w:tblGrid>
      <w:tr w:rsidR="0085302D" w:rsidRPr="0085302D" w:rsidTr="0085302D">
        <w:trPr>
          <w:trHeight w:val="260"/>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Номер по порядку</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color w:val="000000"/>
                <w:sz w:val="18"/>
                <w:szCs w:val="18"/>
              </w:rPr>
              <w:t>Наименование пусковых комплексов, этапов, объектов, видов выполненных работ, оборудования, затрат</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color w:val="000000"/>
                <w:sz w:val="18"/>
                <w:szCs w:val="18"/>
              </w:rPr>
              <w:t>Код</w:t>
            </w:r>
          </w:p>
        </w:tc>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before="20" w:after="0" w:line="259" w:lineRule="auto"/>
              <w:jc w:val="center"/>
              <w:rPr>
                <w:color w:val="000000"/>
                <w:sz w:val="18"/>
                <w:szCs w:val="18"/>
              </w:rPr>
            </w:pPr>
            <w:r w:rsidRPr="0085302D">
              <w:rPr>
                <w:color w:val="000000"/>
                <w:sz w:val="18"/>
                <w:szCs w:val="18"/>
              </w:rPr>
              <w:t>Стоимость выполненных работ и затрат, руб.</w:t>
            </w:r>
          </w:p>
        </w:tc>
      </w:tr>
      <w:tr w:rsidR="0085302D" w:rsidRPr="0085302D" w:rsidTr="0085302D">
        <w:trPr>
          <w:trHeight w:val="521"/>
        </w:trPr>
        <w:tc>
          <w:tcPr>
            <w:tcW w:w="915" w:type="dxa"/>
            <w:vMerge/>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after="0" w:line="259" w:lineRule="auto"/>
              <w:jc w:val="center"/>
              <w:rPr>
                <w:sz w:val="18"/>
                <w:szCs w:val="18"/>
              </w:rPr>
            </w:pPr>
          </w:p>
        </w:tc>
        <w:tc>
          <w:tcPr>
            <w:tcW w:w="3163" w:type="dxa"/>
            <w:vMerge/>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before="20" w:after="0" w:line="259" w:lineRule="auto"/>
              <w:jc w:val="center"/>
              <w:rPr>
                <w:color w:val="000000"/>
                <w:sz w:val="18"/>
                <w:szCs w:val="18"/>
              </w:rPr>
            </w:pPr>
          </w:p>
        </w:tc>
        <w:tc>
          <w:tcPr>
            <w:tcW w:w="659" w:type="dxa"/>
            <w:vMerge/>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before="20" w:after="0" w:line="259" w:lineRule="auto"/>
              <w:jc w:val="center"/>
              <w:rPr>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autoSpaceDE w:val="0"/>
              <w:autoSpaceDN w:val="0"/>
              <w:spacing w:before="20" w:after="0" w:line="240" w:lineRule="auto"/>
              <w:jc w:val="center"/>
              <w:rPr>
                <w:rFonts w:ascii="Times New Roman" w:eastAsia="Times New Roman" w:hAnsi="Times New Roman" w:cs="Times New Roman"/>
                <w:sz w:val="18"/>
                <w:szCs w:val="18"/>
                <w:lang w:eastAsia="ru-RU"/>
              </w:rPr>
            </w:pPr>
            <w:r w:rsidRPr="0085302D">
              <w:rPr>
                <w:rFonts w:ascii="Times New Roman" w:eastAsia="Times New Roman" w:hAnsi="Times New Roman" w:cs="Times New Roman"/>
                <w:sz w:val="18"/>
                <w:szCs w:val="18"/>
                <w:lang w:eastAsia="ru-RU"/>
              </w:rPr>
              <w:t>с начала проведения работ</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before="20" w:after="0" w:line="259" w:lineRule="auto"/>
              <w:jc w:val="center"/>
              <w:rPr>
                <w:color w:val="000000"/>
                <w:sz w:val="18"/>
                <w:szCs w:val="18"/>
              </w:rPr>
            </w:pPr>
            <w:r w:rsidRPr="0085302D">
              <w:rPr>
                <w:color w:val="000000"/>
                <w:sz w:val="18"/>
                <w:szCs w:val="18"/>
              </w:rPr>
              <w:t>с начала года</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85302D" w:rsidRPr="0085302D" w:rsidRDefault="0085302D" w:rsidP="0085302D">
            <w:pPr>
              <w:spacing w:before="20" w:after="0" w:line="259" w:lineRule="auto"/>
              <w:jc w:val="center"/>
              <w:rPr>
                <w:color w:val="000000"/>
                <w:sz w:val="18"/>
                <w:szCs w:val="18"/>
              </w:rPr>
            </w:pPr>
            <w:r w:rsidRPr="0085302D">
              <w:rPr>
                <w:color w:val="000000"/>
                <w:sz w:val="18"/>
                <w:szCs w:val="18"/>
              </w:rPr>
              <w:t>в том числе за отчетный период</w:t>
            </w:r>
          </w:p>
        </w:tc>
      </w:tr>
      <w:tr w:rsidR="0085302D" w:rsidRPr="0085302D" w:rsidTr="0085302D">
        <w:trPr>
          <w:trHeight w:val="229"/>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1</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2</w:t>
            </w:r>
          </w:p>
        </w:tc>
        <w:tc>
          <w:tcPr>
            <w:tcW w:w="659" w:type="dxa"/>
            <w:tcBorders>
              <w:top w:val="single" w:sz="4" w:space="0" w:color="auto"/>
              <w:left w:val="single" w:sz="4"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3</w:t>
            </w:r>
          </w:p>
        </w:tc>
        <w:tc>
          <w:tcPr>
            <w:tcW w:w="1581" w:type="dxa"/>
            <w:tcBorders>
              <w:top w:val="single" w:sz="4" w:space="0" w:color="auto"/>
              <w:left w:val="single" w:sz="4"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4</w:t>
            </w:r>
          </w:p>
        </w:tc>
        <w:tc>
          <w:tcPr>
            <w:tcW w:w="1581" w:type="dxa"/>
            <w:tcBorders>
              <w:top w:val="single" w:sz="4" w:space="0" w:color="auto"/>
              <w:left w:val="single" w:sz="4"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5</w:t>
            </w:r>
          </w:p>
        </w:tc>
        <w:tc>
          <w:tcPr>
            <w:tcW w:w="1581" w:type="dxa"/>
            <w:tcBorders>
              <w:top w:val="single" w:sz="4" w:space="0" w:color="auto"/>
              <w:left w:val="single" w:sz="4" w:space="0" w:color="auto"/>
              <w:bottom w:val="single" w:sz="12" w:space="0" w:color="auto"/>
              <w:right w:val="single" w:sz="4" w:space="0" w:color="auto"/>
            </w:tcBorders>
            <w:shd w:val="clear" w:color="auto" w:fill="auto"/>
            <w:vAlign w:val="center"/>
          </w:tcPr>
          <w:p w:rsidR="0085302D" w:rsidRPr="0085302D" w:rsidRDefault="0085302D" w:rsidP="0085302D">
            <w:pPr>
              <w:spacing w:after="0" w:line="259" w:lineRule="auto"/>
              <w:jc w:val="center"/>
              <w:rPr>
                <w:sz w:val="18"/>
                <w:szCs w:val="18"/>
              </w:rPr>
            </w:pPr>
            <w:r w:rsidRPr="0085302D">
              <w:rPr>
                <w:sz w:val="18"/>
                <w:szCs w:val="18"/>
              </w:rPr>
              <w:t>6</w:t>
            </w:r>
          </w:p>
        </w:tc>
      </w:tr>
      <w:tr w:rsidR="0085302D" w:rsidRPr="0085302D" w:rsidTr="0085302D">
        <w:trPr>
          <w:trHeight w:val="4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both"/>
              <w:rPr>
                <w:color w:val="000000"/>
                <w:sz w:val="18"/>
                <w:szCs w:val="18"/>
              </w:rPr>
            </w:pPr>
            <w:r w:rsidRPr="0085302D">
              <w:rPr>
                <w:color w:val="000000"/>
                <w:sz w:val="18"/>
                <w:szCs w:val="18"/>
              </w:rPr>
              <w:t>Всего работ и затрат, включаемых в стоимость работ</w:t>
            </w:r>
          </w:p>
        </w:tc>
        <w:tc>
          <w:tcPr>
            <w:tcW w:w="659" w:type="dxa"/>
            <w:tcBorders>
              <w:top w:val="single" w:sz="12"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12"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12"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12"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r w:rsidRPr="0085302D">
              <w:rPr>
                <w:sz w:val="18"/>
                <w:szCs w:val="18"/>
              </w:rPr>
              <w:t>в том числе:</w:t>
            </w: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3163" w:type="dxa"/>
            <w:tcBorders>
              <w:top w:val="single" w:sz="4" w:space="0" w:color="auto"/>
              <w:left w:val="single" w:sz="4" w:space="0" w:color="auto"/>
              <w:bottom w:val="single" w:sz="4" w:space="0" w:color="auto"/>
              <w:right w:val="single" w:sz="12" w:space="0" w:color="auto"/>
            </w:tcBorders>
            <w:shd w:val="clear" w:color="auto" w:fill="auto"/>
            <w:vAlign w:val="bottom"/>
          </w:tcPr>
          <w:p w:rsidR="0085302D" w:rsidRPr="0085302D" w:rsidRDefault="0085302D" w:rsidP="0085302D">
            <w:pPr>
              <w:spacing w:after="0" w:line="259" w:lineRule="auto"/>
              <w:ind w:right="57"/>
              <w:rPr>
                <w:sz w:val="18"/>
                <w:szCs w:val="18"/>
              </w:rPr>
            </w:pPr>
          </w:p>
        </w:tc>
        <w:tc>
          <w:tcPr>
            <w:tcW w:w="659" w:type="dxa"/>
            <w:tcBorders>
              <w:top w:val="single" w:sz="4" w:space="0" w:color="auto"/>
              <w:left w:val="single" w:sz="12"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12"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c>
          <w:tcPr>
            <w:tcW w:w="1581" w:type="dxa"/>
            <w:tcBorders>
              <w:top w:val="single" w:sz="4" w:space="0" w:color="auto"/>
              <w:left w:val="single" w:sz="4" w:space="0" w:color="auto"/>
              <w:bottom w:val="single" w:sz="12" w:space="0" w:color="auto"/>
              <w:right w:val="single" w:sz="12"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7900" w:type="dxa"/>
            <w:gridSpan w:val="5"/>
            <w:tcBorders>
              <w:top w:val="single" w:sz="4" w:space="0" w:color="auto"/>
              <w:left w:val="nil"/>
              <w:bottom w:val="nil"/>
              <w:right w:val="single" w:sz="4" w:space="0" w:color="auto"/>
            </w:tcBorders>
            <w:shd w:val="clear" w:color="auto" w:fill="auto"/>
            <w:vAlign w:val="bottom"/>
          </w:tcPr>
          <w:p w:rsidR="0085302D" w:rsidRPr="0085302D" w:rsidRDefault="0085302D" w:rsidP="0085302D">
            <w:pPr>
              <w:spacing w:after="0" w:line="259" w:lineRule="auto"/>
              <w:ind w:right="57"/>
              <w:jc w:val="right"/>
              <w:rPr>
                <w:sz w:val="18"/>
                <w:szCs w:val="18"/>
              </w:rPr>
            </w:pPr>
            <w:r w:rsidRPr="0085302D">
              <w:rPr>
                <w:sz w:val="18"/>
                <w:szCs w:val="18"/>
              </w:rPr>
              <w:t>Итого</w:t>
            </w:r>
          </w:p>
        </w:tc>
        <w:tc>
          <w:tcPr>
            <w:tcW w:w="1581" w:type="dxa"/>
            <w:tcBorders>
              <w:top w:val="single" w:sz="12"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7900" w:type="dxa"/>
            <w:gridSpan w:val="5"/>
            <w:tcBorders>
              <w:top w:val="nil"/>
              <w:left w:val="nil"/>
              <w:bottom w:val="nil"/>
              <w:right w:val="single" w:sz="4" w:space="0" w:color="auto"/>
            </w:tcBorders>
            <w:shd w:val="clear" w:color="auto" w:fill="auto"/>
            <w:vAlign w:val="bottom"/>
          </w:tcPr>
          <w:p w:rsidR="0085302D" w:rsidRPr="0085302D" w:rsidRDefault="0085302D" w:rsidP="0085302D">
            <w:pPr>
              <w:spacing w:after="0" w:line="259" w:lineRule="auto"/>
              <w:ind w:right="57"/>
              <w:jc w:val="right"/>
              <w:rPr>
                <w:sz w:val="18"/>
                <w:szCs w:val="18"/>
              </w:rPr>
            </w:pPr>
            <w:r w:rsidRPr="0085302D">
              <w:rPr>
                <w:sz w:val="18"/>
                <w:szCs w:val="18"/>
              </w:rPr>
              <w:t>Сумма НДС</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r w:rsidR="0085302D" w:rsidRPr="0085302D" w:rsidTr="0085302D">
        <w:trPr>
          <w:trHeight w:val="290"/>
        </w:trPr>
        <w:tc>
          <w:tcPr>
            <w:tcW w:w="7900" w:type="dxa"/>
            <w:gridSpan w:val="5"/>
            <w:tcBorders>
              <w:top w:val="nil"/>
              <w:left w:val="nil"/>
              <w:bottom w:val="nil"/>
              <w:right w:val="single" w:sz="4" w:space="0" w:color="auto"/>
            </w:tcBorders>
            <w:shd w:val="clear" w:color="auto" w:fill="auto"/>
            <w:vAlign w:val="bottom"/>
          </w:tcPr>
          <w:p w:rsidR="0085302D" w:rsidRPr="0085302D" w:rsidRDefault="0085302D" w:rsidP="0085302D">
            <w:pPr>
              <w:spacing w:after="0" w:line="259" w:lineRule="auto"/>
              <w:ind w:right="57"/>
              <w:jc w:val="right"/>
              <w:rPr>
                <w:sz w:val="18"/>
                <w:szCs w:val="18"/>
              </w:rPr>
            </w:pPr>
            <w:r w:rsidRPr="0085302D">
              <w:rPr>
                <w:sz w:val="18"/>
                <w:szCs w:val="18"/>
              </w:rPr>
              <w:t>Всего с учетом НДС</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85302D" w:rsidRPr="0085302D" w:rsidRDefault="0085302D" w:rsidP="0085302D">
            <w:pPr>
              <w:spacing w:after="0" w:line="259" w:lineRule="auto"/>
              <w:ind w:right="57"/>
              <w:jc w:val="center"/>
              <w:rPr>
                <w:sz w:val="18"/>
                <w:szCs w:val="18"/>
              </w:rPr>
            </w:pPr>
          </w:p>
        </w:tc>
      </w:tr>
    </w:tbl>
    <w:p w:rsidR="0085302D" w:rsidRPr="0085302D" w:rsidRDefault="0085302D" w:rsidP="0085302D">
      <w:pPr>
        <w:spacing w:after="0" w:line="259" w:lineRule="auto"/>
        <w:rPr>
          <w:sz w:val="18"/>
          <w:szCs w:val="18"/>
        </w:rPr>
      </w:pPr>
    </w:p>
    <w:p w:rsidR="0085302D" w:rsidRPr="0085302D" w:rsidRDefault="0085302D" w:rsidP="0085302D">
      <w:pPr>
        <w:spacing w:after="0" w:line="259" w:lineRule="auto"/>
        <w:rPr>
          <w:sz w:val="18"/>
          <w:szCs w:val="18"/>
        </w:rPr>
      </w:pPr>
    </w:p>
    <w:tbl>
      <w:tblPr>
        <w:tblW w:w="9598" w:type="dxa"/>
        <w:tblInd w:w="19" w:type="dxa"/>
        <w:tblLayout w:type="fixed"/>
        <w:tblCellMar>
          <w:left w:w="0" w:type="dxa"/>
          <w:right w:w="0" w:type="dxa"/>
        </w:tblCellMar>
        <w:tblLook w:val="01E0" w:firstRow="1" w:lastRow="1" w:firstColumn="1" w:lastColumn="1" w:noHBand="0" w:noVBand="0"/>
      </w:tblPr>
      <w:tblGrid>
        <w:gridCol w:w="1050"/>
        <w:gridCol w:w="2939"/>
        <w:gridCol w:w="400"/>
        <w:gridCol w:w="1603"/>
        <w:gridCol w:w="400"/>
        <w:gridCol w:w="3206"/>
      </w:tblGrid>
      <w:tr w:rsidR="0085302D" w:rsidRPr="0085302D" w:rsidTr="0085302D">
        <w:trPr>
          <w:trHeight w:val="24"/>
        </w:trPr>
        <w:tc>
          <w:tcPr>
            <w:tcW w:w="1050" w:type="dxa"/>
            <w:shd w:val="clear" w:color="auto" w:fill="auto"/>
            <w:vAlign w:val="bottom"/>
          </w:tcPr>
          <w:p w:rsidR="0085302D" w:rsidRPr="0085302D" w:rsidRDefault="0085302D" w:rsidP="0085302D">
            <w:pPr>
              <w:spacing w:after="0" w:line="259" w:lineRule="auto"/>
              <w:rPr>
                <w:sz w:val="18"/>
                <w:szCs w:val="18"/>
              </w:rPr>
            </w:pPr>
            <w:r w:rsidRPr="0085302D">
              <w:rPr>
                <w:sz w:val="18"/>
                <w:szCs w:val="18"/>
              </w:rPr>
              <w:t>Заказчик</w:t>
            </w:r>
          </w:p>
        </w:tc>
        <w:tc>
          <w:tcPr>
            <w:tcW w:w="2939"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400" w:type="dxa"/>
            <w:shd w:val="clear" w:color="auto" w:fill="auto"/>
            <w:vAlign w:val="bottom"/>
          </w:tcPr>
          <w:p w:rsidR="0085302D" w:rsidRPr="0085302D" w:rsidRDefault="0085302D" w:rsidP="0085302D">
            <w:pPr>
              <w:spacing w:after="0" w:line="259" w:lineRule="auto"/>
              <w:jc w:val="center"/>
              <w:rPr>
                <w:sz w:val="18"/>
                <w:szCs w:val="18"/>
              </w:rPr>
            </w:pPr>
          </w:p>
        </w:tc>
        <w:tc>
          <w:tcPr>
            <w:tcW w:w="1603"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400" w:type="dxa"/>
            <w:shd w:val="clear" w:color="auto" w:fill="auto"/>
            <w:vAlign w:val="bottom"/>
          </w:tcPr>
          <w:p w:rsidR="0085302D" w:rsidRPr="0085302D" w:rsidRDefault="0085302D" w:rsidP="0085302D">
            <w:pPr>
              <w:spacing w:after="0" w:line="259" w:lineRule="auto"/>
              <w:jc w:val="center"/>
              <w:rPr>
                <w:sz w:val="18"/>
                <w:szCs w:val="18"/>
              </w:rPr>
            </w:pPr>
          </w:p>
        </w:tc>
        <w:tc>
          <w:tcPr>
            <w:tcW w:w="3206"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r>
      <w:tr w:rsidR="0085302D" w:rsidRPr="0085302D" w:rsidTr="0085302D">
        <w:trPr>
          <w:trHeight w:val="24"/>
        </w:trPr>
        <w:tc>
          <w:tcPr>
            <w:tcW w:w="1050" w:type="dxa"/>
            <w:shd w:val="clear" w:color="auto" w:fill="auto"/>
          </w:tcPr>
          <w:p w:rsidR="0085302D" w:rsidRPr="0085302D" w:rsidRDefault="0085302D" w:rsidP="0085302D">
            <w:pPr>
              <w:spacing w:after="0" w:line="259" w:lineRule="auto"/>
              <w:rPr>
                <w:sz w:val="18"/>
                <w:szCs w:val="18"/>
              </w:rPr>
            </w:pPr>
          </w:p>
        </w:tc>
        <w:tc>
          <w:tcPr>
            <w:tcW w:w="2939"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должность</w:t>
            </w:r>
          </w:p>
        </w:tc>
        <w:tc>
          <w:tcPr>
            <w:tcW w:w="400" w:type="dxa"/>
            <w:shd w:val="clear" w:color="auto" w:fill="auto"/>
          </w:tcPr>
          <w:p w:rsidR="0085302D" w:rsidRPr="0085302D" w:rsidRDefault="0085302D" w:rsidP="0085302D">
            <w:pPr>
              <w:spacing w:after="0" w:line="259" w:lineRule="auto"/>
              <w:jc w:val="center"/>
              <w:rPr>
                <w:sz w:val="18"/>
                <w:szCs w:val="18"/>
              </w:rPr>
            </w:pPr>
          </w:p>
        </w:tc>
        <w:tc>
          <w:tcPr>
            <w:tcW w:w="1603"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подпись</w:t>
            </w:r>
          </w:p>
        </w:tc>
        <w:tc>
          <w:tcPr>
            <w:tcW w:w="400" w:type="dxa"/>
            <w:shd w:val="clear" w:color="auto" w:fill="auto"/>
          </w:tcPr>
          <w:p w:rsidR="0085302D" w:rsidRPr="0085302D" w:rsidRDefault="0085302D" w:rsidP="0085302D">
            <w:pPr>
              <w:spacing w:after="0" w:line="259" w:lineRule="auto"/>
              <w:jc w:val="center"/>
              <w:rPr>
                <w:sz w:val="18"/>
                <w:szCs w:val="18"/>
              </w:rPr>
            </w:pPr>
          </w:p>
        </w:tc>
        <w:tc>
          <w:tcPr>
            <w:tcW w:w="3206"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расшифровка подписи</w:t>
            </w:r>
          </w:p>
        </w:tc>
      </w:tr>
    </w:tbl>
    <w:p w:rsidR="0085302D" w:rsidRPr="0085302D" w:rsidRDefault="0085302D" w:rsidP="0085302D">
      <w:pPr>
        <w:spacing w:after="0" w:line="259" w:lineRule="auto"/>
        <w:rPr>
          <w:sz w:val="18"/>
          <w:szCs w:val="18"/>
        </w:rPr>
      </w:pPr>
    </w:p>
    <w:p w:rsidR="0085302D" w:rsidRPr="0085302D" w:rsidRDefault="0085302D" w:rsidP="0085302D">
      <w:pPr>
        <w:spacing w:after="0" w:line="259" w:lineRule="auto"/>
        <w:rPr>
          <w:sz w:val="18"/>
          <w:szCs w:val="18"/>
        </w:rPr>
      </w:pPr>
      <w:r w:rsidRPr="0085302D">
        <w:rPr>
          <w:sz w:val="18"/>
          <w:szCs w:val="18"/>
        </w:rPr>
        <w:tab/>
        <w:t>М. П.</w:t>
      </w:r>
    </w:p>
    <w:tbl>
      <w:tblPr>
        <w:tblW w:w="9660" w:type="dxa"/>
        <w:tblInd w:w="19" w:type="dxa"/>
        <w:tblLayout w:type="fixed"/>
        <w:tblCellMar>
          <w:left w:w="0" w:type="dxa"/>
          <w:right w:w="0" w:type="dxa"/>
        </w:tblCellMar>
        <w:tblLook w:val="01E0" w:firstRow="1" w:lastRow="1" w:firstColumn="1" w:lastColumn="1" w:noHBand="0" w:noVBand="0"/>
      </w:tblPr>
      <w:tblGrid>
        <w:gridCol w:w="1057"/>
        <w:gridCol w:w="2958"/>
        <w:gridCol w:w="403"/>
        <w:gridCol w:w="1613"/>
        <w:gridCol w:w="403"/>
        <w:gridCol w:w="3226"/>
      </w:tblGrid>
      <w:tr w:rsidR="0085302D" w:rsidRPr="0085302D" w:rsidTr="0085302D">
        <w:trPr>
          <w:trHeight w:val="24"/>
        </w:trPr>
        <w:tc>
          <w:tcPr>
            <w:tcW w:w="1057" w:type="dxa"/>
            <w:shd w:val="clear" w:color="auto" w:fill="auto"/>
            <w:vAlign w:val="bottom"/>
          </w:tcPr>
          <w:p w:rsidR="0085302D" w:rsidRPr="0085302D" w:rsidRDefault="0085302D" w:rsidP="0085302D">
            <w:pPr>
              <w:spacing w:after="0" w:line="259" w:lineRule="auto"/>
              <w:rPr>
                <w:sz w:val="18"/>
                <w:szCs w:val="18"/>
              </w:rPr>
            </w:pPr>
            <w:r w:rsidRPr="0085302D">
              <w:rPr>
                <w:sz w:val="18"/>
                <w:szCs w:val="18"/>
              </w:rPr>
              <w:t xml:space="preserve">Подрядчик </w:t>
            </w:r>
          </w:p>
        </w:tc>
        <w:tc>
          <w:tcPr>
            <w:tcW w:w="2958"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403" w:type="dxa"/>
            <w:shd w:val="clear" w:color="auto" w:fill="auto"/>
            <w:vAlign w:val="bottom"/>
          </w:tcPr>
          <w:p w:rsidR="0085302D" w:rsidRPr="0085302D" w:rsidRDefault="0085302D" w:rsidP="0085302D">
            <w:pPr>
              <w:spacing w:after="0" w:line="259" w:lineRule="auto"/>
              <w:jc w:val="center"/>
              <w:rPr>
                <w:sz w:val="18"/>
                <w:szCs w:val="18"/>
              </w:rPr>
            </w:pPr>
          </w:p>
        </w:tc>
        <w:tc>
          <w:tcPr>
            <w:tcW w:w="1613"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c>
          <w:tcPr>
            <w:tcW w:w="403" w:type="dxa"/>
            <w:shd w:val="clear" w:color="auto" w:fill="auto"/>
            <w:vAlign w:val="bottom"/>
          </w:tcPr>
          <w:p w:rsidR="0085302D" w:rsidRPr="0085302D" w:rsidRDefault="0085302D" w:rsidP="0085302D">
            <w:pPr>
              <w:spacing w:after="0" w:line="259" w:lineRule="auto"/>
              <w:jc w:val="center"/>
              <w:rPr>
                <w:sz w:val="18"/>
                <w:szCs w:val="18"/>
              </w:rPr>
            </w:pPr>
          </w:p>
        </w:tc>
        <w:tc>
          <w:tcPr>
            <w:tcW w:w="3226" w:type="dxa"/>
            <w:tcBorders>
              <w:bottom w:val="single" w:sz="4" w:space="0" w:color="auto"/>
            </w:tcBorders>
            <w:shd w:val="clear" w:color="auto" w:fill="auto"/>
            <w:vAlign w:val="bottom"/>
          </w:tcPr>
          <w:p w:rsidR="0085302D" w:rsidRPr="0085302D" w:rsidRDefault="0085302D" w:rsidP="0085302D">
            <w:pPr>
              <w:spacing w:after="0" w:line="259" w:lineRule="auto"/>
              <w:jc w:val="center"/>
              <w:rPr>
                <w:sz w:val="18"/>
                <w:szCs w:val="18"/>
              </w:rPr>
            </w:pPr>
          </w:p>
        </w:tc>
      </w:tr>
      <w:tr w:rsidR="0085302D" w:rsidRPr="0085302D" w:rsidTr="0085302D">
        <w:trPr>
          <w:trHeight w:val="24"/>
        </w:trPr>
        <w:tc>
          <w:tcPr>
            <w:tcW w:w="1057" w:type="dxa"/>
            <w:shd w:val="clear" w:color="auto" w:fill="auto"/>
          </w:tcPr>
          <w:p w:rsidR="0085302D" w:rsidRPr="0085302D" w:rsidRDefault="0085302D" w:rsidP="0085302D">
            <w:pPr>
              <w:spacing w:after="0" w:line="259" w:lineRule="auto"/>
              <w:rPr>
                <w:sz w:val="18"/>
                <w:szCs w:val="18"/>
              </w:rPr>
            </w:pPr>
          </w:p>
        </w:tc>
        <w:tc>
          <w:tcPr>
            <w:tcW w:w="2958"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должность</w:t>
            </w:r>
          </w:p>
        </w:tc>
        <w:tc>
          <w:tcPr>
            <w:tcW w:w="403" w:type="dxa"/>
            <w:shd w:val="clear" w:color="auto" w:fill="auto"/>
          </w:tcPr>
          <w:p w:rsidR="0085302D" w:rsidRPr="0085302D" w:rsidRDefault="0085302D" w:rsidP="0085302D">
            <w:pPr>
              <w:spacing w:after="0" w:line="259" w:lineRule="auto"/>
              <w:jc w:val="center"/>
              <w:rPr>
                <w:sz w:val="18"/>
                <w:szCs w:val="18"/>
              </w:rPr>
            </w:pPr>
          </w:p>
        </w:tc>
        <w:tc>
          <w:tcPr>
            <w:tcW w:w="1613"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подпись</w:t>
            </w:r>
          </w:p>
        </w:tc>
        <w:tc>
          <w:tcPr>
            <w:tcW w:w="403" w:type="dxa"/>
            <w:shd w:val="clear" w:color="auto" w:fill="auto"/>
          </w:tcPr>
          <w:p w:rsidR="0085302D" w:rsidRPr="0085302D" w:rsidRDefault="0085302D" w:rsidP="0085302D">
            <w:pPr>
              <w:spacing w:after="0" w:line="259" w:lineRule="auto"/>
              <w:jc w:val="center"/>
              <w:rPr>
                <w:sz w:val="18"/>
                <w:szCs w:val="18"/>
              </w:rPr>
            </w:pPr>
          </w:p>
        </w:tc>
        <w:tc>
          <w:tcPr>
            <w:tcW w:w="3226" w:type="dxa"/>
            <w:tcBorders>
              <w:top w:val="single" w:sz="4" w:space="0" w:color="auto"/>
            </w:tcBorders>
            <w:shd w:val="clear" w:color="auto" w:fill="auto"/>
          </w:tcPr>
          <w:p w:rsidR="0085302D" w:rsidRPr="0085302D" w:rsidRDefault="0085302D" w:rsidP="0085302D">
            <w:pPr>
              <w:spacing w:after="0" w:line="259" w:lineRule="auto"/>
              <w:jc w:val="center"/>
              <w:rPr>
                <w:sz w:val="18"/>
                <w:szCs w:val="18"/>
              </w:rPr>
            </w:pPr>
            <w:r w:rsidRPr="0085302D">
              <w:rPr>
                <w:sz w:val="18"/>
                <w:szCs w:val="18"/>
              </w:rPr>
              <w:t>расшифровка подписи</w:t>
            </w:r>
          </w:p>
        </w:tc>
      </w:tr>
    </w:tbl>
    <w:p w:rsidR="0085302D" w:rsidRPr="0085302D" w:rsidRDefault="0085302D" w:rsidP="0085302D">
      <w:pPr>
        <w:spacing w:after="0" w:line="259" w:lineRule="auto"/>
        <w:rPr>
          <w:sz w:val="18"/>
          <w:szCs w:val="18"/>
        </w:rPr>
      </w:pPr>
      <w:r w:rsidRPr="0085302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№8</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АКТ</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О НЕИСПОЛНЕНИИ ПРЕДПИСАНИЙ ЗАКАЗЧИКА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641"/>
        <w:gridCol w:w="4647"/>
      </w:tblGrid>
      <w:tr w:rsidR="0085302D" w:rsidRPr="0085302D" w:rsidTr="00DA59DF">
        <w:tc>
          <w:tcPr>
            <w:tcW w:w="4672" w:type="dxa"/>
            <w:tcBorders>
              <w:top w:val="nil"/>
              <w:left w:val="nil"/>
              <w:right w:val="nil"/>
            </w:tcBorders>
          </w:tcPr>
          <w:p w:rsidR="0085302D" w:rsidRPr="0085302D" w:rsidRDefault="0085302D" w:rsidP="0085302D">
            <w:pPr>
              <w:spacing w:line="240" w:lineRule="auto"/>
              <w:rPr>
                <w:rFonts w:ascii="Times New Roman" w:hAnsi="Times New Roman"/>
                <w:sz w:val="28"/>
                <w:szCs w:val="28"/>
              </w:rPr>
            </w:pP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28"/>
                <w:szCs w:val="28"/>
              </w:rPr>
            </w:pPr>
            <w:r w:rsidRPr="0085302D">
              <w:rPr>
                <w:rFonts w:ascii="Times New Roman" w:hAnsi="Times New Roman"/>
                <w:sz w:val="28"/>
                <w:szCs w:val="28"/>
              </w:rPr>
              <w:t>«___» ____________ 20__ г.</w:t>
            </w:r>
          </w:p>
        </w:tc>
      </w:tr>
      <w:tr w:rsidR="0085302D" w:rsidRPr="0085302D" w:rsidTr="00DA59DF">
        <w:tc>
          <w:tcPr>
            <w:tcW w:w="4672" w:type="dxa"/>
            <w:tcBorders>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(место составления)</w:t>
            </w: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(дата составления)</w:t>
            </w:r>
          </w:p>
        </w:tc>
      </w:tr>
    </w:tbl>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    Комиссия в составе:</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(наименование Подрядчика)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в лице 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во исполнение положений Договора № ________ от «__» ___________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(далее по тексту - Объект)</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1"/>
        <w:tblW w:w="0" w:type="auto"/>
        <w:tblLook w:val="04A0" w:firstRow="1" w:lastRow="0" w:firstColumn="1" w:lastColumn="0" w:noHBand="0" w:noVBand="1"/>
      </w:tblPr>
      <w:tblGrid>
        <w:gridCol w:w="593"/>
        <w:gridCol w:w="1821"/>
        <w:gridCol w:w="4547"/>
        <w:gridCol w:w="2327"/>
      </w:tblGrid>
      <w:tr w:rsidR="0085302D" w:rsidRPr="0085302D" w:rsidTr="00DA59DF">
        <w:tc>
          <w:tcPr>
            <w:tcW w:w="595" w:type="dxa"/>
            <w:vAlign w:val="center"/>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t>№</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t>п/п</w:t>
            </w:r>
          </w:p>
        </w:tc>
        <w:tc>
          <w:tcPr>
            <w:tcW w:w="1825" w:type="dxa"/>
            <w:vAlign w:val="center"/>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val="ru-RU"/>
              </w:rPr>
            </w:pPr>
            <w:r w:rsidRPr="0085302D">
              <w:rPr>
                <w:rFonts w:ascii="Times New Roman" w:hAnsi="Times New Roman"/>
                <w:szCs w:val="28"/>
                <w:lang w:val="ru-RU"/>
              </w:rPr>
              <w:t xml:space="preserve">№ записи в общем журнале производства </w:t>
            </w:r>
            <w:r w:rsidRPr="0085302D">
              <w:rPr>
                <w:rFonts w:ascii="Times New Roman" w:hAnsi="Times New Roman"/>
                <w:szCs w:val="28"/>
                <w:lang w:val="ru-RU"/>
              </w:rPr>
              <w:lastRenderedPageBreak/>
              <w:t>работ/дата записи</w:t>
            </w:r>
          </w:p>
        </w:tc>
        <w:tc>
          <w:tcPr>
            <w:tcW w:w="4591" w:type="dxa"/>
            <w:vAlign w:val="center"/>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lastRenderedPageBreak/>
              <w:t>Краткое описание замечания</w:t>
            </w:r>
          </w:p>
        </w:tc>
        <w:tc>
          <w:tcPr>
            <w:tcW w:w="2333" w:type="dxa"/>
            <w:vAlign w:val="center"/>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val="ru-RU"/>
              </w:rPr>
            </w:pPr>
            <w:r w:rsidRPr="0085302D">
              <w:rPr>
                <w:rFonts w:ascii="Times New Roman" w:hAnsi="Times New Roman"/>
                <w:szCs w:val="28"/>
                <w:lang w:val="ru-RU"/>
              </w:rPr>
              <w:t xml:space="preserve">Дата устранения замечания, зафиксированная в </w:t>
            </w:r>
            <w:r w:rsidRPr="0085302D">
              <w:rPr>
                <w:rFonts w:ascii="Times New Roman" w:hAnsi="Times New Roman"/>
                <w:szCs w:val="28"/>
                <w:lang w:val="ru-RU"/>
              </w:rPr>
              <w:lastRenderedPageBreak/>
              <w:t>общем журнале производства работ</w:t>
            </w:r>
          </w:p>
        </w:tc>
      </w:tr>
      <w:tr w:rsidR="0085302D" w:rsidRPr="0085302D" w:rsidTr="00DA59DF">
        <w:tc>
          <w:tcPr>
            <w:tcW w:w="59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lastRenderedPageBreak/>
              <w:t>1</w:t>
            </w:r>
          </w:p>
        </w:tc>
        <w:tc>
          <w:tcPr>
            <w:tcW w:w="182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4591"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2333"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r>
      <w:tr w:rsidR="0085302D" w:rsidRPr="0085302D" w:rsidTr="00DA59DF">
        <w:tc>
          <w:tcPr>
            <w:tcW w:w="59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t>2</w:t>
            </w:r>
          </w:p>
        </w:tc>
        <w:tc>
          <w:tcPr>
            <w:tcW w:w="182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4591"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2333"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r>
      <w:tr w:rsidR="0085302D" w:rsidRPr="0085302D" w:rsidTr="00DA59DF">
        <w:tc>
          <w:tcPr>
            <w:tcW w:w="59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t>3</w:t>
            </w:r>
          </w:p>
        </w:tc>
        <w:tc>
          <w:tcPr>
            <w:tcW w:w="182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4591"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2333"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r>
      <w:tr w:rsidR="0085302D" w:rsidRPr="0085302D" w:rsidTr="00DA59DF">
        <w:tc>
          <w:tcPr>
            <w:tcW w:w="59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85302D">
              <w:rPr>
                <w:rFonts w:ascii="Times New Roman" w:hAnsi="Times New Roman"/>
                <w:szCs w:val="28"/>
              </w:rPr>
              <w:t>…</w:t>
            </w:r>
          </w:p>
        </w:tc>
        <w:tc>
          <w:tcPr>
            <w:tcW w:w="1825"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4591"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c>
          <w:tcPr>
            <w:tcW w:w="2333" w:type="dxa"/>
          </w:tcPr>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tc>
      </w:tr>
    </w:tbl>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Пояснение Подрядчика: 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ab/>
        <w:t>Подписи членов Комиссии:</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Представитель Заказчика __________/________________/ "__" 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Представитель Подрядчика _________/________________/ "__" 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 __________/________________/ "__" 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 __________/________________/ "__" ______ 20__ г.</w:t>
      </w:r>
    </w:p>
    <w:p w:rsidR="0085302D" w:rsidRPr="0085302D" w:rsidRDefault="0085302D" w:rsidP="0085302D">
      <w:pPr>
        <w:spacing w:line="259" w:lineRule="auto"/>
      </w:pPr>
    </w:p>
    <w:p w:rsidR="0085302D" w:rsidRPr="0085302D" w:rsidRDefault="0085302D" w:rsidP="0085302D">
      <w:pPr>
        <w:spacing w:after="0"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r w:rsidRPr="0085302D">
              <w:rPr>
                <w:sz w:val="18"/>
                <w:szCs w:val="18"/>
              </w:rPr>
              <w:lastRenderedPageBreak/>
              <w:tab/>
            </w: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№9</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02D" w:rsidRPr="0085302D" w:rsidRDefault="0085302D" w:rsidP="0085302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АКТ</w:t>
      </w:r>
    </w:p>
    <w:p w:rsidR="0085302D" w:rsidRPr="0085302D" w:rsidRDefault="0085302D" w:rsidP="0085302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85302D" w:rsidRPr="0085302D" w:rsidRDefault="0085302D" w:rsidP="00853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(адрес дома)</w:t>
      </w:r>
    </w:p>
    <w:tbl>
      <w:tblPr>
        <w:tblStyle w:val="11"/>
        <w:tblW w:w="0" w:type="auto"/>
        <w:tblLook w:val="04A0" w:firstRow="1" w:lastRow="0" w:firstColumn="1" w:lastColumn="0" w:noHBand="0" w:noVBand="1"/>
      </w:tblPr>
      <w:tblGrid>
        <w:gridCol w:w="4642"/>
        <w:gridCol w:w="4646"/>
      </w:tblGrid>
      <w:tr w:rsidR="0085302D" w:rsidRPr="0085302D" w:rsidTr="00DA59DF">
        <w:tc>
          <w:tcPr>
            <w:tcW w:w="4672" w:type="dxa"/>
            <w:tcBorders>
              <w:top w:val="nil"/>
              <w:left w:val="nil"/>
              <w:right w:val="nil"/>
            </w:tcBorders>
          </w:tcPr>
          <w:p w:rsidR="0085302D" w:rsidRPr="0085302D" w:rsidRDefault="0085302D" w:rsidP="0085302D">
            <w:pPr>
              <w:spacing w:line="240" w:lineRule="auto"/>
              <w:rPr>
                <w:rFonts w:ascii="Times New Roman" w:hAnsi="Times New Roman"/>
                <w:szCs w:val="24"/>
              </w:rPr>
            </w:pP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Cs w:val="24"/>
              </w:rPr>
            </w:pPr>
            <w:r w:rsidRPr="0085302D">
              <w:rPr>
                <w:rFonts w:ascii="Times New Roman" w:hAnsi="Times New Roman"/>
                <w:szCs w:val="24"/>
              </w:rPr>
              <w:t>«___» ____________ 20__ г.</w:t>
            </w:r>
          </w:p>
        </w:tc>
      </w:tr>
      <w:tr w:rsidR="0085302D" w:rsidRPr="0085302D" w:rsidTr="00DA59DF">
        <w:tc>
          <w:tcPr>
            <w:tcW w:w="4672" w:type="dxa"/>
            <w:tcBorders>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(адрес места составления)</w:t>
            </w: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(дата составления)</w:t>
            </w:r>
          </w:p>
        </w:tc>
      </w:tr>
    </w:tbl>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Комиссия в составе:</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5302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5302D">
        <w:rPr>
          <w:rFonts w:ascii="Times New Roman" w:eastAsia="Times New Roman" w:hAnsi="Times New Roman" w:cs="Times New Roman"/>
          <w:sz w:val="24"/>
          <w:szCs w:val="24"/>
          <w:lang w:eastAsia="ru-RU"/>
        </w:rPr>
        <w:t xml:space="preserve">______________________________________________________________________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 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(Ф.И.О., должность)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подрядной организации_________________________________________________________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(наименование организации, ФИО, должность)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проектной организации_________________________________________________________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(наименование организации, ФИО, должность)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управляющей организации 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 xml:space="preserve">                                 (наименование организации, ФИО, должность)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5302D">
        <w:rPr>
          <w:rFonts w:ascii="Times New Roman" w:eastAsia="Times New Roman" w:hAnsi="Times New Roman" w:cs="Times New Roman"/>
          <w:szCs w:val="24"/>
          <w:lang w:eastAsia="ru-RU"/>
        </w:rPr>
        <w:t>(</w:t>
      </w:r>
      <w:r w:rsidRPr="0085302D">
        <w:rPr>
          <w:rFonts w:ascii="Times New Roman" w:eastAsia="Times New Roman" w:hAnsi="Times New Roman" w:cs="Times New Roman"/>
          <w:sz w:val="18"/>
          <w:szCs w:val="24"/>
          <w:lang w:eastAsia="ru-RU"/>
        </w:rPr>
        <w:t>ФИО, № квартиры, тел.)</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Комиссия постановила:</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1. Заказчиком _____</w:t>
      </w:r>
      <w:r w:rsidRPr="0085302D">
        <w:rPr>
          <w:rFonts w:ascii="Times New Roman" w:eastAsia="Times New Roman" w:hAnsi="Times New Roman" w:cs="Times New Roman"/>
          <w:sz w:val="24"/>
          <w:szCs w:val="28"/>
          <w:u w:val="single"/>
          <w:lang w:eastAsia="ru-RU"/>
        </w:rPr>
        <w:t xml:space="preserve"> ___________________________________________</w:t>
      </w:r>
      <w:r w:rsidRPr="0085302D">
        <w:rPr>
          <w:rFonts w:ascii="Times New Roman" w:eastAsia="Times New Roman" w:hAnsi="Times New Roman" w:cs="Times New Roman"/>
          <w:sz w:val="24"/>
          <w:szCs w:val="24"/>
          <w:lang w:eastAsia="ru-RU"/>
        </w:rPr>
        <w:t>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(наименование организации)</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(адрес дома)</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осуществлялся подрядной организацией </w:t>
      </w:r>
      <w:r w:rsidRPr="0085302D">
        <w:rPr>
          <w:rFonts w:ascii="Times New Roman" w:eastAsia="Times New Roman" w:hAnsi="Times New Roman" w:cs="Times New Roman"/>
          <w:sz w:val="24"/>
          <w:szCs w:val="24"/>
          <w:lang w:eastAsia="ru-RU"/>
        </w:rPr>
        <w:lastRenderedPageBreak/>
        <w:t>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(наименование организации)</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выполнившей 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(указать виды работ)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выполненные каждым из них): 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(наименование организации)</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и утверждена ___</w:t>
      </w:r>
      <w:r w:rsidRPr="0085302D">
        <w:rPr>
          <w:rFonts w:ascii="Times New Roman" w:eastAsia="Times New Roman" w:hAnsi="Times New Roman" w:cs="Times New Roman"/>
          <w:sz w:val="24"/>
          <w:szCs w:val="28"/>
          <w:u w:val="single"/>
          <w:lang w:eastAsia="ru-RU"/>
        </w:rPr>
        <w:t xml:space="preserve"> __________________________________</w:t>
      </w:r>
      <w:r w:rsidRPr="0085302D">
        <w:rPr>
          <w:rFonts w:ascii="Times New Roman" w:eastAsia="Times New Roman" w:hAnsi="Times New Roman" w:cs="Times New Roman"/>
          <w:sz w:val="24"/>
          <w:szCs w:val="24"/>
          <w:lang w:eastAsia="ru-RU"/>
        </w:rPr>
        <w:t>__ «___» ____________ 20__ г.</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4. Ремонтно-строительные работы выполнены в сроки:</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начало работ: «___» ________ 20__ г., окончание работ: «__» ______ 20___ г.</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587"/>
        <w:gridCol w:w="1652"/>
        <w:gridCol w:w="1866"/>
      </w:tblGrid>
      <w:tr w:rsidR="0085302D" w:rsidRPr="0085302D" w:rsidTr="00DA59DF">
        <w:tc>
          <w:tcPr>
            <w:tcW w:w="4183"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Показатель</w:t>
            </w:r>
          </w:p>
        </w:tc>
        <w:tc>
          <w:tcPr>
            <w:tcW w:w="1600"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Единица измерения</w:t>
            </w:r>
          </w:p>
        </w:tc>
        <w:tc>
          <w:tcPr>
            <w:tcW w:w="1678"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По проекту</w:t>
            </w:r>
          </w:p>
        </w:tc>
        <w:tc>
          <w:tcPr>
            <w:tcW w:w="1884"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Фактически</w:t>
            </w:r>
          </w:p>
        </w:tc>
      </w:tr>
      <w:tr w:rsidR="0085302D" w:rsidRPr="0085302D" w:rsidTr="00DA59DF">
        <w:trPr>
          <w:trHeight w:val="256"/>
        </w:trPr>
        <w:tc>
          <w:tcPr>
            <w:tcW w:w="4183"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1</w:t>
            </w:r>
          </w:p>
        </w:tc>
        <w:tc>
          <w:tcPr>
            <w:tcW w:w="1600"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2</w:t>
            </w:r>
          </w:p>
        </w:tc>
        <w:tc>
          <w:tcPr>
            <w:tcW w:w="1678"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3</w:t>
            </w:r>
          </w:p>
        </w:tc>
        <w:tc>
          <w:tcPr>
            <w:tcW w:w="1884"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 w:val="24"/>
                <w:szCs w:val="24"/>
                <w:lang w:eastAsia="ru-RU"/>
              </w:rPr>
            </w:pPr>
            <w:r w:rsidRPr="0085302D">
              <w:rPr>
                <w:rFonts w:ascii="Times New Roman" w:hAnsi="Times New Roman"/>
                <w:sz w:val="24"/>
                <w:szCs w:val="24"/>
                <w:lang w:eastAsia="ru-RU"/>
              </w:rPr>
              <w:t>4</w:t>
            </w:r>
          </w:p>
        </w:tc>
      </w:tr>
      <w:tr w:rsidR="0085302D" w:rsidRPr="0085302D" w:rsidTr="00DA59DF">
        <w:tc>
          <w:tcPr>
            <w:tcW w:w="4183"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r w:rsidRPr="0085302D">
              <w:rPr>
                <w:rFonts w:ascii="Times New Roman" w:hAnsi="Times New Roman"/>
                <w:szCs w:val="24"/>
                <w:lang w:eastAsia="ru-RU"/>
              </w:rPr>
              <w:t>Общая площадь застройки</w:t>
            </w:r>
          </w:p>
        </w:tc>
        <w:tc>
          <w:tcPr>
            <w:tcW w:w="1600"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Cs w:val="24"/>
                <w:lang w:eastAsia="ru-RU"/>
              </w:rPr>
            </w:pPr>
            <w:r w:rsidRPr="0085302D">
              <w:rPr>
                <w:rFonts w:ascii="Times New Roman" w:hAnsi="Times New Roman"/>
                <w:szCs w:val="24"/>
                <w:lang w:eastAsia="ru-RU"/>
              </w:rPr>
              <w:t>м</w:t>
            </w:r>
            <w:r w:rsidRPr="0085302D">
              <w:rPr>
                <w:rFonts w:ascii="Times New Roman" w:hAnsi="Times New Roman"/>
                <w:szCs w:val="24"/>
                <w:vertAlign w:val="superscript"/>
                <w:lang w:eastAsia="ru-RU"/>
              </w:rPr>
              <w:t>2</w:t>
            </w:r>
          </w:p>
        </w:tc>
        <w:tc>
          <w:tcPr>
            <w:tcW w:w="1678"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c>
          <w:tcPr>
            <w:tcW w:w="1884"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r>
      <w:tr w:rsidR="0085302D" w:rsidRPr="0085302D" w:rsidTr="00DA59DF">
        <w:tc>
          <w:tcPr>
            <w:tcW w:w="4183"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r w:rsidRPr="0085302D">
              <w:rPr>
                <w:rFonts w:ascii="Times New Roman" w:hAnsi="Times New Roman"/>
                <w:szCs w:val="24"/>
                <w:lang w:eastAsia="ru-RU"/>
              </w:rPr>
              <w:t>Количество этажей</w:t>
            </w:r>
          </w:p>
        </w:tc>
        <w:tc>
          <w:tcPr>
            <w:tcW w:w="1600"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Cs w:val="24"/>
                <w:lang w:eastAsia="ru-RU"/>
              </w:rPr>
            </w:pPr>
            <w:r w:rsidRPr="0085302D">
              <w:rPr>
                <w:rFonts w:ascii="Times New Roman" w:hAnsi="Times New Roman"/>
                <w:szCs w:val="24"/>
                <w:lang w:eastAsia="ru-RU"/>
              </w:rPr>
              <w:t>этаж</w:t>
            </w:r>
          </w:p>
        </w:tc>
        <w:tc>
          <w:tcPr>
            <w:tcW w:w="1678"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c>
          <w:tcPr>
            <w:tcW w:w="1884"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r>
      <w:tr w:rsidR="0085302D" w:rsidRPr="0085302D" w:rsidTr="00DA59DF">
        <w:tc>
          <w:tcPr>
            <w:tcW w:w="4183"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r w:rsidRPr="0085302D">
              <w:rPr>
                <w:rFonts w:ascii="Times New Roman" w:hAnsi="Times New Roman"/>
                <w:szCs w:val="24"/>
                <w:lang w:eastAsia="ru-RU"/>
              </w:rPr>
              <w:t>Общий строительный объем</w:t>
            </w:r>
          </w:p>
        </w:tc>
        <w:tc>
          <w:tcPr>
            <w:tcW w:w="1600" w:type="dxa"/>
          </w:tcPr>
          <w:p w:rsidR="0085302D" w:rsidRPr="0085302D" w:rsidRDefault="0085302D" w:rsidP="0085302D">
            <w:pPr>
              <w:widowControl w:val="0"/>
              <w:autoSpaceDE w:val="0"/>
              <w:autoSpaceDN w:val="0"/>
              <w:adjustRightInd w:val="0"/>
              <w:spacing w:line="360" w:lineRule="auto"/>
              <w:jc w:val="center"/>
              <w:rPr>
                <w:rFonts w:ascii="Times New Roman" w:hAnsi="Times New Roman"/>
                <w:szCs w:val="24"/>
                <w:lang w:eastAsia="ru-RU"/>
              </w:rPr>
            </w:pPr>
            <w:r w:rsidRPr="0085302D">
              <w:rPr>
                <w:rFonts w:ascii="Times New Roman" w:hAnsi="Times New Roman"/>
                <w:szCs w:val="24"/>
                <w:lang w:eastAsia="ru-RU"/>
              </w:rPr>
              <w:t>м</w:t>
            </w:r>
            <w:r w:rsidRPr="0085302D">
              <w:rPr>
                <w:rFonts w:ascii="Times New Roman" w:hAnsi="Times New Roman"/>
                <w:szCs w:val="24"/>
                <w:vertAlign w:val="superscript"/>
                <w:lang w:eastAsia="ru-RU"/>
              </w:rPr>
              <w:t>3</w:t>
            </w:r>
          </w:p>
        </w:tc>
        <w:tc>
          <w:tcPr>
            <w:tcW w:w="1678"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c>
          <w:tcPr>
            <w:tcW w:w="1884"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r>
      <w:tr w:rsidR="0085302D" w:rsidRPr="0085302D" w:rsidTr="00DA59DF">
        <w:tc>
          <w:tcPr>
            <w:tcW w:w="4183"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r w:rsidRPr="0085302D">
              <w:rPr>
                <w:rFonts w:ascii="Times New Roman" w:hAnsi="Times New Roman"/>
                <w:szCs w:val="24"/>
                <w:lang w:eastAsia="ru-RU"/>
              </w:rPr>
              <w:t>S,V_________________________________</w:t>
            </w:r>
          </w:p>
          <w:p w:rsidR="0085302D" w:rsidRPr="0085302D" w:rsidRDefault="0085302D" w:rsidP="0085302D">
            <w:pPr>
              <w:widowControl w:val="0"/>
              <w:autoSpaceDE w:val="0"/>
              <w:autoSpaceDN w:val="0"/>
              <w:adjustRightInd w:val="0"/>
              <w:spacing w:line="360" w:lineRule="auto"/>
              <w:jc w:val="center"/>
              <w:rPr>
                <w:rFonts w:ascii="Times New Roman" w:hAnsi="Times New Roman"/>
                <w:szCs w:val="24"/>
                <w:lang w:eastAsia="ru-RU"/>
              </w:rPr>
            </w:pPr>
            <w:r w:rsidRPr="0085302D">
              <w:rPr>
                <w:rFonts w:ascii="Times New Roman" w:hAnsi="Times New Roman"/>
                <w:sz w:val="18"/>
                <w:szCs w:val="24"/>
                <w:lang w:eastAsia="ru-RU"/>
              </w:rPr>
              <w:t>(основные конструктивные элементы, подлежащие кап. ремонту)</w:t>
            </w:r>
          </w:p>
        </w:tc>
        <w:tc>
          <w:tcPr>
            <w:tcW w:w="1600"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p w:rsidR="0085302D" w:rsidRPr="0085302D" w:rsidRDefault="0085302D" w:rsidP="0085302D">
            <w:pPr>
              <w:widowControl w:val="0"/>
              <w:autoSpaceDE w:val="0"/>
              <w:autoSpaceDN w:val="0"/>
              <w:adjustRightInd w:val="0"/>
              <w:spacing w:line="360" w:lineRule="auto"/>
              <w:jc w:val="center"/>
              <w:rPr>
                <w:rFonts w:ascii="Times New Roman" w:hAnsi="Times New Roman"/>
                <w:szCs w:val="24"/>
                <w:lang w:eastAsia="ru-RU"/>
              </w:rPr>
            </w:pPr>
            <w:r w:rsidRPr="0085302D">
              <w:rPr>
                <w:rFonts w:ascii="Times New Roman" w:hAnsi="Times New Roman"/>
                <w:szCs w:val="24"/>
                <w:lang w:eastAsia="ru-RU"/>
              </w:rPr>
              <w:t>м</w:t>
            </w:r>
            <w:r w:rsidRPr="0085302D">
              <w:rPr>
                <w:rFonts w:ascii="Times New Roman" w:hAnsi="Times New Roman"/>
                <w:szCs w:val="24"/>
                <w:vertAlign w:val="superscript"/>
                <w:lang w:eastAsia="ru-RU"/>
              </w:rPr>
              <w:t>2</w:t>
            </w:r>
            <w:r w:rsidRPr="0085302D">
              <w:rPr>
                <w:rFonts w:ascii="Times New Roman" w:hAnsi="Times New Roman"/>
                <w:szCs w:val="24"/>
                <w:lang w:eastAsia="ru-RU"/>
              </w:rPr>
              <w:t>, м</w:t>
            </w:r>
            <w:r w:rsidRPr="0085302D">
              <w:rPr>
                <w:rFonts w:ascii="Times New Roman" w:hAnsi="Times New Roman"/>
                <w:szCs w:val="24"/>
                <w:vertAlign w:val="superscript"/>
                <w:lang w:eastAsia="ru-RU"/>
              </w:rPr>
              <w:t>3</w:t>
            </w:r>
          </w:p>
        </w:tc>
        <w:tc>
          <w:tcPr>
            <w:tcW w:w="1678"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c>
          <w:tcPr>
            <w:tcW w:w="1884" w:type="dxa"/>
          </w:tcPr>
          <w:p w:rsidR="0085302D" w:rsidRPr="0085302D" w:rsidRDefault="0085302D" w:rsidP="0085302D">
            <w:pPr>
              <w:widowControl w:val="0"/>
              <w:autoSpaceDE w:val="0"/>
              <w:autoSpaceDN w:val="0"/>
              <w:adjustRightInd w:val="0"/>
              <w:spacing w:line="360" w:lineRule="auto"/>
              <w:rPr>
                <w:rFonts w:ascii="Times New Roman" w:hAnsi="Times New Roman"/>
                <w:szCs w:val="24"/>
                <w:lang w:eastAsia="ru-RU"/>
              </w:rPr>
            </w:pPr>
          </w:p>
        </w:tc>
      </w:tr>
    </w:tbl>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w:t>
      </w:r>
      <w:r w:rsidRPr="0085302D">
        <w:rPr>
          <w:rFonts w:ascii="Times New Roman" w:eastAsia="Times New Roman" w:hAnsi="Times New Roman" w:cs="Times New Roman"/>
          <w:sz w:val="24"/>
          <w:szCs w:val="24"/>
          <w:lang w:eastAsia="ru-RU"/>
        </w:rPr>
        <w:lastRenderedPageBreak/>
        <w:t>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85302D">
        <w:rPr>
          <w:rFonts w:ascii="Times New Roman" w:eastAsia="Times New Roman" w:hAnsi="Times New Roman" w:cs="Times New Roman"/>
          <w:sz w:val="24"/>
          <w:szCs w:val="24"/>
        </w:rPr>
        <w:t>всего ______________ тыс. рублей, в том числе:</w:t>
      </w:r>
    </w:p>
    <w:p w:rsidR="0085302D" w:rsidRPr="0085302D" w:rsidRDefault="0085302D" w:rsidP="0085302D">
      <w:pPr>
        <w:spacing w:line="259"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ремонтно-строительных работ ______________ тыс. рублей.</w:t>
      </w:r>
    </w:p>
    <w:p w:rsidR="0085302D" w:rsidRPr="0085302D" w:rsidRDefault="0085302D" w:rsidP="0085302D">
      <w:pPr>
        <w:spacing w:line="259"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Выполнено работ на сумму ______________ тыс. рублей, в том числе:</w:t>
      </w:r>
    </w:p>
    <w:p w:rsidR="0085302D" w:rsidRPr="0085302D" w:rsidRDefault="0085302D" w:rsidP="0085302D">
      <w:pPr>
        <w:spacing w:line="259"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ремонтно-строительных работ ______________   тыс. рублей.</w:t>
      </w:r>
    </w:p>
    <w:p w:rsidR="0085302D" w:rsidRPr="0085302D" w:rsidRDefault="0085302D" w:rsidP="0085302D">
      <w:pPr>
        <w:spacing w:line="259"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10. Решение комиссии:</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5302D">
        <w:rPr>
          <w:rFonts w:ascii="Times New Roman" w:eastAsia="Times New Roman" w:hAnsi="Times New Roman" w:cs="Times New Roman"/>
          <w:sz w:val="20"/>
          <w:szCs w:val="20"/>
          <w:lang w:eastAsia="ru-RU"/>
        </w:rPr>
        <w:t>(отражаются выполненные виды работ)</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5302D">
        <w:rPr>
          <w:rFonts w:ascii="Times New Roman" w:eastAsia="Times New Roman" w:hAnsi="Times New Roman" w:cs="Times New Roman"/>
          <w:sz w:val="20"/>
          <w:szCs w:val="20"/>
          <w:lang w:eastAsia="ru-RU"/>
        </w:rPr>
        <w:t>(адрес дома)</w:t>
      </w:r>
    </w:p>
    <w:p w:rsidR="0085302D" w:rsidRPr="0085302D" w:rsidRDefault="0085302D" w:rsidP="0085302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w:t>
      </w:r>
    </w:p>
    <w:p w:rsidR="0085302D" w:rsidRPr="0085302D" w:rsidRDefault="0085302D" w:rsidP="0085302D">
      <w:pPr>
        <w:spacing w:line="259" w:lineRule="auto"/>
        <w:jc w:val="center"/>
        <w:rPr>
          <w:rFonts w:ascii="Times New Roman" w:eastAsia="Times New Roman" w:hAnsi="Times New Roman" w:cs="Times New Roman"/>
          <w:sz w:val="20"/>
          <w:szCs w:val="20"/>
        </w:rPr>
      </w:pPr>
      <w:r w:rsidRPr="0085302D">
        <w:rPr>
          <w:rFonts w:ascii="Times New Roman" w:eastAsia="Times New Roman" w:hAnsi="Times New Roman" w:cs="Times New Roman"/>
          <w:sz w:val="20"/>
          <w:szCs w:val="20"/>
        </w:rPr>
        <w:t>принять/не принять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w:t>
      </w:r>
      <w:r w:rsidRPr="0085302D">
        <w:rPr>
          <w:rFonts w:ascii="Times New Roman" w:eastAsia="Times New Roman" w:hAnsi="Times New Roman" w:cs="Times New Roman"/>
          <w:sz w:val="24"/>
          <w:szCs w:val="24"/>
          <w:lang w:eastAsia="ru-RU"/>
        </w:rPr>
        <w:lastRenderedPageBreak/>
        <w:t>многоквартирном доме.</w:t>
      </w:r>
    </w:p>
    <w:p w:rsidR="0085302D" w:rsidRPr="0085302D" w:rsidRDefault="0085302D" w:rsidP="0085302D">
      <w:pPr>
        <w:spacing w:line="259"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Акт составлен в ______ экземплярах, имеющих равную силу.</w:t>
      </w:r>
    </w:p>
    <w:p w:rsidR="0085302D" w:rsidRPr="0085302D" w:rsidRDefault="0085302D" w:rsidP="0085302D">
      <w:pPr>
        <w:spacing w:line="259" w:lineRule="auto"/>
        <w:jc w:val="center"/>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Подписи членов комиссии:</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0"/>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85302D" w:rsidRPr="0085302D" w:rsidRDefault="0085302D" w:rsidP="0085302D">
      <w:pPr>
        <w:spacing w:line="259" w:lineRule="auto"/>
        <w:rPr>
          <w:sz w:val="18"/>
          <w:szCs w:val="18"/>
        </w:rPr>
      </w:pPr>
      <w:r w:rsidRPr="0085302D">
        <w:rPr>
          <w:rFonts w:ascii="Times New Roman" w:eastAsia="Times New Roman" w:hAnsi="Times New Roman" w:cs="Times New Roman"/>
          <w:sz w:val="20"/>
          <w:szCs w:val="24"/>
          <w:lang w:eastAsia="ru-RU"/>
        </w:rPr>
        <w:t xml:space="preserve">                                                                                                         должность, Ф.И.О., подп</w:t>
      </w: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№10</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РЕКЛАМАЦИОННЫЙ АКТ</w:t>
      </w:r>
    </w:p>
    <w:p w:rsidR="0085302D" w:rsidRPr="0085302D" w:rsidRDefault="0085302D" w:rsidP="008530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85302D" w:rsidRPr="0085302D" w:rsidRDefault="0085302D" w:rsidP="0085302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______</w:t>
      </w:r>
    </w:p>
    <w:tbl>
      <w:tblPr>
        <w:tblStyle w:val="111"/>
        <w:tblW w:w="0" w:type="auto"/>
        <w:tblLook w:val="04A0" w:firstRow="1" w:lastRow="0" w:firstColumn="1" w:lastColumn="0" w:noHBand="0" w:noVBand="1"/>
      </w:tblPr>
      <w:tblGrid>
        <w:gridCol w:w="4702"/>
        <w:gridCol w:w="4586"/>
      </w:tblGrid>
      <w:tr w:rsidR="0085302D" w:rsidRPr="0085302D" w:rsidTr="00DA59DF">
        <w:tc>
          <w:tcPr>
            <w:tcW w:w="5097" w:type="dxa"/>
            <w:tcBorders>
              <w:top w:val="nil"/>
              <w:left w:val="nil"/>
              <w:bottom w:val="nil"/>
              <w:right w:val="nil"/>
            </w:tcBorders>
          </w:tcPr>
          <w:p w:rsidR="0085302D" w:rsidRPr="0085302D" w:rsidRDefault="0085302D" w:rsidP="0085302D">
            <w:pPr>
              <w:spacing w:line="240" w:lineRule="auto"/>
              <w:rPr>
                <w:rFonts w:ascii="Times New Roman" w:hAnsi="Times New Roman"/>
                <w:sz w:val="24"/>
                <w:szCs w:val="24"/>
              </w:rPr>
            </w:pPr>
            <w:r w:rsidRPr="0085302D">
              <w:rPr>
                <w:rFonts w:ascii="Times New Roman" w:hAnsi="Times New Roman"/>
                <w:sz w:val="24"/>
                <w:szCs w:val="24"/>
              </w:rPr>
              <w:t>«___» _______________ 20__ г.</w:t>
            </w:r>
          </w:p>
        </w:tc>
        <w:tc>
          <w:tcPr>
            <w:tcW w:w="5098" w:type="dxa"/>
            <w:tcBorders>
              <w:top w:val="nil"/>
              <w:left w:val="nil"/>
              <w:right w:val="nil"/>
            </w:tcBorders>
          </w:tcPr>
          <w:p w:rsidR="0085302D" w:rsidRPr="0085302D" w:rsidRDefault="0085302D" w:rsidP="0085302D">
            <w:pPr>
              <w:spacing w:line="240" w:lineRule="auto"/>
              <w:jc w:val="center"/>
              <w:rPr>
                <w:rFonts w:ascii="Times New Roman" w:hAnsi="Times New Roman"/>
                <w:sz w:val="24"/>
                <w:szCs w:val="24"/>
              </w:rPr>
            </w:pPr>
          </w:p>
        </w:tc>
      </w:tr>
      <w:tr w:rsidR="0085302D" w:rsidRPr="0085302D" w:rsidTr="00DA59DF">
        <w:tc>
          <w:tcPr>
            <w:tcW w:w="5097" w:type="dxa"/>
            <w:tcBorders>
              <w:top w:val="nil"/>
              <w:left w:val="nil"/>
              <w:bottom w:val="nil"/>
              <w:right w:val="nil"/>
            </w:tcBorders>
          </w:tcPr>
          <w:p w:rsidR="0085302D" w:rsidRPr="0085302D" w:rsidRDefault="0085302D" w:rsidP="0085302D">
            <w:pPr>
              <w:spacing w:line="240" w:lineRule="auto"/>
              <w:jc w:val="center"/>
              <w:rPr>
                <w:rFonts w:ascii="Times New Roman" w:hAnsi="Times New Roman"/>
                <w:b/>
                <w:sz w:val="16"/>
                <w:szCs w:val="16"/>
              </w:rPr>
            </w:pPr>
          </w:p>
        </w:tc>
        <w:tc>
          <w:tcPr>
            <w:tcW w:w="5098" w:type="dxa"/>
            <w:tcBorders>
              <w:left w:val="nil"/>
              <w:bottom w:val="nil"/>
              <w:right w:val="nil"/>
            </w:tcBorders>
          </w:tcPr>
          <w:p w:rsidR="0085302D" w:rsidRPr="0085302D" w:rsidRDefault="0085302D" w:rsidP="0085302D">
            <w:pPr>
              <w:spacing w:line="240" w:lineRule="auto"/>
              <w:jc w:val="center"/>
              <w:rPr>
                <w:rFonts w:ascii="Times New Roman" w:hAnsi="Times New Roman"/>
                <w:b/>
                <w:sz w:val="16"/>
                <w:szCs w:val="16"/>
              </w:rPr>
            </w:pPr>
            <w:r w:rsidRPr="0085302D">
              <w:rPr>
                <w:rFonts w:ascii="Times New Roman" w:hAnsi="Times New Roman"/>
                <w:sz w:val="16"/>
                <w:szCs w:val="16"/>
              </w:rPr>
              <w:t>(место составления)</w:t>
            </w:r>
          </w:p>
        </w:tc>
      </w:tr>
    </w:tbl>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Комиссия в составе:</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 xml:space="preserve">                         (ФИО,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(наименование подрядчика)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 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 лице________________________________________________________________________,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(ФИО представителя)</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5. 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5302D">
        <w:rPr>
          <w:rFonts w:ascii="Times New Roman" w:eastAsia="Times New Roman" w:hAnsi="Times New Roman" w:cs="Times New Roman"/>
          <w:sz w:val="18"/>
          <w:szCs w:val="16"/>
          <w:lang w:eastAsia="ru-RU"/>
        </w:rPr>
        <w:t>(иные заинтересованные лица ФИО)</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Работы по капитальному ремонту 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5302D">
        <w:rPr>
          <w:rFonts w:ascii="Times New Roman" w:eastAsia="Times New Roman" w:hAnsi="Times New Roman" w:cs="Times New Roman"/>
          <w:sz w:val="18"/>
          <w:szCs w:val="24"/>
          <w:lang w:eastAsia="ru-RU"/>
        </w:rPr>
        <w:t>(вид капитального ремонта)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5302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5302D">
        <w:rPr>
          <w:rFonts w:ascii="Times New Roman" w:eastAsia="Times New Roman" w:hAnsi="Times New Roman" w:cs="Times New Roman"/>
          <w:b/>
          <w:sz w:val="24"/>
          <w:szCs w:val="24"/>
          <w:lang w:eastAsia="ru-RU"/>
        </w:rPr>
        <w:t xml:space="preserve">Описание обнаруженных недостатков (дефектов) </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b/>
          <w:sz w:val="24"/>
          <w:szCs w:val="24"/>
          <w:lang w:eastAsia="ru-RU"/>
        </w:rPr>
        <w:t>Причины возникновения недостатка (дефекта),</w:t>
      </w:r>
      <w:r w:rsidRPr="0085302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5302D">
        <w:rPr>
          <w:rFonts w:ascii="Times New Roman" w:eastAsia="Times New Roman" w:hAnsi="Times New Roman" w:cs="Times New Roman"/>
          <w:b/>
          <w:sz w:val="24"/>
          <w:szCs w:val="24"/>
          <w:lang w:eastAsia="ru-RU"/>
        </w:rPr>
        <w:t>Вывод:</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Заменить (отремонтировать)</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w:t>
      </w:r>
      <w:r w:rsidRPr="0085302D">
        <w:rPr>
          <w:rFonts w:ascii="Times New Roman" w:eastAsia="Times New Roman" w:hAnsi="Times New Roman" w:cs="Times New Roman"/>
          <w:sz w:val="24"/>
          <w:szCs w:val="24"/>
          <w:lang w:eastAsia="ru-RU"/>
        </w:rPr>
        <w:lastRenderedPageBreak/>
        <w:t>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Выполнение работ осуществить подрядной организацией,</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(название подрядной организации)</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Срок начала выполнения работ «___» ________ 20___ года</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Срок окончания выполнения работ «___» __________ 20___ года.</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Дополнительные (сведения) данные</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24"/>
          <w:szCs w:val="24"/>
          <w:lang w:eastAsia="ru-RU"/>
        </w:rPr>
        <w:t xml:space="preserve">_____________________________________________________________________________ </w:t>
      </w:r>
      <w:r w:rsidRPr="0085302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rPr>
        <w:t xml:space="preserve">Приложение: </w:t>
      </w: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_____________________________________________________________________________</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Рекламационный акт составлен в ____экземплярах.</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Подписи членов комиссии:</w:t>
      </w:r>
    </w:p>
    <w:p w:rsidR="0085302D" w:rsidRPr="0085302D" w:rsidRDefault="0085302D" w:rsidP="0085302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5302D" w:rsidRPr="0085302D" w:rsidRDefault="0085302D" w:rsidP="008530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должность, Ф.И.О., подпись</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должность, Ф.И.О., </w:t>
      </w:r>
      <w:r w:rsidRPr="0085302D">
        <w:rPr>
          <w:rFonts w:ascii="Times New Roman" w:eastAsia="Times New Roman" w:hAnsi="Times New Roman" w:cs="Times New Roman"/>
          <w:sz w:val="24"/>
          <w:szCs w:val="24"/>
          <w:lang w:eastAsia="ru-RU"/>
        </w:rPr>
        <w:lastRenderedPageBreak/>
        <w:t xml:space="preserve">подпись                 </w:t>
      </w:r>
    </w:p>
    <w:p w:rsidR="0085302D" w:rsidRPr="0085302D" w:rsidRDefault="0085302D" w:rsidP="0085302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должность, Ф.И.О., подпись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должность, Ф.И.О., подпись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02D">
        <w:rPr>
          <w:rFonts w:ascii="Times New Roman" w:eastAsia="Times New Roman" w:hAnsi="Times New Roman" w:cs="Times New Roman"/>
          <w:sz w:val="24"/>
          <w:szCs w:val="24"/>
          <w:lang w:eastAsia="ru-RU"/>
        </w:rPr>
        <w:t xml:space="preserve">                                                                                                         должность, Ф.И.О., подпись                 </w:t>
      </w:r>
    </w:p>
    <w:p w:rsidR="0085302D" w:rsidRPr="0085302D" w:rsidRDefault="0085302D" w:rsidP="0085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02D" w:rsidRPr="0085302D" w:rsidRDefault="0085302D" w:rsidP="0085302D">
      <w:pPr>
        <w:spacing w:line="259" w:lineRule="auto"/>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p w:rsidR="0085302D" w:rsidRPr="0085302D" w:rsidRDefault="0085302D" w:rsidP="0085302D">
      <w:pPr>
        <w:spacing w:line="259" w:lineRule="auto"/>
        <w:rPr>
          <w:sz w:val="18"/>
          <w:szCs w:val="18"/>
        </w:rPr>
      </w:pPr>
    </w:p>
    <w:tbl>
      <w:tblPr>
        <w:tblW w:w="9786" w:type="dxa"/>
        <w:tblInd w:w="-5" w:type="dxa"/>
        <w:tblLook w:val="04A0" w:firstRow="1" w:lastRow="0" w:firstColumn="1" w:lastColumn="0" w:noHBand="0" w:noVBand="1"/>
      </w:tblPr>
      <w:tblGrid>
        <w:gridCol w:w="6668"/>
        <w:gridCol w:w="3118"/>
      </w:tblGrid>
      <w:tr w:rsidR="0085302D" w:rsidRPr="0085302D" w:rsidTr="00DA59DF">
        <w:trPr>
          <w:trHeight w:val="856"/>
        </w:trPr>
        <w:tc>
          <w:tcPr>
            <w:tcW w:w="6668" w:type="dxa"/>
            <w:shd w:val="clear" w:color="auto" w:fill="auto"/>
          </w:tcPr>
          <w:p w:rsidR="0085302D" w:rsidRPr="0085302D" w:rsidRDefault="0085302D" w:rsidP="0085302D">
            <w:pPr>
              <w:pageBreakBefore/>
              <w:spacing w:line="259" w:lineRule="auto"/>
              <w:rPr>
                <w:sz w:val="28"/>
                <w:szCs w:val="28"/>
              </w:rPr>
            </w:pPr>
            <w:r w:rsidRPr="0085302D">
              <w:rPr>
                <w:sz w:val="18"/>
                <w:szCs w:val="18"/>
              </w:rPr>
              <w:lastRenderedPageBreak/>
              <w:tab/>
            </w:r>
          </w:p>
        </w:tc>
        <w:tc>
          <w:tcPr>
            <w:tcW w:w="3118" w:type="dxa"/>
            <w:shd w:val="clear" w:color="auto" w:fill="auto"/>
          </w:tcPr>
          <w:p w:rsidR="0085302D" w:rsidRPr="0085302D" w:rsidRDefault="0085302D" w:rsidP="0085302D">
            <w:pPr>
              <w:pageBreakBefore/>
              <w:spacing w:after="0" w:line="259" w:lineRule="auto"/>
              <w:rPr>
                <w:rFonts w:ascii="Times New Roman" w:hAnsi="Times New Roman" w:cs="Times New Roman"/>
                <w:sz w:val="20"/>
                <w:szCs w:val="20"/>
              </w:rPr>
            </w:pPr>
            <w:r w:rsidRPr="0085302D">
              <w:rPr>
                <w:rFonts w:ascii="Times New Roman" w:hAnsi="Times New Roman" w:cs="Times New Roman"/>
                <w:sz w:val="20"/>
                <w:szCs w:val="20"/>
              </w:rPr>
              <w:t>Приложение №11</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 xml:space="preserve">к договору № </w:t>
            </w:r>
          </w:p>
          <w:p w:rsidR="0085302D" w:rsidRPr="0085302D" w:rsidRDefault="0085302D" w:rsidP="0085302D">
            <w:pPr>
              <w:spacing w:after="0" w:line="259" w:lineRule="auto"/>
              <w:rPr>
                <w:rFonts w:ascii="Times New Roman" w:hAnsi="Times New Roman" w:cs="Times New Roman"/>
                <w:sz w:val="20"/>
                <w:szCs w:val="20"/>
              </w:rPr>
            </w:pPr>
            <w:r w:rsidRPr="0085302D">
              <w:rPr>
                <w:rFonts w:ascii="Times New Roman" w:hAnsi="Times New Roman" w:cs="Times New Roman"/>
                <w:sz w:val="20"/>
                <w:szCs w:val="20"/>
              </w:rPr>
              <w:t>от «____»_____________2016 г.</w:t>
            </w:r>
          </w:p>
        </w:tc>
      </w:tr>
    </w:tbl>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АКТ</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ОБ УСТРАНЕНИИ НЕДОСТАТКОВ (ДЕФЕКТОВ)</w:t>
      </w:r>
    </w:p>
    <w:tbl>
      <w:tblPr>
        <w:tblStyle w:val="11"/>
        <w:tblW w:w="0" w:type="auto"/>
        <w:tblLook w:val="04A0" w:firstRow="1" w:lastRow="0" w:firstColumn="1" w:lastColumn="0" w:noHBand="0" w:noVBand="1"/>
      </w:tblPr>
      <w:tblGrid>
        <w:gridCol w:w="4641"/>
        <w:gridCol w:w="4647"/>
      </w:tblGrid>
      <w:tr w:rsidR="0085302D" w:rsidRPr="0085302D" w:rsidTr="00DA59DF">
        <w:tc>
          <w:tcPr>
            <w:tcW w:w="4672" w:type="dxa"/>
            <w:tcBorders>
              <w:top w:val="nil"/>
              <w:left w:val="nil"/>
              <w:right w:val="nil"/>
            </w:tcBorders>
          </w:tcPr>
          <w:p w:rsidR="0085302D" w:rsidRPr="0085302D" w:rsidRDefault="0085302D" w:rsidP="0085302D">
            <w:pPr>
              <w:spacing w:line="240" w:lineRule="auto"/>
              <w:rPr>
                <w:rFonts w:ascii="Times New Roman" w:hAnsi="Times New Roman"/>
                <w:sz w:val="28"/>
                <w:szCs w:val="28"/>
                <w:lang w:val="ru-RU"/>
              </w:rPr>
            </w:pP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28"/>
                <w:szCs w:val="28"/>
              </w:rPr>
            </w:pPr>
            <w:r w:rsidRPr="0085302D">
              <w:rPr>
                <w:rFonts w:ascii="Times New Roman" w:hAnsi="Times New Roman"/>
                <w:sz w:val="28"/>
                <w:szCs w:val="28"/>
              </w:rPr>
              <w:t>«___» ____________ 20__ г.</w:t>
            </w:r>
          </w:p>
        </w:tc>
      </w:tr>
      <w:tr w:rsidR="0085302D" w:rsidRPr="0085302D" w:rsidTr="00DA59DF">
        <w:tc>
          <w:tcPr>
            <w:tcW w:w="4672" w:type="dxa"/>
            <w:tcBorders>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(место составления)</w:t>
            </w:r>
          </w:p>
        </w:tc>
        <w:tc>
          <w:tcPr>
            <w:tcW w:w="4672" w:type="dxa"/>
            <w:tcBorders>
              <w:top w:val="nil"/>
              <w:left w:val="nil"/>
              <w:bottom w:val="nil"/>
              <w:right w:val="nil"/>
            </w:tcBorders>
          </w:tcPr>
          <w:p w:rsidR="0085302D" w:rsidRPr="0085302D" w:rsidRDefault="0085302D" w:rsidP="0085302D">
            <w:pPr>
              <w:spacing w:line="240" w:lineRule="auto"/>
              <w:jc w:val="center"/>
              <w:rPr>
                <w:rFonts w:ascii="Times New Roman" w:hAnsi="Times New Roman"/>
                <w:sz w:val="16"/>
                <w:szCs w:val="16"/>
              </w:rPr>
            </w:pPr>
            <w:r w:rsidRPr="0085302D">
              <w:rPr>
                <w:rFonts w:ascii="Times New Roman" w:hAnsi="Times New Roman"/>
                <w:sz w:val="16"/>
                <w:szCs w:val="16"/>
              </w:rPr>
              <w:t>(дата составления)</w:t>
            </w:r>
          </w:p>
        </w:tc>
      </w:tr>
    </w:tbl>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 xml:space="preserve">    Комиссия в составе:</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 xml:space="preserve"> (ФИО,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2. Представителя(ей) Подрядчика 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(наименование Подрядчика)</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в лице 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5302D">
        <w:rPr>
          <w:rFonts w:ascii="Times New Roman" w:eastAsia="Times New Roman" w:hAnsi="Times New Roman" w:cs="Times New Roman"/>
          <w:sz w:val="16"/>
          <w:szCs w:val="16"/>
          <w:lang w:eastAsia="ru-RU"/>
        </w:rPr>
        <w:t>(ФИО, должность представителя)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во исполнение положений Договора № __ от «__» ___________ 20__ г.</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__________________________________________________________________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28"/>
          <w:szCs w:val="28"/>
          <w:lang w:eastAsia="ru-RU"/>
        </w:rPr>
        <w:tab/>
      </w:r>
      <w:r w:rsidRPr="0085302D">
        <w:rPr>
          <w:rFonts w:ascii="Times New Roman" w:eastAsia="Times New Roman" w:hAnsi="Times New Roman" w:cs="Times New Roman"/>
          <w:sz w:val="18"/>
          <w:szCs w:val="28"/>
          <w:lang w:eastAsia="ru-RU"/>
        </w:rPr>
        <w:t>(дата)</w:t>
      </w:r>
      <w:r w:rsidRPr="0085302D">
        <w:rPr>
          <w:rFonts w:ascii="Times New Roman" w:eastAsia="Times New Roman" w:hAnsi="Times New Roman" w:cs="Times New Roman"/>
          <w:sz w:val="18"/>
          <w:szCs w:val="28"/>
          <w:lang w:eastAsia="ru-RU"/>
        </w:rPr>
        <w:tab/>
        <w:t xml:space="preserve">               (не нужное зачеркнуть)</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Период просрочки составляет ______________ календарных дней.</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lastRenderedPageBreak/>
        <w:t xml:space="preserve">    Настоящий акт составлен в 3 (трех) подлинных экземплярах, по одному для</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Каждого представителя комиссии.</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ab/>
        <w:t>Подписи членов Комиссии:</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Представитель Заказчика ____________________________________________</w:t>
      </w:r>
    </w:p>
    <w:p w:rsidR="0085302D" w:rsidRPr="0085302D" w:rsidRDefault="0085302D" w:rsidP="0085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5302D">
        <w:rPr>
          <w:rFonts w:ascii="Times New Roman" w:eastAsia="Times New Roman" w:hAnsi="Times New Roman" w:cs="Times New Roman"/>
          <w:sz w:val="28"/>
          <w:szCs w:val="28"/>
          <w:lang w:eastAsia="ru-RU"/>
        </w:rPr>
        <w:t>Представитель Подрядчика __________________________________________</w:t>
      </w:r>
    </w:p>
    <w:p w:rsidR="0085302D" w:rsidRPr="0085302D" w:rsidRDefault="0085302D" w:rsidP="0085302D">
      <w:pPr>
        <w:tabs>
          <w:tab w:val="left" w:pos="1395"/>
        </w:tabs>
        <w:spacing w:line="259" w:lineRule="auto"/>
        <w:rPr>
          <w:sz w:val="18"/>
          <w:szCs w:val="18"/>
        </w:rPr>
      </w:pPr>
      <w:r w:rsidRPr="0085302D">
        <w:rPr>
          <w:rFonts w:ascii="Times New Roman" w:eastAsia="Times New Roman" w:hAnsi="Times New Roman" w:cs="Times New Roman"/>
          <w:sz w:val="28"/>
          <w:szCs w:val="28"/>
          <w:lang w:eastAsia="ru-RU"/>
        </w:rPr>
        <w:t>Представитель собственников _____________________________</w:t>
      </w:r>
    </w:p>
    <w:p w:rsidR="0085302D" w:rsidRPr="0085302D" w:rsidRDefault="0085302D" w:rsidP="0085302D">
      <w:pPr>
        <w:spacing w:line="259" w:lineRule="auto"/>
        <w:rPr>
          <w:rFonts w:ascii="Times New Roman" w:eastAsia="Times New Roman" w:hAnsi="Times New Roman" w:cs="Times New Roman"/>
          <w:sz w:val="18"/>
          <w:szCs w:val="24"/>
        </w:rPr>
      </w:pPr>
    </w:p>
    <w:p w:rsidR="0085302D" w:rsidRPr="0085302D" w:rsidRDefault="0085302D" w:rsidP="0085302D">
      <w:pPr>
        <w:spacing w:line="259" w:lineRule="auto"/>
        <w:rPr>
          <w:rFonts w:ascii="Times New Roman" w:hAnsi="Times New Roman" w:cs="Times New Roman"/>
          <w:b/>
          <w:sz w:val="24"/>
          <w:szCs w:val="24"/>
        </w:rPr>
      </w:pPr>
    </w:p>
    <w:p w:rsidR="0085302D" w:rsidRPr="008A18A7" w:rsidRDefault="0085302D"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sectPr w:rsidR="0085302D" w:rsidRPr="008A18A7" w:rsidSect="0085302D">
      <w:pgSz w:w="11906" w:h="16838"/>
      <w:pgMar w:top="567"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33" w:rsidRDefault="00161733" w:rsidP="00174FE9">
      <w:pPr>
        <w:spacing w:after="0" w:line="240" w:lineRule="auto"/>
      </w:pPr>
      <w:r>
        <w:separator/>
      </w:r>
    </w:p>
  </w:endnote>
  <w:endnote w:type="continuationSeparator" w:id="0">
    <w:p w:rsidR="00161733" w:rsidRDefault="00161733"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33" w:rsidRDefault="00161733" w:rsidP="00174FE9">
      <w:pPr>
        <w:spacing w:after="0" w:line="240" w:lineRule="auto"/>
      </w:pPr>
      <w:r>
        <w:separator/>
      </w:r>
    </w:p>
  </w:footnote>
  <w:footnote w:type="continuationSeparator" w:id="0">
    <w:p w:rsidR="00161733" w:rsidRDefault="00161733" w:rsidP="00174FE9">
      <w:pPr>
        <w:spacing w:after="0" w:line="240" w:lineRule="auto"/>
      </w:pPr>
      <w:r>
        <w:continuationSeparator/>
      </w:r>
    </w:p>
  </w:footnote>
  <w:footnote w:id="1">
    <w:p w:rsidR="00DA59DF" w:rsidRDefault="00DA59DF"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A59DF" w:rsidRPr="00174FE9" w:rsidRDefault="00DA59DF" w:rsidP="00E84E5A">
      <w:pPr>
        <w:pStyle w:val="ConsPlusNormal"/>
        <w:ind w:firstLine="540"/>
        <w:jc w:val="both"/>
        <w:rPr>
          <w:sz w:val="20"/>
          <w:szCs w:val="20"/>
        </w:rPr>
      </w:pPr>
    </w:p>
    <w:p w:rsidR="00DA59DF" w:rsidRPr="00174FE9" w:rsidRDefault="00DA59DF"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5FC4"/>
    <w:multiLevelType w:val="hybridMultilevel"/>
    <w:tmpl w:val="19CCF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75265"/>
    <w:multiLevelType w:val="hybridMultilevel"/>
    <w:tmpl w:val="C0B0D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51673"/>
    <w:multiLevelType w:val="hybridMultilevel"/>
    <w:tmpl w:val="7EBA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7668C"/>
    <w:multiLevelType w:val="hybridMultilevel"/>
    <w:tmpl w:val="7EBA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7C00B8A"/>
    <w:multiLevelType w:val="hybridMultilevel"/>
    <w:tmpl w:val="BA165C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B23A69"/>
    <w:multiLevelType w:val="hybridMultilevel"/>
    <w:tmpl w:val="57107F7A"/>
    <w:lvl w:ilvl="0" w:tplc="E4D8C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E719D6"/>
    <w:multiLevelType w:val="hybridMultilevel"/>
    <w:tmpl w:val="7EBA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17"/>
  </w:num>
  <w:num w:numId="5">
    <w:abstractNumId w:val="14"/>
  </w:num>
  <w:num w:numId="6">
    <w:abstractNumId w:val="13"/>
  </w:num>
  <w:num w:numId="7">
    <w:abstractNumId w:val="19"/>
  </w:num>
  <w:num w:numId="8">
    <w:abstractNumId w:val="21"/>
  </w:num>
  <w:num w:numId="9">
    <w:abstractNumId w:val="11"/>
  </w:num>
  <w:num w:numId="10">
    <w:abstractNumId w:val="7"/>
  </w:num>
  <w:num w:numId="11">
    <w:abstractNumId w:val="1"/>
  </w:num>
  <w:num w:numId="12">
    <w:abstractNumId w:val="8"/>
  </w:num>
  <w:num w:numId="13">
    <w:abstractNumId w:val="12"/>
  </w:num>
  <w:num w:numId="14">
    <w:abstractNumId w:val="9"/>
  </w:num>
  <w:num w:numId="15">
    <w:abstractNumId w:val="3"/>
  </w:num>
  <w:num w:numId="16">
    <w:abstractNumId w:val="6"/>
  </w:num>
  <w:num w:numId="17">
    <w:abstractNumId w:val="22"/>
  </w:num>
  <w:num w:numId="18">
    <w:abstractNumId w:val="16"/>
  </w:num>
  <w:num w:numId="19">
    <w:abstractNumId w:val="10"/>
  </w:num>
  <w:num w:numId="20">
    <w:abstractNumId w:val="18"/>
  </w:num>
  <w:num w:numId="21">
    <w:abstractNumId w:val="5"/>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4A2D"/>
    <w:rsid w:val="000239E4"/>
    <w:rsid w:val="00026E26"/>
    <w:rsid w:val="00027B5C"/>
    <w:rsid w:val="000330FA"/>
    <w:rsid w:val="00033FCA"/>
    <w:rsid w:val="00040CBC"/>
    <w:rsid w:val="00046247"/>
    <w:rsid w:val="00047C52"/>
    <w:rsid w:val="00057302"/>
    <w:rsid w:val="00060564"/>
    <w:rsid w:val="00061516"/>
    <w:rsid w:val="00061A1F"/>
    <w:rsid w:val="00061AA5"/>
    <w:rsid w:val="00063227"/>
    <w:rsid w:val="000654CC"/>
    <w:rsid w:val="0007499D"/>
    <w:rsid w:val="00076E2F"/>
    <w:rsid w:val="000820C8"/>
    <w:rsid w:val="000827D7"/>
    <w:rsid w:val="000849A8"/>
    <w:rsid w:val="000964AA"/>
    <w:rsid w:val="000A6A94"/>
    <w:rsid w:val="000A7055"/>
    <w:rsid w:val="000A7A7E"/>
    <w:rsid w:val="000B6655"/>
    <w:rsid w:val="000C0B8B"/>
    <w:rsid w:val="000C2687"/>
    <w:rsid w:val="000C4D15"/>
    <w:rsid w:val="000C5175"/>
    <w:rsid w:val="000C5FDE"/>
    <w:rsid w:val="000E35D7"/>
    <w:rsid w:val="000F14A6"/>
    <w:rsid w:val="000F52CD"/>
    <w:rsid w:val="001006F1"/>
    <w:rsid w:val="001057E4"/>
    <w:rsid w:val="00112712"/>
    <w:rsid w:val="0011336F"/>
    <w:rsid w:val="0011443B"/>
    <w:rsid w:val="00114505"/>
    <w:rsid w:val="00115995"/>
    <w:rsid w:val="001264EB"/>
    <w:rsid w:val="00126AC6"/>
    <w:rsid w:val="00126F4D"/>
    <w:rsid w:val="001302D2"/>
    <w:rsid w:val="001374C3"/>
    <w:rsid w:val="00140382"/>
    <w:rsid w:val="00140955"/>
    <w:rsid w:val="00143CBF"/>
    <w:rsid w:val="0014523A"/>
    <w:rsid w:val="00151796"/>
    <w:rsid w:val="0015411D"/>
    <w:rsid w:val="00154269"/>
    <w:rsid w:val="0016170B"/>
    <w:rsid w:val="00161733"/>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4645"/>
    <w:rsid w:val="001B021D"/>
    <w:rsid w:val="001B2A6E"/>
    <w:rsid w:val="001B7777"/>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20E1"/>
    <w:rsid w:val="00203640"/>
    <w:rsid w:val="00204079"/>
    <w:rsid w:val="00205E1C"/>
    <w:rsid w:val="00207947"/>
    <w:rsid w:val="0021379A"/>
    <w:rsid w:val="00214BD1"/>
    <w:rsid w:val="002166D0"/>
    <w:rsid w:val="00226095"/>
    <w:rsid w:val="002306E1"/>
    <w:rsid w:val="002307C4"/>
    <w:rsid w:val="002338C1"/>
    <w:rsid w:val="00236F52"/>
    <w:rsid w:val="0024025A"/>
    <w:rsid w:val="002403F7"/>
    <w:rsid w:val="00241D4D"/>
    <w:rsid w:val="00242B2E"/>
    <w:rsid w:val="002430F3"/>
    <w:rsid w:val="00243C2A"/>
    <w:rsid w:val="00244CAF"/>
    <w:rsid w:val="00251F0D"/>
    <w:rsid w:val="00254716"/>
    <w:rsid w:val="00256CA3"/>
    <w:rsid w:val="00256F28"/>
    <w:rsid w:val="002579E1"/>
    <w:rsid w:val="00260652"/>
    <w:rsid w:val="0026483B"/>
    <w:rsid w:val="0027004A"/>
    <w:rsid w:val="00270E73"/>
    <w:rsid w:val="00274A33"/>
    <w:rsid w:val="00277858"/>
    <w:rsid w:val="002840C0"/>
    <w:rsid w:val="0028500A"/>
    <w:rsid w:val="00286548"/>
    <w:rsid w:val="002866BB"/>
    <w:rsid w:val="00286B74"/>
    <w:rsid w:val="002A3E93"/>
    <w:rsid w:val="002A666B"/>
    <w:rsid w:val="002B0B92"/>
    <w:rsid w:val="002B5ADF"/>
    <w:rsid w:val="002C1545"/>
    <w:rsid w:val="002C290E"/>
    <w:rsid w:val="002C2D21"/>
    <w:rsid w:val="002C35B1"/>
    <w:rsid w:val="002C674C"/>
    <w:rsid w:val="002D0300"/>
    <w:rsid w:val="002D0473"/>
    <w:rsid w:val="002D3C32"/>
    <w:rsid w:val="002D5212"/>
    <w:rsid w:val="002D652E"/>
    <w:rsid w:val="002D7235"/>
    <w:rsid w:val="002D75ED"/>
    <w:rsid w:val="002E0D0B"/>
    <w:rsid w:val="002E1166"/>
    <w:rsid w:val="002E21D3"/>
    <w:rsid w:val="002E35A8"/>
    <w:rsid w:val="002E5D7B"/>
    <w:rsid w:val="002E72C6"/>
    <w:rsid w:val="002E7B4B"/>
    <w:rsid w:val="002F49BC"/>
    <w:rsid w:val="002F5CCC"/>
    <w:rsid w:val="00300FE6"/>
    <w:rsid w:val="00303F21"/>
    <w:rsid w:val="00305676"/>
    <w:rsid w:val="00306AF7"/>
    <w:rsid w:val="0031319E"/>
    <w:rsid w:val="00313F11"/>
    <w:rsid w:val="00315D38"/>
    <w:rsid w:val="0031687D"/>
    <w:rsid w:val="003176A7"/>
    <w:rsid w:val="00320E97"/>
    <w:rsid w:val="003215BA"/>
    <w:rsid w:val="00321D3C"/>
    <w:rsid w:val="0032313B"/>
    <w:rsid w:val="0032389E"/>
    <w:rsid w:val="0032473C"/>
    <w:rsid w:val="003332B5"/>
    <w:rsid w:val="00333F71"/>
    <w:rsid w:val="00336AA8"/>
    <w:rsid w:val="00341FA7"/>
    <w:rsid w:val="003552C6"/>
    <w:rsid w:val="00357EDB"/>
    <w:rsid w:val="0036377F"/>
    <w:rsid w:val="00371B60"/>
    <w:rsid w:val="00372B77"/>
    <w:rsid w:val="00372EA2"/>
    <w:rsid w:val="003764BE"/>
    <w:rsid w:val="00384F97"/>
    <w:rsid w:val="00386B22"/>
    <w:rsid w:val="00391F5F"/>
    <w:rsid w:val="003958B8"/>
    <w:rsid w:val="00395E78"/>
    <w:rsid w:val="003971E6"/>
    <w:rsid w:val="003A24FF"/>
    <w:rsid w:val="003A39E5"/>
    <w:rsid w:val="003A600D"/>
    <w:rsid w:val="003A6641"/>
    <w:rsid w:val="003B1C10"/>
    <w:rsid w:val="003C3F78"/>
    <w:rsid w:val="003C4203"/>
    <w:rsid w:val="003C601F"/>
    <w:rsid w:val="003D0F7E"/>
    <w:rsid w:val="003D3C01"/>
    <w:rsid w:val="003D553E"/>
    <w:rsid w:val="003D67A5"/>
    <w:rsid w:val="003D69C2"/>
    <w:rsid w:val="003E159B"/>
    <w:rsid w:val="003F1C18"/>
    <w:rsid w:val="003F20E3"/>
    <w:rsid w:val="003F6949"/>
    <w:rsid w:val="003F7D24"/>
    <w:rsid w:val="004006B1"/>
    <w:rsid w:val="004047BE"/>
    <w:rsid w:val="00405788"/>
    <w:rsid w:val="00413632"/>
    <w:rsid w:val="0041401D"/>
    <w:rsid w:val="00415315"/>
    <w:rsid w:val="00416721"/>
    <w:rsid w:val="004226FA"/>
    <w:rsid w:val="004255EF"/>
    <w:rsid w:val="004256F0"/>
    <w:rsid w:val="00430632"/>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67B2"/>
    <w:rsid w:val="004A08C6"/>
    <w:rsid w:val="004A289D"/>
    <w:rsid w:val="004A3FD3"/>
    <w:rsid w:val="004A58C6"/>
    <w:rsid w:val="004B0DA5"/>
    <w:rsid w:val="004B6AC7"/>
    <w:rsid w:val="004C1A50"/>
    <w:rsid w:val="004C37EC"/>
    <w:rsid w:val="004C78AF"/>
    <w:rsid w:val="004D1CAF"/>
    <w:rsid w:val="004D60ED"/>
    <w:rsid w:val="004D71C5"/>
    <w:rsid w:val="004E13B9"/>
    <w:rsid w:val="004E3E6F"/>
    <w:rsid w:val="004F40C7"/>
    <w:rsid w:val="005064C2"/>
    <w:rsid w:val="00507645"/>
    <w:rsid w:val="00507D16"/>
    <w:rsid w:val="005220D8"/>
    <w:rsid w:val="00525D12"/>
    <w:rsid w:val="00525EDE"/>
    <w:rsid w:val="00530532"/>
    <w:rsid w:val="00531B16"/>
    <w:rsid w:val="00536DDF"/>
    <w:rsid w:val="00541735"/>
    <w:rsid w:val="00542DC3"/>
    <w:rsid w:val="005439BF"/>
    <w:rsid w:val="00544BFF"/>
    <w:rsid w:val="00547931"/>
    <w:rsid w:val="00555B38"/>
    <w:rsid w:val="00556A92"/>
    <w:rsid w:val="0056119B"/>
    <w:rsid w:val="00567D68"/>
    <w:rsid w:val="00570F4F"/>
    <w:rsid w:val="0057459A"/>
    <w:rsid w:val="00574F69"/>
    <w:rsid w:val="005752C9"/>
    <w:rsid w:val="00583930"/>
    <w:rsid w:val="00585959"/>
    <w:rsid w:val="00585FE5"/>
    <w:rsid w:val="00590215"/>
    <w:rsid w:val="00590CFF"/>
    <w:rsid w:val="0059480C"/>
    <w:rsid w:val="005A5D85"/>
    <w:rsid w:val="005A78D3"/>
    <w:rsid w:val="005B1175"/>
    <w:rsid w:val="005B1B49"/>
    <w:rsid w:val="005B4006"/>
    <w:rsid w:val="005B50CB"/>
    <w:rsid w:val="005C4064"/>
    <w:rsid w:val="005D0402"/>
    <w:rsid w:val="005D04C9"/>
    <w:rsid w:val="005D1BA5"/>
    <w:rsid w:val="005D26D7"/>
    <w:rsid w:val="005D2841"/>
    <w:rsid w:val="005D47FB"/>
    <w:rsid w:val="005D53DB"/>
    <w:rsid w:val="005D5FED"/>
    <w:rsid w:val="005D6AF3"/>
    <w:rsid w:val="005E0A15"/>
    <w:rsid w:val="005E11EC"/>
    <w:rsid w:val="005E13E5"/>
    <w:rsid w:val="005E21CC"/>
    <w:rsid w:val="005E5F08"/>
    <w:rsid w:val="005E6049"/>
    <w:rsid w:val="005F45EC"/>
    <w:rsid w:val="005F512F"/>
    <w:rsid w:val="00603521"/>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0A74"/>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A2CFA"/>
    <w:rsid w:val="006A749E"/>
    <w:rsid w:val="006B0947"/>
    <w:rsid w:val="006B0DBA"/>
    <w:rsid w:val="006C0F32"/>
    <w:rsid w:val="006C16FE"/>
    <w:rsid w:val="006C1A08"/>
    <w:rsid w:val="006C534E"/>
    <w:rsid w:val="006D3323"/>
    <w:rsid w:val="006D4026"/>
    <w:rsid w:val="006E45DE"/>
    <w:rsid w:val="006E70B3"/>
    <w:rsid w:val="006F236B"/>
    <w:rsid w:val="006F4755"/>
    <w:rsid w:val="007009B6"/>
    <w:rsid w:val="00704DFD"/>
    <w:rsid w:val="007072B4"/>
    <w:rsid w:val="0072033E"/>
    <w:rsid w:val="00723FCD"/>
    <w:rsid w:val="00731E4C"/>
    <w:rsid w:val="0073566A"/>
    <w:rsid w:val="00735B42"/>
    <w:rsid w:val="0074128C"/>
    <w:rsid w:val="007429DE"/>
    <w:rsid w:val="007472DF"/>
    <w:rsid w:val="00747FB4"/>
    <w:rsid w:val="00753678"/>
    <w:rsid w:val="00753F2D"/>
    <w:rsid w:val="00760B4B"/>
    <w:rsid w:val="007624D8"/>
    <w:rsid w:val="007653D7"/>
    <w:rsid w:val="00767B83"/>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21CF"/>
    <w:rsid w:val="007B27CF"/>
    <w:rsid w:val="007B64F5"/>
    <w:rsid w:val="007B7D73"/>
    <w:rsid w:val="007C042C"/>
    <w:rsid w:val="007C5E98"/>
    <w:rsid w:val="007C7343"/>
    <w:rsid w:val="007D69C4"/>
    <w:rsid w:val="007D6E5E"/>
    <w:rsid w:val="007D7FDA"/>
    <w:rsid w:val="007E0B8B"/>
    <w:rsid w:val="007F0461"/>
    <w:rsid w:val="007F1449"/>
    <w:rsid w:val="00800EAA"/>
    <w:rsid w:val="00802759"/>
    <w:rsid w:val="0080333E"/>
    <w:rsid w:val="0081191F"/>
    <w:rsid w:val="00815089"/>
    <w:rsid w:val="0081562C"/>
    <w:rsid w:val="00820D1E"/>
    <w:rsid w:val="008211D4"/>
    <w:rsid w:val="008311CE"/>
    <w:rsid w:val="00842698"/>
    <w:rsid w:val="00844FAA"/>
    <w:rsid w:val="0084713E"/>
    <w:rsid w:val="00850916"/>
    <w:rsid w:val="0085302D"/>
    <w:rsid w:val="0085371B"/>
    <w:rsid w:val="00853934"/>
    <w:rsid w:val="00855A74"/>
    <w:rsid w:val="00857DC5"/>
    <w:rsid w:val="008636C3"/>
    <w:rsid w:val="00867C92"/>
    <w:rsid w:val="008701BE"/>
    <w:rsid w:val="00873B62"/>
    <w:rsid w:val="008741E4"/>
    <w:rsid w:val="00883439"/>
    <w:rsid w:val="00884F24"/>
    <w:rsid w:val="00885D73"/>
    <w:rsid w:val="00891B37"/>
    <w:rsid w:val="0089385D"/>
    <w:rsid w:val="008948A2"/>
    <w:rsid w:val="008954DA"/>
    <w:rsid w:val="008A18A7"/>
    <w:rsid w:val="008A1A17"/>
    <w:rsid w:val="008A2E0F"/>
    <w:rsid w:val="008A64F1"/>
    <w:rsid w:val="008B2B85"/>
    <w:rsid w:val="008B4F01"/>
    <w:rsid w:val="008C1F3F"/>
    <w:rsid w:val="008D0B80"/>
    <w:rsid w:val="008D4870"/>
    <w:rsid w:val="008D5A58"/>
    <w:rsid w:val="008D6890"/>
    <w:rsid w:val="008D68DD"/>
    <w:rsid w:val="008E1821"/>
    <w:rsid w:val="008E3B2A"/>
    <w:rsid w:val="008F26FD"/>
    <w:rsid w:val="008F3A1D"/>
    <w:rsid w:val="00901864"/>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37B0"/>
    <w:rsid w:val="009764EB"/>
    <w:rsid w:val="009769A4"/>
    <w:rsid w:val="009771CF"/>
    <w:rsid w:val="00980B3A"/>
    <w:rsid w:val="009837FD"/>
    <w:rsid w:val="00986C9E"/>
    <w:rsid w:val="00991D13"/>
    <w:rsid w:val="00994390"/>
    <w:rsid w:val="00996B55"/>
    <w:rsid w:val="009A5C82"/>
    <w:rsid w:val="009B4950"/>
    <w:rsid w:val="009B6755"/>
    <w:rsid w:val="009C07BA"/>
    <w:rsid w:val="009C3ECB"/>
    <w:rsid w:val="009C6621"/>
    <w:rsid w:val="009C71E4"/>
    <w:rsid w:val="009D2F0D"/>
    <w:rsid w:val="009D652C"/>
    <w:rsid w:val="009E0B19"/>
    <w:rsid w:val="009E55B4"/>
    <w:rsid w:val="009E5699"/>
    <w:rsid w:val="009E60E5"/>
    <w:rsid w:val="009E7858"/>
    <w:rsid w:val="009F405F"/>
    <w:rsid w:val="00A014E5"/>
    <w:rsid w:val="00A02983"/>
    <w:rsid w:val="00A0551F"/>
    <w:rsid w:val="00A05BF9"/>
    <w:rsid w:val="00A05D40"/>
    <w:rsid w:val="00A13595"/>
    <w:rsid w:val="00A167AD"/>
    <w:rsid w:val="00A1716C"/>
    <w:rsid w:val="00A206CD"/>
    <w:rsid w:val="00A222F2"/>
    <w:rsid w:val="00A2522F"/>
    <w:rsid w:val="00A3050C"/>
    <w:rsid w:val="00A36858"/>
    <w:rsid w:val="00A41200"/>
    <w:rsid w:val="00A43109"/>
    <w:rsid w:val="00A449F5"/>
    <w:rsid w:val="00A467E6"/>
    <w:rsid w:val="00A47F8B"/>
    <w:rsid w:val="00A53022"/>
    <w:rsid w:val="00A5576B"/>
    <w:rsid w:val="00A600EA"/>
    <w:rsid w:val="00A6136F"/>
    <w:rsid w:val="00A63FDE"/>
    <w:rsid w:val="00A65EF0"/>
    <w:rsid w:val="00A70F36"/>
    <w:rsid w:val="00A75591"/>
    <w:rsid w:val="00A83ADC"/>
    <w:rsid w:val="00A83BE4"/>
    <w:rsid w:val="00A90360"/>
    <w:rsid w:val="00A906B2"/>
    <w:rsid w:val="00AA16A6"/>
    <w:rsid w:val="00AA5989"/>
    <w:rsid w:val="00AA6675"/>
    <w:rsid w:val="00AB0151"/>
    <w:rsid w:val="00AB02D0"/>
    <w:rsid w:val="00AB0369"/>
    <w:rsid w:val="00AB0FF8"/>
    <w:rsid w:val="00AB3125"/>
    <w:rsid w:val="00AB4AD4"/>
    <w:rsid w:val="00AC1527"/>
    <w:rsid w:val="00AC5AE3"/>
    <w:rsid w:val="00AD08DA"/>
    <w:rsid w:val="00AD2A09"/>
    <w:rsid w:val="00AD424C"/>
    <w:rsid w:val="00AD5E2B"/>
    <w:rsid w:val="00AD65F1"/>
    <w:rsid w:val="00AE176C"/>
    <w:rsid w:val="00AE2EF4"/>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2D07"/>
    <w:rsid w:val="00BC387A"/>
    <w:rsid w:val="00BC4364"/>
    <w:rsid w:val="00BC6544"/>
    <w:rsid w:val="00BC65A8"/>
    <w:rsid w:val="00BC6664"/>
    <w:rsid w:val="00BC7391"/>
    <w:rsid w:val="00BC75B8"/>
    <w:rsid w:val="00BD259E"/>
    <w:rsid w:val="00BD41B3"/>
    <w:rsid w:val="00BD74EF"/>
    <w:rsid w:val="00BF0980"/>
    <w:rsid w:val="00BF303B"/>
    <w:rsid w:val="00BF439D"/>
    <w:rsid w:val="00BF72CA"/>
    <w:rsid w:val="00C062C5"/>
    <w:rsid w:val="00C07832"/>
    <w:rsid w:val="00C07A78"/>
    <w:rsid w:val="00C121C6"/>
    <w:rsid w:val="00C1260A"/>
    <w:rsid w:val="00C1359C"/>
    <w:rsid w:val="00C17CB8"/>
    <w:rsid w:val="00C20AF1"/>
    <w:rsid w:val="00C20B86"/>
    <w:rsid w:val="00C20D61"/>
    <w:rsid w:val="00C23ADF"/>
    <w:rsid w:val="00C263D8"/>
    <w:rsid w:val="00C3156F"/>
    <w:rsid w:val="00C32507"/>
    <w:rsid w:val="00C421C3"/>
    <w:rsid w:val="00C46FB4"/>
    <w:rsid w:val="00C539D3"/>
    <w:rsid w:val="00C53A60"/>
    <w:rsid w:val="00C53D5E"/>
    <w:rsid w:val="00C568CA"/>
    <w:rsid w:val="00C6017E"/>
    <w:rsid w:val="00C6189C"/>
    <w:rsid w:val="00C637DA"/>
    <w:rsid w:val="00C741BB"/>
    <w:rsid w:val="00C8598E"/>
    <w:rsid w:val="00C91188"/>
    <w:rsid w:val="00C91CFE"/>
    <w:rsid w:val="00C92A30"/>
    <w:rsid w:val="00CA6CA0"/>
    <w:rsid w:val="00CB390B"/>
    <w:rsid w:val="00CB4B26"/>
    <w:rsid w:val="00CC3FD0"/>
    <w:rsid w:val="00CC601C"/>
    <w:rsid w:val="00CE0EFD"/>
    <w:rsid w:val="00CE11C5"/>
    <w:rsid w:val="00CE5FAE"/>
    <w:rsid w:val="00CE6CBA"/>
    <w:rsid w:val="00CF517F"/>
    <w:rsid w:val="00D01F1D"/>
    <w:rsid w:val="00D03A00"/>
    <w:rsid w:val="00D06131"/>
    <w:rsid w:val="00D06DEC"/>
    <w:rsid w:val="00D11D87"/>
    <w:rsid w:val="00D1490C"/>
    <w:rsid w:val="00D17DA8"/>
    <w:rsid w:val="00D244F1"/>
    <w:rsid w:val="00D30BF5"/>
    <w:rsid w:val="00D31CC3"/>
    <w:rsid w:val="00D32198"/>
    <w:rsid w:val="00D329DA"/>
    <w:rsid w:val="00D32C85"/>
    <w:rsid w:val="00D33AB1"/>
    <w:rsid w:val="00D35713"/>
    <w:rsid w:val="00D36CE9"/>
    <w:rsid w:val="00D44DCC"/>
    <w:rsid w:val="00D519B0"/>
    <w:rsid w:val="00D53DBA"/>
    <w:rsid w:val="00D54998"/>
    <w:rsid w:val="00D60FF9"/>
    <w:rsid w:val="00D65364"/>
    <w:rsid w:val="00D6609B"/>
    <w:rsid w:val="00D73982"/>
    <w:rsid w:val="00D74033"/>
    <w:rsid w:val="00D7509E"/>
    <w:rsid w:val="00D81106"/>
    <w:rsid w:val="00D816A7"/>
    <w:rsid w:val="00D83189"/>
    <w:rsid w:val="00D85721"/>
    <w:rsid w:val="00D900FE"/>
    <w:rsid w:val="00D94200"/>
    <w:rsid w:val="00D9525D"/>
    <w:rsid w:val="00D95E5A"/>
    <w:rsid w:val="00D968B7"/>
    <w:rsid w:val="00DA4B7C"/>
    <w:rsid w:val="00DA4FA9"/>
    <w:rsid w:val="00DA59DF"/>
    <w:rsid w:val="00DB0D69"/>
    <w:rsid w:val="00DB2182"/>
    <w:rsid w:val="00DB28D4"/>
    <w:rsid w:val="00DB35EA"/>
    <w:rsid w:val="00DB3AB5"/>
    <w:rsid w:val="00DB3B05"/>
    <w:rsid w:val="00DC21E8"/>
    <w:rsid w:val="00DC3ACC"/>
    <w:rsid w:val="00DD0735"/>
    <w:rsid w:val="00DD16C7"/>
    <w:rsid w:val="00DD27FD"/>
    <w:rsid w:val="00DD3015"/>
    <w:rsid w:val="00DD6FC9"/>
    <w:rsid w:val="00DD7AFD"/>
    <w:rsid w:val="00DE32AF"/>
    <w:rsid w:val="00DF292C"/>
    <w:rsid w:val="00DF7B5C"/>
    <w:rsid w:val="00E07177"/>
    <w:rsid w:val="00E07B44"/>
    <w:rsid w:val="00E07DC3"/>
    <w:rsid w:val="00E10E36"/>
    <w:rsid w:val="00E12D63"/>
    <w:rsid w:val="00E12DC4"/>
    <w:rsid w:val="00E13C27"/>
    <w:rsid w:val="00E15966"/>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66AA4"/>
    <w:rsid w:val="00E716E6"/>
    <w:rsid w:val="00E72923"/>
    <w:rsid w:val="00E82422"/>
    <w:rsid w:val="00E84E5A"/>
    <w:rsid w:val="00E850CD"/>
    <w:rsid w:val="00E94D65"/>
    <w:rsid w:val="00E9621F"/>
    <w:rsid w:val="00EA34C9"/>
    <w:rsid w:val="00EA3F69"/>
    <w:rsid w:val="00EA607C"/>
    <w:rsid w:val="00EA7B72"/>
    <w:rsid w:val="00EB3627"/>
    <w:rsid w:val="00EB3DE7"/>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0318A"/>
    <w:rsid w:val="00F113BC"/>
    <w:rsid w:val="00F116EE"/>
    <w:rsid w:val="00F25A91"/>
    <w:rsid w:val="00F3043C"/>
    <w:rsid w:val="00F312D6"/>
    <w:rsid w:val="00F32C07"/>
    <w:rsid w:val="00F35B43"/>
    <w:rsid w:val="00F35DDF"/>
    <w:rsid w:val="00F4452A"/>
    <w:rsid w:val="00F4468E"/>
    <w:rsid w:val="00F44CDA"/>
    <w:rsid w:val="00F47944"/>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76831"/>
    <w:rsid w:val="00F80246"/>
    <w:rsid w:val="00F82333"/>
    <w:rsid w:val="00F83FDF"/>
    <w:rsid w:val="00F94617"/>
    <w:rsid w:val="00FA344C"/>
    <w:rsid w:val="00FA443F"/>
    <w:rsid w:val="00FA6F84"/>
    <w:rsid w:val="00FA7FEC"/>
    <w:rsid w:val="00FB281E"/>
    <w:rsid w:val="00FB4204"/>
    <w:rsid w:val="00FB4C00"/>
    <w:rsid w:val="00FC4384"/>
    <w:rsid w:val="00FD2757"/>
    <w:rsid w:val="00FD2DC4"/>
    <w:rsid w:val="00FD5B1C"/>
    <w:rsid w:val="00FE0533"/>
    <w:rsid w:val="00FE0E49"/>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3F20E3"/>
    <w:rPr>
      <w:color w:val="800080"/>
      <w:u w:val="single"/>
    </w:rPr>
  </w:style>
  <w:style w:type="paragraph" w:customStyle="1" w:styleId="xl65">
    <w:name w:val="xl65"/>
    <w:basedOn w:val="a"/>
    <w:rsid w:val="003F20E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3F20E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7">
    <w:name w:val="xl67"/>
    <w:basedOn w:val="a"/>
    <w:rsid w:val="003F20E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F20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F20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0">
    <w:name w:val="xl70"/>
    <w:basedOn w:val="a"/>
    <w:rsid w:val="003F20E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F20E3"/>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F20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F20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3F20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F2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F20E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F20E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3F2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3F20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F20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F2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F20E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F20E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F20E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3F20E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F20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F20E3"/>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3F20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3F20E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90">
    <w:name w:val="xl90"/>
    <w:basedOn w:val="a"/>
    <w:rsid w:val="003F20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F20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2">
    <w:name w:val="xl92"/>
    <w:basedOn w:val="a"/>
    <w:rsid w:val="003F20E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F20E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F20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5">
    <w:name w:val="xl95"/>
    <w:basedOn w:val="a"/>
    <w:rsid w:val="003F20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6">
    <w:name w:val="xl96"/>
    <w:basedOn w:val="a"/>
    <w:rsid w:val="003F20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F20E3"/>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F20E3"/>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3F20E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00">
    <w:name w:val="xl100"/>
    <w:basedOn w:val="a"/>
    <w:rsid w:val="003F20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F20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3F20E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F20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4">
    <w:name w:val="xl104"/>
    <w:basedOn w:val="a"/>
    <w:rsid w:val="003F20E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5">
    <w:name w:val="xl105"/>
    <w:basedOn w:val="a"/>
    <w:rsid w:val="003F20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6">
    <w:name w:val="xl106"/>
    <w:basedOn w:val="a"/>
    <w:rsid w:val="003F20E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7">
    <w:name w:val="xl107"/>
    <w:basedOn w:val="a"/>
    <w:rsid w:val="003F20E3"/>
    <w:pPr>
      <w:pBdr>
        <w:top w:val="single" w:sz="4" w:space="0" w:color="auto"/>
        <w:left w:val="single" w:sz="4" w:space="0" w:color="auto"/>
        <w:bottom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3F20E3"/>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3F20E3"/>
    <w:pPr>
      <w:pBdr>
        <w:top w:val="single" w:sz="4"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F20E3"/>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3F20E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3F20E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F20E3"/>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F20E3"/>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3F20E3"/>
    <w:pPr>
      <w:pBdr>
        <w:top w:val="single" w:sz="4"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3F20E3"/>
    <w:pPr>
      <w:pBdr>
        <w:top w:val="single" w:sz="8" w:space="0" w:color="auto"/>
        <w:bottom w:val="single" w:sz="4"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3F20E3"/>
    <w:pPr>
      <w:pBdr>
        <w:top w:val="single" w:sz="4"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3F20E3"/>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3F20E3"/>
    <w:pPr>
      <w:pBdr>
        <w:top w:val="single" w:sz="4"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3F20E3"/>
    <w:pPr>
      <w:pBdr>
        <w:top w:val="single" w:sz="4"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3F20E3"/>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3F20E3"/>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3F20E3"/>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3F20E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3F20E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3F20E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3F20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8">
    <w:name w:val="xl128"/>
    <w:basedOn w:val="a"/>
    <w:rsid w:val="003F20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9">
    <w:name w:val="xl129"/>
    <w:basedOn w:val="a"/>
    <w:rsid w:val="003F20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0">
    <w:name w:val="xl130"/>
    <w:basedOn w:val="a"/>
    <w:rsid w:val="003F20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3F20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3F20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3F20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3F20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3F20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3F20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BC73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BC73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BC739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BC739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BC7391"/>
    <w:pPr>
      <w:pBdr>
        <w:top w:val="single" w:sz="4" w:space="0" w:color="auto"/>
        <w:left w:val="single" w:sz="4" w:space="0" w:color="auto"/>
        <w:bottom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BC73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character" w:styleId="af5">
    <w:name w:val="endnote reference"/>
    <w:basedOn w:val="a0"/>
    <w:uiPriority w:val="99"/>
    <w:semiHidden/>
    <w:unhideWhenUsed/>
    <w:rsid w:val="0085302D"/>
    <w:rPr>
      <w:vertAlign w:val="superscript"/>
    </w:rPr>
  </w:style>
  <w:style w:type="table" w:customStyle="1" w:styleId="30">
    <w:name w:val="Сетка таблицы3"/>
    <w:basedOn w:val="a1"/>
    <w:next w:val="a4"/>
    <w:uiPriority w:val="39"/>
    <w:rsid w:val="008530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85302D"/>
  </w:style>
  <w:style w:type="table" w:customStyle="1" w:styleId="31">
    <w:name w:val="Сетка таблицы31"/>
    <w:basedOn w:val="a1"/>
    <w:next w:val="a4"/>
    <w:uiPriority w:val="39"/>
    <w:rsid w:val="008530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8530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39"/>
    <w:rsid w:val="008530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07087655">
      <w:bodyDiv w:val="1"/>
      <w:marLeft w:val="0"/>
      <w:marRight w:val="0"/>
      <w:marTop w:val="0"/>
      <w:marBottom w:val="0"/>
      <w:divBdr>
        <w:top w:val="none" w:sz="0" w:space="0" w:color="auto"/>
        <w:left w:val="none" w:sz="0" w:space="0" w:color="auto"/>
        <w:bottom w:val="none" w:sz="0" w:space="0" w:color="auto"/>
        <w:right w:val="none" w:sz="0" w:space="0" w:color="auto"/>
      </w:divBdr>
    </w:div>
    <w:div w:id="122626826">
      <w:bodyDiv w:val="1"/>
      <w:marLeft w:val="0"/>
      <w:marRight w:val="0"/>
      <w:marTop w:val="0"/>
      <w:marBottom w:val="0"/>
      <w:divBdr>
        <w:top w:val="none" w:sz="0" w:space="0" w:color="auto"/>
        <w:left w:val="none" w:sz="0" w:space="0" w:color="auto"/>
        <w:bottom w:val="none" w:sz="0" w:space="0" w:color="auto"/>
        <w:right w:val="none" w:sz="0" w:space="0" w:color="auto"/>
      </w:divBdr>
    </w:div>
    <w:div w:id="269748350">
      <w:bodyDiv w:val="1"/>
      <w:marLeft w:val="0"/>
      <w:marRight w:val="0"/>
      <w:marTop w:val="0"/>
      <w:marBottom w:val="0"/>
      <w:divBdr>
        <w:top w:val="none" w:sz="0" w:space="0" w:color="auto"/>
        <w:left w:val="none" w:sz="0" w:space="0" w:color="auto"/>
        <w:bottom w:val="none" w:sz="0" w:space="0" w:color="auto"/>
        <w:right w:val="none" w:sz="0" w:space="0" w:color="auto"/>
      </w:divBdr>
    </w:div>
    <w:div w:id="270557527">
      <w:bodyDiv w:val="1"/>
      <w:marLeft w:val="0"/>
      <w:marRight w:val="0"/>
      <w:marTop w:val="0"/>
      <w:marBottom w:val="0"/>
      <w:divBdr>
        <w:top w:val="none" w:sz="0" w:space="0" w:color="auto"/>
        <w:left w:val="none" w:sz="0" w:space="0" w:color="auto"/>
        <w:bottom w:val="none" w:sz="0" w:space="0" w:color="auto"/>
        <w:right w:val="none" w:sz="0" w:space="0" w:color="auto"/>
      </w:divBdr>
    </w:div>
    <w:div w:id="302319014">
      <w:bodyDiv w:val="1"/>
      <w:marLeft w:val="0"/>
      <w:marRight w:val="0"/>
      <w:marTop w:val="0"/>
      <w:marBottom w:val="0"/>
      <w:divBdr>
        <w:top w:val="none" w:sz="0" w:space="0" w:color="auto"/>
        <w:left w:val="none" w:sz="0" w:space="0" w:color="auto"/>
        <w:bottom w:val="none" w:sz="0" w:space="0" w:color="auto"/>
        <w:right w:val="none" w:sz="0" w:space="0" w:color="auto"/>
      </w:divBdr>
    </w:div>
    <w:div w:id="497113576">
      <w:bodyDiv w:val="1"/>
      <w:marLeft w:val="0"/>
      <w:marRight w:val="0"/>
      <w:marTop w:val="0"/>
      <w:marBottom w:val="0"/>
      <w:divBdr>
        <w:top w:val="none" w:sz="0" w:space="0" w:color="auto"/>
        <w:left w:val="none" w:sz="0" w:space="0" w:color="auto"/>
        <w:bottom w:val="none" w:sz="0" w:space="0" w:color="auto"/>
        <w:right w:val="none" w:sz="0" w:space="0" w:color="auto"/>
      </w:divBdr>
    </w:div>
    <w:div w:id="503975993">
      <w:bodyDiv w:val="1"/>
      <w:marLeft w:val="0"/>
      <w:marRight w:val="0"/>
      <w:marTop w:val="0"/>
      <w:marBottom w:val="0"/>
      <w:divBdr>
        <w:top w:val="none" w:sz="0" w:space="0" w:color="auto"/>
        <w:left w:val="none" w:sz="0" w:space="0" w:color="auto"/>
        <w:bottom w:val="none" w:sz="0" w:space="0" w:color="auto"/>
        <w:right w:val="none" w:sz="0" w:space="0" w:color="auto"/>
      </w:divBdr>
    </w:div>
    <w:div w:id="551766814">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9923555">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7619593">
      <w:bodyDiv w:val="1"/>
      <w:marLeft w:val="0"/>
      <w:marRight w:val="0"/>
      <w:marTop w:val="0"/>
      <w:marBottom w:val="0"/>
      <w:divBdr>
        <w:top w:val="none" w:sz="0" w:space="0" w:color="auto"/>
        <w:left w:val="none" w:sz="0" w:space="0" w:color="auto"/>
        <w:bottom w:val="none" w:sz="0" w:space="0" w:color="auto"/>
        <w:right w:val="none" w:sz="0" w:space="0" w:color="auto"/>
      </w:divBdr>
    </w:div>
    <w:div w:id="937442359">
      <w:bodyDiv w:val="1"/>
      <w:marLeft w:val="0"/>
      <w:marRight w:val="0"/>
      <w:marTop w:val="0"/>
      <w:marBottom w:val="0"/>
      <w:divBdr>
        <w:top w:val="none" w:sz="0" w:space="0" w:color="auto"/>
        <w:left w:val="none" w:sz="0" w:space="0" w:color="auto"/>
        <w:bottom w:val="none" w:sz="0" w:space="0" w:color="auto"/>
        <w:right w:val="none" w:sz="0" w:space="0" w:color="auto"/>
      </w:divBdr>
    </w:div>
    <w:div w:id="1011227142">
      <w:bodyDiv w:val="1"/>
      <w:marLeft w:val="0"/>
      <w:marRight w:val="0"/>
      <w:marTop w:val="0"/>
      <w:marBottom w:val="0"/>
      <w:divBdr>
        <w:top w:val="none" w:sz="0" w:space="0" w:color="auto"/>
        <w:left w:val="none" w:sz="0" w:space="0" w:color="auto"/>
        <w:bottom w:val="none" w:sz="0" w:space="0" w:color="auto"/>
        <w:right w:val="none" w:sz="0" w:space="0" w:color="auto"/>
      </w:divBdr>
    </w:div>
    <w:div w:id="1115100426">
      <w:bodyDiv w:val="1"/>
      <w:marLeft w:val="0"/>
      <w:marRight w:val="0"/>
      <w:marTop w:val="0"/>
      <w:marBottom w:val="0"/>
      <w:divBdr>
        <w:top w:val="none" w:sz="0" w:space="0" w:color="auto"/>
        <w:left w:val="none" w:sz="0" w:space="0" w:color="auto"/>
        <w:bottom w:val="none" w:sz="0" w:space="0" w:color="auto"/>
        <w:right w:val="none" w:sz="0" w:space="0" w:color="auto"/>
      </w:divBdr>
    </w:div>
    <w:div w:id="1271090068">
      <w:bodyDiv w:val="1"/>
      <w:marLeft w:val="0"/>
      <w:marRight w:val="0"/>
      <w:marTop w:val="0"/>
      <w:marBottom w:val="0"/>
      <w:divBdr>
        <w:top w:val="none" w:sz="0" w:space="0" w:color="auto"/>
        <w:left w:val="none" w:sz="0" w:space="0" w:color="auto"/>
        <w:bottom w:val="none" w:sz="0" w:space="0" w:color="auto"/>
        <w:right w:val="none" w:sz="0" w:space="0" w:color="auto"/>
      </w:divBdr>
    </w:div>
    <w:div w:id="1278608618">
      <w:bodyDiv w:val="1"/>
      <w:marLeft w:val="0"/>
      <w:marRight w:val="0"/>
      <w:marTop w:val="0"/>
      <w:marBottom w:val="0"/>
      <w:divBdr>
        <w:top w:val="none" w:sz="0" w:space="0" w:color="auto"/>
        <w:left w:val="none" w:sz="0" w:space="0" w:color="auto"/>
        <w:bottom w:val="none" w:sz="0" w:space="0" w:color="auto"/>
        <w:right w:val="none" w:sz="0" w:space="0" w:color="auto"/>
      </w:divBdr>
    </w:div>
    <w:div w:id="1288662828">
      <w:bodyDiv w:val="1"/>
      <w:marLeft w:val="0"/>
      <w:marRight w:val="0"/>
      <w:marTop w:val="0"/>
      <w:marBottom w:val="0"/>
      <w:divBdr>
        <w:top w:val="none" w:sz="0" w:space="0" w:color="auto"/>
        <w:left w:val="none" w:sz="0" w:space="0" w:color="auto"/>
        <w:bottom w:val="none" w:sz="0" w:space="0" w:color="auto"/>
        <w:right w:val="none" w:sz="0" w:space="0" w:color="auto"/>
      </w:divBdr>
    </w:div>
    <w:div w:id="1432554247">
      <w:bodyDiv w:val="1"/>
      <w:marLeft w:val="0"/>
      <w:marRight w:val="0"/>
      <w:marTop w:val="0"/>
      <w:marBottom w:val="0"/>
      <w:divBdr>
        <w:top w:val="none" w:sz="0" w:space="0" w:color="auto"/>
        <w:left w:val="none" w:sz="0" w:space="0" w:color="auto"/>
        <w:bottom w:val="none" w:sz="0" w:space="0" w:color="auto"/>
        <w:right w:val="none" w:sz="0" w:space="0" w:color="auto"/>
      </w:divBdr>
    </w:div>
    <w:div w:id="1558592099">
      <w:bodyDiv w:val="1"/>
      <w:marLeft w:val="0"/>
      <w:marRight w:val="0"/>
      <w:marTop w:val="0"/>
      <w:marBottom w:val="0"/>
      <w:divBdr>
        <w:top w:val="none" w:sz="0" w:space="0" w:color="auto"/>
        <w:left w:val="none" w:sz="0" w:space="0" w:color="auto"/>
        <w:bottom w:val="none" w:sz="0" w:space="0" w:color="auto"/>
        <w:right w:val="none" w:sz="0" w:space="0" w:color="auto"/>
      </w:divBdr>
    </w:div>
    <w:div w:id="1571692952">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15362803">
      <w:bodyDiv w:val="1"/>
      <w:marLeft w:val="0"/>
      <w:marRight w:val="0"/>
      <w:marTop w:val="0"/>
      <w:marBottom w:val="0"/>
      <w:divBdr>
        <w:top w:val="none" w:sz="0" w:space="0" w:color="auto"/>
        <w:left w:val="none" w:sz="0" w:space="0" w:color="auto"/>
        <w:bottom w:val="none" w:sz="0" w:space="0" w:color="auto"/>
        <w:right w:val="none" w:sz="0" w:space="0" w:color="auto"/>
      </w:divBdr>
    </w:div>
    <w:div w:id="1720855885">
      <w:bodyDiv w:val="1"/>
      <w:marLeft w:val="0"/>
      <w:marRight w:val="0"/>
      <w:marTop w:val="0"/>
      <w:marBottom w:val="0"/>
      <w:divBdr>
        <w:top w:val="none" w:sz="0" w:space="0" w:color="auto"/>
        <w:left w:val="none" w:sz="0" w:space="0" w:color="auto"/>
        <w:bottom w:val="none" w:sz="0" w:space="0" w:color="auto"/>
        <w:right w:val="none" w:sz="0" w:space="0" w:color="auto"/>
      </w:divBdr>
    </w:div>
    <w:div w:id="1923297222">
      <w:bodyDiv w:val="1"/>
      <w:marLeft w:val="0"/>
      <w:marRight w:val="0"/>
      <w:marTop w:val="0"/>
      <w:marBottom w:val="0"/>
      <w:divBdr>
        <w:top w:val="none" w:sz="0" w:space="0" w:color="auto"/>
        <w:left w:val="none" w:sz="0" w:space="0" w:color="auto"/>
        <w:bottom w:val="none" w:sz="0" w:space="0" w:color="auto"/>
        <w:right w:val="none" w:sz="0" w:space="0" w:color="auto"/>
      </w:divBdr>
    </w:div>
    <w:div w:id="2003774364">
      <w:bodyDiv w:val="1"/>
      <w:marLeft w:val="0"/>
      <w:marRight w:val="0"/>
      <w:marTop w:val="0"/>
      <w:marBottom w:val="0"/>
      <w:divBdr>
        <w:top w:val="none" w:sz="0" w:space="0" w:color="auto"/>
        <w:left w:val="none" w:sz="0" w:space="0" w:color="auto"/>
        <w:bottom w:val="none" w:sz="0" w:space="0" w:color="auto"/>
        <w:right w:val="none" w:sz="0" w:space="0" w:color="auto"/>
      </w:divBdr>
    </w:div>
    <w:div w:id="20458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8201B532261052127B8E41454C9EBC584EB3D95F7B60AhBb1A" TargetMode="External"/><Relationship Id="rId18"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DEB4ED99F22987DCFC1A262712753BC38201B532261052127B8E41454C9EBC584EB3D95F7B60AhBb1A" TargetMode="External"/><Relationship Id="rId17" Type="http://schemas.openxmlformats.org/officeDocument/2006/relationships/hyperlink" Target="consultantplus://offline/ref=DDEB4ED99F22987DCFC1A262712753BC3F201F5C276E582B2FE1E81653hCb6A" TargetMode="External"/><Relationship Id="rId2" Type="http://schemas.openxmlformats.org/officeDocument/2006/relationships/numbering" Target="numbering.xml"/><Relationship Id="rId16" Type="http://schemas.openxmlformats.org/officeDocument/2006/relationships/hyperlink" Target="consultantplus://offline/ref=DDEB4ED99F22987DCFC1A262712753BC3F201F5C276E582B2FE1E81653C6B4D283A23194F7B708B0hCb5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5"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0" Type="http://schemas.openxmlformats.org/officeDocument/2006/relationships/hyperlink" Target="consultantplus://offline/ref=DDEB4ED99F22987DCFC1BE62762753BC39271D532A3C0F297EB4E6h1b3A" TargetMode="External"/><Relationship Id="rId19" Type="http://schemas.openxmlformats.org/officeDocument/2006/relationships/hyperlink" Target="consultantplus://offline/ref=DDEB4ED99F22987DCFC1BE62762753BC38251A5F2761052127B8E414h5b4A"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85B3-AAFB-4D6B-9170-AF34ED33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5400</TotalTime>
  <Pages>103</Pages>
  <Words>37174</Words>
  <Characters>211898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389</cp:revision>
  <cp:lastPrinted>2017-05-17T00:27:00Z</cp:lastPrinted>
  <dcterms:created xsi:type="dcterms:W3CDTF">2016-07-20T03:20:00Z</dcterms:created>
  <dcterms:modified xsi:type="dcterms:W3CDTF">2017-06-16T05:20:00Z</dcterms:modified>
</cp:coreProperties>
</file>